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E30" w:rsidRPr="003417F2" w:rsidRDefault="00CF5E30" w:rsidP="003417F2">
      <w:pPr>
        <w:shd w:val="clear" w:color="auto" w:fill="FFFFFF"/>
        <w:spacing w:after="0" w:line="240" w:lineRule="auto"/>
        <w:jc w:val="both"/>
        <w:textAlignment w:val="baseline"/>
        <w:rPr>
          <w:rFonts w:asciiTheme="majorHAnsi" w:eastAsia="Times New Roman" w:hAnsiTheme="majorHAnsi" w:cs="Tahoma"/>
          <w:color w:val="202020"/>
          <w:sz w:val="20"/>
          <w:szCs w:val="20"/>
          <w:lang w:eastAsia="pl-PL"/>
        </w:rPr>
      </w:pPr>
      <w:r w:rsidRPr="003417F2">
        <w:rPr>
          <w:rFonts w:asciiTheme="majorHAnsi" w:eastAsia="Times New Roman" w:hAnsiTheme="majorHAnsi" w:cs="Tahoma"/>
          <w:color w:val="202020"/>
          <w:sz w:val="20"/>
          <w:szCs w:val="20"/>
          <w:lang w:eastAsia="pl-PL"/>
        </w:rPr>
        <w:t xml:space="preserve">Goszczący w Poznaniu patriarcha Syrii Grzegorz III </w:t>
      </w:r>
      <w:proofErr w:type="spellStart"/>
      <w:r w:rsidRPr="003417F2">
        <w:rPr>
          <w:rFonts w:asciiTheme="majorHAnsi" w:eastAsia="Times New Roman" w:hAnsiTheme="majorHAnsi" w:cs="Tahoma"/>
          <w:color w:val="202020"/>
          <w:sz w:val="20"/>
          <w:szCs w:val="20"/>
          <w:lang w:eastAsia="pl-PL"/>
        </w:rPr>
        <w:t>Laham</w:t>
      </w:r>
      <w:proofErr w:type="spellEnd"/>
      <w:r w:rsidRPr="003417F2">
        <w:rPr>
          <w:rFonts w:asciiTheme="majorHAnsi" w:eastAsia="Times New Roman" w:hAnsiTheme="majorHAnsi" w:cs="Tahoma"/>
          <w:color w:val="202020"/>
          <w:sz w:val="20"/>
          <w:szCs w:val="20"/>
          <w:lang w:eastAsia="pl-PL"/>
        </w:rPr>
        <w:t xml:space="preserve"> wraz z metropolitą poznańskim abp. Stanisławem Gądeckim odwiedzili w sobotę przebywającego w szpitalu po ciężkim pobiciu Syryjczyka.</w:t>
      </w:r>
      <w:r w:rsidR="00B174A7">
        <w:rPr>
          <w:rFonts w:asciiTheme="majorHAnsi" w:eastAsia="Times New Roman" w:hAnsiTheme="majorHAnsi" w:cs="Tahoma"/>
          <w:color w:val="202020"/>
          <w:sz w:val="20"/>
          <w:szCs w:val="20"/>
          <w:lang w:eastAsia="pl-PL"/>
        </w:rPr>
        <w:t xml:space="preserve"> </w:t>
      </w:r>
      <w:r w:rsidRPr="003417F2">
        <w:rPr>
          <w:rFonts w:asciiTheme="majorHAnsi" w:eastAsia="Times New Roman" w:hAnsiTheme="majorHAnsi" w:cs="Tahoma"/>
          <w:color w:val="202020"/>
          <w:sz w:val="20"/>
          <w:szCs w:val="20"/>
          <w:lang w:eastAsia="pl-PL"/>
        </w:rPr>
        <w:t>Do pobicia doszło we wtorek w centrum miasta, według ustaleń policji - z pobudek rasistowskich.</w:t>
      </w:r>
      <w:r w:rsidR="00B174A7">
        <w:rPr>
          <w:rFonts w:asciiTheme="majorHAnsi" w:eastAsia="Times New Roman" w:hAnsiTheme="majorHAnsi" w:cs="Tahoma"/>
          <w:color w:val="202020"/>
          <w:sz w:val="20"/>
          <w:szCs w:val="20"/>
          <w:lang w:eastAsia="pl-PL"/>
        </w:rPr>
        <w:t xml:space="preserve"> </w:t>
      </w:r>
      <w:bookmarkStart w:id="0" w:name="_GoBack"/>
      <w:bookmarkEnd w:id="0"/>
      <w:r w:rsidRPr="003417F2">
        <w:rPr>
          <w:rFonts w:asciiTheme="majorHAnsi" w:eastAsia="Times New Roman" w:hAnsiTheme="majorHAnsi" w:cs="Tahoma"/>
          <w:color w:val="202020"/>
          <w:sz w:val="20"/>
          <w:szCs w:val="20"/>
          <w:lang w:eastAsia="pl-PL"/>
        </w:rPr>
        <w:t xml:space="preserve">Greckokatolicki patriarcha Kościoła melchickiego z Syrii Grzegorz III </w:t>
      </w:r>
      <w:proofErr w:type="spellStart"/>
      <w:r w:rsidRPr="003417F2">
        <w:rPr>
          <w:rFonts w:asciiTheme="majorHAnsi" w:eastAsia="Times New Roman" w:hAnsiTheme="majorHAnsi" w:cs="Tahoma"/>
          <w:color w:val="202020"/>
          <w:sz w:val="20"/>
          <w:szCs w:val="20"/>
          <w:lang w:eastAsia="pl-PL"/>
        </w:rPr>
        <w:t>Laham</w:t>
      </w:r>
      <w:proofErr w:type="spellEnd"/>
      <w:r w:rsidRPr="003417F2">
        <w:rPr>
          <w:rFonts w:asciiTheme="majorHAnsi" w:eastAsia="Times New Roman" w:hAnsiTheme="majorHAnsi" w:cs="Tahoma"/>
          <w:color w:val="202020"/>
          <w:sz w:val="20"/>
          <w:szCs w:val="20"/>
          <w:lang w:eastAsia="pl-PL"/>
        </w:rPr>
        <w:t xml:space="preserve"> przybył do stolicy Wielkopolski na organizowany po raz siódmy Dzień Solidarności z Kościołem Prześladowanym.</w:t>
      </w:r>
    </w:p>
    <w:p w:rsidR="00CF5E30" w:rsidRPr="003417F2" w:rsidRDefault="00CF5E30" w:rsidP="003417F2">
      <w:pPr>
        <w:shd w:val="clear" w:color="auto" w:fill="FFFFFF"/>
        <w:spacing w:after="0" w:line="240" w:lineRule="auto"/>
        <w:textAlignment w:val="baseline"/>
        <w:rPr>
          <w:rFonts w:asciiTheme="majorHAnsi" w:eastAsia="Times New Roman" w:hAnsiTheme="majorHAnsi" w:cs="Tahoma"/>
          <w:color w:val="202020"/>
          <w:sz w:val="20"/>
          <w:szCs w:val="20"/>
          <w:lang w:eastAsia="pl-PL"/>
        </w:rPr>
      </w:pPr>
    </w:p>
    <w:p w:rsidR="00CF5E30" w:rsidRPr="003417F2" w:rsidRDefault="003425CE" w:rsidP="003417F2">
      <w:pPr>
        <w:shd w:val="clear" w:color="auto" w:fill="FFFFFF"/>
        <w:spacing w:after="0" w:line="240" w:lineRule="auto"/>
        <w:jc w:val="both"/>
        <w:textAlignment w:val="baseline"/>
        <w:rPr>
          <w:rFonts w:asciiTheme="majorHAnsi" w:hAnsiTheme="majorHAnsi"/>
          <w:color w:val="333333"/>
          <w:sz w:val="20"/>
          <w:szCs w:val="20"/>
          <w:shd w:val="clear" w:color="auto" w:fill="FFFFFF"/>
        </w:rPr>
      </w:pPr>
      <w:r w:rsidRPr="003417F2">
        <w:rPr>
          <w:rFonts w:asciiTheme="majorHAnsi" w:hAnsiTheme="majorHAnsi"/>
          <w:color w:val="333333"/>
          <w:sz w:val="20"/>
          <w:szCs w:val="20"/>
          <w:shd w:val="clear" w:color="auto" w:fill="FFFFFF"/>
        </w:rPr>
        <w:t>Niszczenie rodziny przez pyszałkowatych sędziów i zadufanych w swoich kompetencjach urzędników to zbrodnia. Nie tylko powinniśmy natychmiast położyć mu kres, ale pociągnąć do odpowiedzialności zaangażowanych weń funkcjonariuszy. Sędziowie tacy jak ten, odbierający dzieci rodzinie Bałtów, nigdy nie powinni mieć prawa decydować o losach ludzkich.</w:t>
      </w:r>
    </w:p>
    <w:p w:rsidR="00934D13" w:rsidRPr="003417F2" w:rsidRDefault="00934D13" w:rsidP="003417F2">
      <w:pPr>
        <w:shd w:val="clear" w:color="auto" w:fill="FFFFFF"/>
        <w:spacing w:after="0" w:line="240" w:lineRule="auto"/>
        <w:jc w:val="both"/>
        <w:textAlignment w:val="baseline"/>
        <w:rPr>
          <w:rFonts w:asciiTheme="majorHAnsi" w:hAnsiTheme="majorHAnsi"/>
          <w:color w:val="333333"/>
          <w:sz w:val="20"/>
          <w:szCs w:val="20"/>
          <w:shd w:val="clear" w:color="auto" w:fill="FFFFFF"/>
        </w:rPr>
      </w:pPr>
    </w:p>
    <w:p w:rsidR="00934D13" w:rsidRPr="003417F2" w:rsidRDefault="00934D13" w:rsidP="003417F2">
      <w:pPr>
        <w:shd w:val="clear" w:color="auto" w:fill="FFFFFF"/>
        <w:spacing w:after="0" w:line="240" w:lineRule="auto"/>
        <w:jc w:val="both"/>
        <w:textAlignment w:val="baseline"/>
        <w:rPr>
          <w:rFonts w:asciiTheme="majorHAnsi" w:hAnsiTheme="majorHAnsi"/>
          <w:color w:val="333333"/>
          <w:sz w:val="20"/>
          <w:szCs w:val="20"/>
          <w:shd w:val="clear" w:color="auto" w:fill="FFFFFF"/>
        </w:rPr>
      </w:pPr>
      <w:r w:rsidRPr="003417F2">
        <w:rPr>
          <w:rFonts w:asciiTheme="majorHAnsi" w:hAnsiTheme="majorHAnsi"/>
          <w:color w:val="333333"/>
          <w:sz w:val="20"/>
          <w:szCs w:val="20"/>
          <w:shd w:val="clear" w:color="auto" w:fill="FFFFFF"/>
        </w:rPr>
        <w:t xml:space="preserve">Ale tu gorąco! Nie mogę tu wytrzymać! Ile razy </w:t>
      </w:r>
      <w:proofErr w:type="spellStart"/>
      <w:r w:rsidRPr="003417F2">
        <w:rPr>
          <w:rFonts w:asciiTheme="majorHAnsi" w:hAnsiTheme="majorHAnsi"/>
          <w:color w:val="333333"/>
          <w:sz w:val="20"/>
          <w:szCs w:val="20"/>
          <w:shd w:val="clear" w:color="auto" w:fill="FFFFFF"/>
        </w:rPr>
        <w:t>prosiłęm</w:t>
      </w:r>
      <w:proofErr w:type="spellEnd"/>
      <w:r w:rsidRPr="003417F2">
        <w:rPr>
          <w:rFonts w:asciiTheme="majorHAnsi" w:hAnsiTheme="majorHAnsi"/>
          <w:color w:val="333333"/>
          <w:sz w:val="20"/>
          <w:szCs w:val="20"/>
          <w:shd w:val="clear" w:color="auto" w:fill="FFFFFF"/>
        </w:rPr>
        <w:t xml:space="preserve">, by otworzyć okno? </w:t>
      </w:r>
      <w:r w:rsidR="00DB38BA" w:rsidRPr="003417F2">
        <w:rPr>
          <w:rFonts w:asciiTheme="majorHAnsi" w:hAnsiTheme="majorHAnsi"/>
          <w:color w:val="333333"/>
          <w:sz w:val="20"/>
          <w:szCs w:val="20"/>
          <w:shd w:val="clear" w:color="auto" w:fill="FFFFFF"/>
        </w:rPr>
        <w:t>Przecież tu można zwariować! Serce bije mi tak, jakbym miał dostać zawału! Nikt mnie nie słucha!</w:t>
      </w:r>
    </w:p>
    <w:p w:rsidR="00DB38BA" w:rsidRPr="003417F2" w:rsidRDefault="00DB38BA" w:rsidP="003417F2">
      <w:pPr>
        <w:shd w:val="clear" w:color="auto" w:fill="FFFFFF"/>
        <w:spacing w:after="0" w:line="240" w:lineRule="auto"/>
        <w:jc w:val="both"/>
        <w:textAlignment w:val="baseline"/>
        <w:rPr>
          <w:rFonts w:asciiTheme="majorHAnsi" w:hAnsiTheme="majorHAnsi"/>
          <w:color w:val="333333"/>
          <w:sz w:val="20"/>
          <w:szCs w:val="20"/>
          <w:shd w:val="clear" w:color="auto" w:fill="FFFFFF"/>
        </w:rPr>
      </w:pPr>
    </w:p>
    <w:p w:rsidR="00DB38BA" w:rsidRPr="003417F2" w:rsidRDefault="00DB38BA" w:rsidP="003417F2">
      <w:pPr>
        <w:shd w:val="clear" w:color="auto" w:fill="FFFFFF"/>
        <w:spacing w:after="0" w:line="240" w:lineRule="auto"/>
        <w:jc w:val="both"/>
        <w:textAlignment w:val="baseline"/>
        <w:rPr>
          <w:rFonts w:asciiTheme="majorHAnsi" w:hAnsiTheme="majorHAnsi"/>
          <w:color w:val="333333"/>
          <w:sz w:val="20"/>
          <w:szCs w:val="20"/>
          <w:shd w:val="clear" w:color="auto" w:fill="FFFFFF"/>
        </w:rPr>
      </w:pPr>
    </w:p>
    <w:p w:rsidR="00DB38BA" w:rsidRPr="003417F2" w:rsidRDefault="00DB38BA" w:rsidP="003417F2">
      <w:pPr>
        <w:pStyle w:val="NormalnyWeb"/>
        <w:spacing w:before="0" w:beforeAutospacing="0" w:after="0" w:afterAutospacing="0"/>
        <w:jc w:val="both"/>
        <w:rPr>
          <w:rFonts w:asciiTheme="majorHAnsi" w:hAnsiTheme="majorHAnsi"/>
          <w:color w:val="000000"/>
          <w:sz w:val="20"/>
          <w:szCs w:val="20"/>
        </w:rPr>
      </w:pPr>
      <w:r w:rsidRPr="003417F2">
        <w:rPr>
          <w:rFonts w:asciiTheme="majorHAnsi" w:hAnsiTheme="majorHAnsi"/>
          <w:color w:val="000000"/>
          <w:sz w:val="20"/>
          <w:szCs w:val="20"/>
        </w:rPr>
        <w:t xml:space="preserve">A ze srebrzystych pian </w:t>
      </w:r>
      <w:proofErr w:type="spellStart"/>
      <w:r w:rsidRPr="003417F2">
        <w:rPr>
          <w:rFonts w:asciiTheme="majorHAnsi" w:hAnsiTheme="majorHAnsi"/>
          <w:color w:val="000000"/>
          <w:sz w:val="20"/>
          <w:szCs w:val="20"/>
        </w:rPr>
        <w:t>Afrodis</w:t>
      </w:r>
      <w:proofErr w:type="spellEnd"/>
      <w:r w:rsidRPr="003417F2">
        <w:rPr>
          <w:rFonts w:asciiTheme="majorHAnsi" w:hAnsiTheme="majorHAnsi"/>
          <w:color w:val="000000"/>
          <w:sz w:val="20"/>
          <w:szCs w:val="20"/>
        </w:rPr>
        <w:t xml:space="preserve"> wyszła biała</w:t>
      </w:r>
    </w:p>
    <w:p w:rsidR="00DB38BA" w:rsidRPr="003417F2" w:rsidRDefault="00DB38BA" w:rsidP="003417F2">
      <w:pPr>
        <w:pStyle w:val="NormalnyWeb"/>
        <w:spacing w:before="0" w:beforeAutospacing="0" w:after="0" w:afterAutospacing="0"/>
        <w:jc w:val="both"/>
        <w:rPr>
          <w:rFonts w:asciiTheme="majorHAnsi" w:hAnsiTheme="majorHAnsi"/>
          <w:color w:val="000000"/>
          <w:sz w:val="20"/>
          <w:szCs w:val="20"/>
        </w:rPr>
      </w:pPr>
      <w:r w:rsidRPr="003417F2">
        <w:rPr>
          <w:rFonts w:asciiTheme="majorHAnsi" w:hAnsiTheme="majorHAnsi"/>
          <w:color w:val="000000"/>
          <w:sz w:val="20"/>
          <w:szCs w:val="20"/>
        </w:rPr>
        <w:t>i naprzód słońcu swój promienny uśmiech słała,</w:t>
      </w:r>
    </w:p>
    <w:p w:rsidR="00DB38BA" w:rsidRPr="003417F2" w:rsidRDefault="00DB38BA" w:rsidP="003417F2">
      <w:pPr>
        <w:pStyle w:val="NormalnyWeb"/>
        <w:spacing w:before="0" w:beforeAutospacing="0" w:after="0" w:afterAutospacing="0"/>
        <w:jc w:val="both"/>
        <w:rPr>
          <w:rFonts w:asciiTheme="majorHAnsi" w:hAnsiTheme="majorHAnsi"/>
          <w:color w:val="000000"/>
          <w:sz w:val="20"/>
          <w:szCs w:val="20"/>
        </w:rPr>
      </w:pPr>
      <w:r w:rsidRPr="003417F2">
        <w:rPr>
          <w:rFonts w:asciiTheme="majorHAnsi" w:hAnsiTheme="majorHAnsi"/>
          <w:color w:val="000000"/>
          <w:sz w:val="20"/>
          <w:szCs w:val="20"/>
        </w:rPr>
        <w:t>potem przez modrą głąb powoli szła ku ziemi,</w:t>
      </w:r>
    </w:p>
    <w:p w:rsidR="00DB38BA" w:rsidRPr="003417F2" w:rsidRDefault="00DB38BA" w:rsidP="003417F2">
      <w:pPr>
        <w:pStyle w:val="NormalnyWeb"/>
        <w:spacing w:before="0" w:beforeAutospacing="0" w:after="0" w:afterAutospacing="0"/>
        <w:jc w:val="both"/>
        <w:rPr>
          <w:rFonts w:asciiTheme="majorHAnsi" w:hAnsiTheme="majorHAnsi"/>
          <w:color w:val="000000"/>
          <w:sz w:val="20"/>
          <w:szCs w:val="20"/>
        </w:rPr>
      </w:pPr>
      <w:r w:rsidRPr="003417F2">
        <w:rPr>
          <w:rFonts w:asciiTheme="majorHAnsi" w:hAnsiTheme="majorHAnsi"/>
          <w:color w:val="000000"/>
          <w:sz w:val="20"/>
          <w:szCs w:val="20"/>
        </w:rPr>
        <w:t xml:space="preserve">znacząc swej drogi ślad kroplami </w:t>
      </w:r>
      <w:proofErr w:type="spellStart"/>
      <w:r w:rsidRPr="003417F2">
        <w:rPr>
          <w:rFonts w:asciiTheme="majorHAnsi" w:hAnsiTheme="majorHAnsi"/>
          <w:color w:val="000000"/>
          <w:sz w:val="20"/>
          <w:szCs w:val="20"/>
        </w:rPr>
        <w:t>świetlistemi</w:t>
      </w:r>
      <w:proofErr w:type="spellEnd"/>
      <w:r w:rsidRPr="003417F2">
        <w:rPr>
          <w:rFonts w:asciiTheme="majorHAnsi" w:hAnsiTheme="majorHAnsi"/>
          <w:color w:val="000000"/>
          <w:sz w:val="20"/>
          <w:szCs w:val="20"/>
        </w:rPr>
        <w:t>,</w:t>
      </w:r>
    </w:p>
    <w:p w:rsidR="00DB38BA" w:rsidRPr="003417F2" w:rsidRDefault="00DB38BA" w:rsidP="003417F2">
      <w:pPr>
        <w:pStyle w:val="NormalnyWeb"/>
        <w:spacing w:before="0" w:beforeAutospacing="0" w:after="0" w:afterAutospacing="0"/>
        <w:jc w:val="both"/>
        <w:rPr>
          <w:rFonts w:asciiTheme="majorHAnsi" w:hAnsiTheme="majorHAnsi"/>
          <w:color w:val="000000"/>
          <w:sz w:val="20"/>
          <w:szCs w:val="20"/>
        </w:rPr>
      </w:pPr>
      <w:r w:rsidRPr="003417F2">
        <w:rPr>
          <w:rFonts w:asciiTheme="majorHAnsi" w:hAnsiTheme="majorHAnsi"/>
          <w:color w:val="000000"/>
          <w:sz w:val="20"/>
          <w:szCs w:val="20"/>
        </w:rPr>
        <w:t>i boski uśmiech śle niebiosom, lądom, wodzie,</w:t>
      </w:r>
    </w:p>
    <w:p w:rsidR="00DB38BA" w:rsidRPr="003417F2" w:rsidRDefault="00DB38BA" w:rsidP="003417F2">
      <w:pPr>
        <w:pStyle w:val="NormalnyWeb"/>
        <w:spacing w:before="0" w:beforeAutospacing="0" w:after="0" w:afterAutospacing="0"/>
        <w:jc w:val="both"/>
        <w:rPr>
          <w:rFonts w:asciiTheme="majorHAnsi" w:hAnsiTheme="majorHAnsi"/>
          <w:color w:val="000000"/>
          <w:sz w:val="20"/>
          <w:szCs w:val="20"/>
        </w:rPr>
      </w:pPr>
      <w:r w:rsidRPr="003417F2">
        <w:rPr>
          <w:rFonts w:asciiTheme="majorHAnsi" w:hAnsiTheme="majorHAnsi"/>
          <w:color w:val="000000"/>
          <w:sz w:val="20"/>
          <w:szCs w:val="20"/>
        </w:rPr>
        <w:t>a świat dziwował się przecudnej jej urodzie,</w:t>
      </w:r>
    </w:p>
    <w:p w:rsidR="00DB38BA" w:rsidRPr="003417F2" w:rsidRDefault="00DB38BA" w:rsidP="003417F2">
      <w:pPr>
        <w:pStyle w:val="NormalnyWeb"/>
        <w:spacing w:before="0" w:beforeAutospacing="0" w:after="0" w:afterAutospacing="0"/>
        <w:jc w:val="both"/>
        <w:rPr>
          <w:rFonts w:asciiTheme="majorHAnsi" w:hAnsiTheme="majorHAnsi"/>
          <w:color w:val="000000"/>
          <w:sz w:val="20"/>
          <w:szCs w:val="20"/>
        </w:rPr>
      </w:pPr>
      <w:r w:rsidRPr="003417F2">
        <w:rPr>
          <w:rFonts w:asciiTheme="majorHAnsi" w:hAnsiTheme="majorHAnsi"/>
          <w:color w:val="000000"/>
          <w:sz w:val="20"/>
          <w:szCs w:val="20"/>
        </w:rPr>
        <w:t>blask ją osuszać biegł, woń obcierała z rosy,</w:t>
      </w:r>
    </w:p>
    <w:p w:rsidR="00DB38BA" w:rsidRPr="003417F2" w:rsidRDefault="00DB38BA" w:rsidP="003417F2">
      <w:pPr>
        <w:pStyle w:val="NormalnyWeb"/>
        <w:spacing w:before="0" w:beforeAutospacing="0" w:after="0" w:afterAutospacing="0"/>
        <w:jc w:val="both"/>
        <w:rPr>
          <w:rFonts w:asciiTheme="majorHAnsi" w:hAnsiTheme="majorHAnsi"/>
          <w:color w:val="000000"/>
          <w:sz w:val="20"/>
          <w:szCs w:val="20"/>
        </w:rPr>
      </w:pPr>
      <w:r w:rsidRPr="003417F2">
        <w:rPr>
          <w:rFonts w:asciiTheme="majorHAnsi" w:hAnsiTheme="majorHAnsi"/>
          <w:color w:val="000000"/>
          <w:sz w:val="20"/>
          <w:szCs w:val="20"/>
        </w:rPr>
        <w:t xml:space="preserve">u nóg jej śnieżnych legł ocean </w:t>
      </w:r>
      <w:proofErr w:type="spellStart"/>
      <w:r w:rsidRPr="003417F2">
        <w:rPr>
          <w:rFonts w:asciiTheme="majorHAnsi" w:hAnsiTheme="majorHAnsi"/>
          <w:color w:val="000000"/>
          <w:sz w:val="20"/>
          <w:szCs w:val="20"/>
        </w:rPr>
        <w:t>modrowłosy</w:t>
      </w:r>
      <w:proofErr w:type="spellEnd"/>
      <w:r w:rsidRPr="003417F2">
        <w:rPr>
          <w:rFonts w:asciiTheme="majorHAnsi" w:hAnsiTheme="majorHAnsi"/>
          <w:color w:val="000000"/>
          <w:sz w:val="20"/>
          <w:szCs w:val="20"/>
        </w:rPr>
        <w:t>.</w:t>
      </w:r>
    </w:p>
    <w:p w:rsidR="00DB38BA" w:rsidRPr="003417F2" w:rsidRDefault="00DB38BA" w:rsidP="003417F2">
      <w:pPr>
        <w:shd w:val="clear" w:color="auto" w:fill="FFFFFF"/>
        <w:spacing w:after="0" w:line="240" w:lineRule="auto"/>
        <w:jc w:val="both"/>
        <w:textAlignment w:val="baseline"/>
        <w:rPr>
          <w:rFonts w:asciiTheme="majorHAnsi" w:eastAsia="Times New Roman" w:hAnsiTheme="majorHAnsi" w:cs="Tahoma"/>
          <w:color w:val="202020"/>
          <w:sz w:val="20"/>
          <w:szCs w:val="20"/>
          <w:lang w:eastAsia="pl-PL"/>
        </w:rPr>
      </w:pPr>
    </w:p>
    <w:p w:rsidR="00DB38BA" w:rsidRPr="003417F2" w:rsidRDefault="00DB38BA" w:rsidP="003417F2">
      <w:pPr>
        <w:shd w:val="clear" w:color="auto" w:fill="FFFFFF"/>
        <w:spacing w:after="0" w:line="240" w:lineRule="auto"/>
        <w:jc w:val="both"/>
        <w:textAlignment w:val="baseline"/>
        <w:rPr>
          <w:rFonts w:asciiTheme="majorHAnsi" w:eastAsia="Times New Roman" w:hAnsiTheme="majorHAnsi" w:cs="Tahoma"/>
          <w:color w:val="202020"/>
          <w:sz w:val="20"/>
          <w:szCs w:val="20"/>
          <w:lang w:eastAsia="pl-PL"/>
        </w:rPr>
      </w:pPr>
      <w:r w:rsidRPr="003417F2">
        <w:rPr>
          <w:rFonts w:asciiTheme="majorHAnsi" w:eastAsia="Times New Roman" w:hAnsiTheme="majorHAnsi" w:cs="Tahoma"/>
          <w:color w:val="202020"/>
          <w:sz w:val="20"/>
          <w:szCs w:val="20"/>
          <w:lang w:eastAsia="pl-PL"/>
        </w:rPr>
        <w:t>Co to znaczy „metafizyczny?” nie mów do mnie takim językiem, bo niczego nie rozumiem!</w:t>
      </w:r>
    </w:p>
    <w:p w:rsidR="00DB38BA" w:rsidRPr="003417F2" w:rsidRDefault="00DB38BA" w:rsidP="003417F2">
      <w:pPr>
        <w:shd w:val="clear" w:color="auto" w:fill="FFFFFF"/>
        <w:spacing w:after="0" w:line="240" w:lineRule="auto"/>
        <w:jc w:val="both"/>
        <w:textAlignment w:val="baseline"/>
        <w:rPr>
          <w:rFonts w:asciiTheme="majorHAnsi" w:eastAsia="Times New Roman" w:hAnsiTheme="majorHAnsi" w:cs="Tahoma"/>
          <w:color w:val="202020"/>
          <w:sz w:val="20"/>
          <w:szCs w:val="20"/>
          <w:lang w:eastAsia="pl-PL"/>
        </w:rPr>
      </w:pPr>
    </w:p>
    <w:p w:rsidR="00DB38BA" w:rsidRPr="003417F2" w:rsidRDefault="003417F2" w:rsidP="003417F2">
      <w:pPr>
        <w:shd w:val="clear" w:color="auto" w:fill="FFFFFF"/>
        <w:spacing w:after="0" w:line="240" w:lineRule="auto"/>
        <w:jc w:val="both"/>
        <w:textAlignment w:val="baseline"/>
        <w:rPr>
          <w:rFonts w:asciiTheme="majorHAnsi" w:eastAsia="Times New Roman" w:hAnsiTheme="majorHAnsi" w:cs="Tahoma"/>
          <w:color w:val="202020"/>
          <w:sz w:val="20"/>
          <w:szCs w:val="20"/>
          <w:lang w:eastAsia="pl-PL"/>
        </w:rPr>
      </w:pPr>
      <w:r w:rsidRPr="003417F2">
        <w:rPr>
          <w:rFonts w:asciiTheme="majorHAnsi" w:eastAsia="Times New Roman" w:hAnsiTheme="majorHAnsi" w:cs="Tahoma"/>
          <w:color w:val="202020"/>
          <w:sz w:val="20"/>
          <w:szCs w:val="20"/>
          <w:lang w:eastAsia="pl-PL"/>
        </w:rPr>
        <w:t>- Rozumiesz, co do ciebie mówię?</w:t>
      </w:r>
    </w:p>
    <w:p w:rsidR="003417F2" w:rsidRPr="003417F2" w:rsidRDefault="003417F2" w:rsidP="003417F2">
      <w:pPr>
        <w:shd w:val="clear" w:color="auto" w:fill="FFFFFF"/>
        <w:spacing w:after="0" w:line="240" w:lineRule="auto"/>
        <w:jc w:val="both"/>
        <w:textAlignment w:val="baseline"/>
        <w:rPr>
          <w:rFonts w:asciiTheme="majorHAnsi" w:eastAsia="Times New Roman" w:hAnsiTheme="majorHAnsi" w:cs="Tahoma"/>
          <w:color w:val="202020"/>
          <w:sz w:val="20"/>
          <w:szCs w:val="20"/>
          <w:lang w:eastAsia="pl-PL"/>
        </w:rPr>
      </w:pPr>
      <w:r w:rsidRPr="003417F2">
        <w:rPr>
          <w:rFonts w:asciiTheme="majorHAnsi" w:eastAsia="Times New Roman" w:hAnsiTheme="majorHAnsi" w:cs="Tahoma"/>
          <w:color w:val="202020"/>
          <w:sz w:val="20"/>
          <w:szCs w:val="20"/>
          <w:lang w:eastAsia="pl-PL"/>
        </w:rPr>
        <w:t>- Nie, a co?</w:t>
      </w:r>
    </w:p>
    <w:p w:rsidR="003417F2" w:rsidRPr="003417F2" w:rsidRDefault="003417F2" w:rsidP="003417F2">
      <w:pPr>
        <w:shd w:val="clear" w:color="auto" w:fill="FFFFFF"/>
        <w:spacing w:after="0" w:line="240" w:lineRule="auto"/>
        <w:jc w:val="both"/>
        <w:textAlignment w:val="baseline"/>
        <w:rPr>
          <w:rFonts w:asciiTheme="majorHAnsi" w:eastAsia="Times New Roman" w:hAnsiTheme="majorHAnsi" w:cs="Tahoma"/>
          <w:color w:val="202020"/>
          <w:sz w:val="20"/>
          <w:szCs w:val="20"/>
          <w:lang w:eastAsia="pl-PL"/>
        </w:rPr>
      </w:pPr>
      <w:r w:rsidRPr="003417F2">
        <w:rPr>
          <w:rFonts w:asciiTheme="majorHAnsi" w:eastAsia="Times New Roman" w:hAnsiTheme="majorHAnsi" w:cs="Tahoma"/>
          <w:color w:val="202020"/>
          <w:sz w:val="20"/>
          <w:szCs w:val="20"/>
          <w:lang w:eastAsia="pl-PL"/>
        </w:rPr>
        <w:t>- Kazimierz nie żyje. Idziesz zna pogrzeb?</w:t>
      </w:r>
    </w:p>
    <w:p w:rsidR="00900463" w:rsidRPr="003417F2" w:rsidRDefault="003417F2" w:rsidP="003417F2">
      <w:pPr>
        <w:shd w:val="clear" w:color="auto" w:fill="FFFFFF"/>
        <w:spacing w:after="0" w:line="240" w:lineRule="auto"/>
        <w:jc w:val="both"/>
        <w:textAlignment w:val="baseline"/>
        <w:rPr>
          <w:rFonts w:asciiTheme="majorHAnsi" w:eastAsia="Times New Roman" w:hAnsiTheme="majorHAnsi" w:cs="Tahoma"/>
          <w:color w:val="202020"/>
          <w:sz w:val="20"/>
          <w:szCs w:val="20"/>
          <w:lang w:eastAsia="pl-PL"/>
        </w:rPr>
      </w:pPr>
      <w:r w:rsidRPr="003417F2">
        <w:rPr>
          <w:rFonts w:asciiTheme="majorHAnsi" w:eastAsia="Times New Roman" w:hAnsiTheme="majorHAnsi" w:cs="Tahoma"/>
          <w:color w:val="202020"/>
          <w:sz w:val="20"/>
          <w:szCs w:val="20"/>
          <w:lang w:eastAsia="pl-PL"/>
        </w:rPr>
        <w:t>- Nie wiem. A muszę?</w:t>
      </w:r>
    </w:p>
    <w:p w:rsidR="003417F2" w:rsidRPr="003417F2" w:rsidRDefault="003417F2" w:rsidP="003417F2">
      <w:pPr>
        <w:shd w:val="clear" w:color="auto" w:fill="FFFFFF"/>
        <w:spacing w:after="0" w:line="240" w:lineRule="auto"/>
        <w:jc w:val="both"/>
        <w:textAlignment w:val="baseline"/>
        <w:rPr>
          <w:rFonts w:asciiTheme="majorHAnsi" w:eastAsia="Times New Roman" w:hAnsiTheme="majorHAnsi" w:cs="Tahoma"/>
          <w:color w:val="202020"/>
          <w:sz w:val="20"/>
          <w:szCs w:val="20"/>
          <w:lang w:eastAsia="pl-PL"/>
        </w:rPr>
      </w:pPr>
    </w:p>
    <w:sectPr w:rsidR="003417F2" w:rsidRPr="00341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15830"/>
    <w:multiLevelType w:val="hybridMultilevel"/>
    <w:tmpl w:val="8FFA0EA4"/>
    <w:lvl w:ilvl="0" w:tplc="22AEF4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30"/>
    <w:rsid w:val="003417F2"/>
    <w:rsid w:val="003425CE"/>
    <w:rsid w:val="00900463"/>
    <w:rsid w:val="00934D13"/>
    <w:rsid w:val="00B174A7"/>
    <w:rsid w:val="00CF5E30"/>
    <w:rsid w:val="00DB3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67E4A-5A8B-4A64-9BF3-ED0230BA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F5E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41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8393">
      <w:bodyDiv w:val="1"/>
      <w:marLeft w:val="0"/>
      <w:marRight w:val="0"/>
      <w:marTop w:val="0"/>
      <w:marBottom w:val="0"/>
      <w:divBdr>
        <w:top w:val="none" w:sz="0" w:space="0" w:color="auto"/>
        <w:left w:val="none" w:sz="0" w:space="0" w:color="auto"/>
        <w:bottom w:val="none" w:sz="0" w:space="0" w:color="auto"/>
        <w:right w:val="none" w:sz="0" w:space="0" w:color="auto"/>
      </w:divBdr>
    </w:div>
    <w:div w:id="607546456">
      <w:bodyDiv w:val="1"/>
      <w:marLeft w:val="0"/>
      <w:marRight w:val="0"/>
      <w:marTop w:val="0"/>
      <w:marBottom w:val="0"/>
      <w:divBdr>
        <w:top w:val="none" w:sz="0" w:space="0" w:color="auto"/>
        <w:left w:val="none" w:sz="0" w:space="0" w:color="auto"/>
        <w:bottom w:val="none" w:sz="0" w:space="0" w:color="auto"/>
        <w:right w:val="none" w:sz="0" w:space="0" w:color="auto"/>
      </w:divBdr>
      <w:divsChild>
        <w:div w:id="104691755">
          <w:marLeft w:val="0"/>
          <w:marRight w:val="0"/>
          <w:marTop w:val="0"/>
          <w:marBottom w:val="0"/>
          <w:divBdr>
            <w:top w:val="none" w:sz="0" w:space="0" w:color="auto"/>
            <w:left w:val="none" w:sz="0" w:space="0" w:color="auto"/>
            <w:bottom w:val="none" w:sz="0" w:space="0" w:color="auto"/>
            <w:right w:val="none" w:sz="0" w:space="0" w:color="auto"/>
          </w:divBdr>
        </w:div>
        <w:div w:id="651106417">
          <w:marLeft w:val="0"/>
          <w:marRight w:val="0"/>
          <w:marTop w:val="3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222</Words>
  <Characters>1334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Fijarczyk</dc:creator>
  <cp:keywords/>
  <dc:description/>
  <cp:lastModifiedBy>Magdalena Fijarczyk</cp:lastModifiedBy>
  <cp:revision>3</cp:revision>
  <dcterms:created xsi:type="dcterms:W3CDTF">2015-11-07T20:25:00Z</dcterms:created>
  <dcterms:modified xsi:type="dcterms:W3CDTF">2016-09-04T13:55:00Z</dcterms:modified>
</cp:coreProperties>
</file>