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2E21CD" w14:textId="653F4277" w:rsidR="00D41DC0" w:rsidRDefault="00D41DC0" w:rsidP="00CD5ADB">
      <w:pPr>
        <w:spacing w:after="0"/>
        <w:rPr>
          <w:rFonts w:ascii="Times New Roman" w:hAnsi="Times New Roman" w:cs="Times New Roman"/>
          <w:b/>
        </w:rPr>
      </w:pPr>
      <w:r>
        <w:rPr>
          <w:noProof/>
          <w:lang w:eastAsia="pl-PL"/>
        </w:rPr>
        <w:drawing>
          <wp:inline distT="0" distB="0" distL="0" distR="0" wp14:anchorId="52EAFE78" wp14:editId="1C3122DA">
            <wp:extent cx="731520" cy="72390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0FD7">
        <w:rPr>
          <w:rFonts w:ascii="Times New Roman" w:hAnsi="Times New Roman" w:cs="Times New Roman"/>
          <w:b/>
        </w:rPr>
        <w:t xml:space="preserve">WYMAGANIA EDUKACYJNE </w:t>
      </w:r>
      <w:r>
        <w:rPr>
          <w:rFonts w:ascii="Times New Roman" w:hAnsi="Times New Roman" w:cs="Times New Roman"/>
          <w:b/>
        </w:rPr>
        <w:t>Z</w:t>
      </w:r>
      <w:r w:rsidRPr="004F0FD7">
        <w:rPr>
          <w:rFonts w:ascii="Times New Roman" w:hAnsi="Times New Roman" w:cs="Times New Roman"/>
          <w:b/>
        </w:rPr>
        <w:t xml:space="preserve"> </w:t>
      </w:r>
      <w:r w:rsidRPr="00D41DC0">
        <w:rPr>
          <w:rFonts w:ascii="Times New Roman" w:hAnsi="Times New Roman" w:cs="Times New Roman"/>
          <w:b/>
          <w:u w:val="single"/>
        </w:rPr>
        <w:t>JĘZYKA POLSKIEGO</w:t>
      </w:r>
      <w:r>
        <w:rPr>
          <w:rFonts w:ascii="Times New Roman" w:hAnsi="Times New Roman" w:cs="Times New Roman"/>
          <w:b/>
        </w:rPr>
        <w:t xml:space="preserve"> </w:t>
      </w:r>
      <w:r w:rsidRPr="004F0FD7">
        <w:rPr>
          <w:rFonts w:ascii="Times New Roman" w:hAnsi="Times New Roman" w:cs="Times New Roman"/>
          <w:b/>
        </w:rPr>
        <w:t>NIEZBĘDNE DO UZYSKANIA PRZEZ UCZNIA</w:t>
      </w:r>
      <w:r w:rsidR="00CD5ADB">
        <w:rPr>
          <w:rFonts w:ascii="Times New Roman" w:hAnsi="Times New Roman" w:cs="Times New Roman"/>
          <w:b/>
        </w:rPr>
        <w:t xml:space="preserve"> </w:t>
      </w:r>
      <w:r w:rsidRPr="004F0FD7">
        <w:rPr>
          <w:rFonts w:ascii="Times New Roman" w:hAnsi="Times New Roman" w:cs="Times New Roman"/>
          <w:b/>
        </w:rPr>
        <w:t>POSZCZEGÓLNYCH ŚRÓDROCZNYCH I ROCZNYCH OCEN KLASYFIKACYJNYCH</w:t>
      </w:r>
      <w:r w:rsidR="00CD5ADB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WYNIKAJĄCYCH Z REALIZOWANEGO PROGRAMU NAUCZANIA </w:t>
      </w:r>
    </w:p>
    <w:p w14:paraId="008C4673" w14:textId="77777777" w:rsidR="00D41DC0" w:rsidRDefault="00D41DC0"/>
    <w:tbl>
      <w:tblPr>
        <w:tblStyle w:val="Tabela-Siatka"/>
        <w:tblW w:w="0" w:type="auto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4"/>
        <w:gridCol w:w="2816"/>
        <w:gridCol w:w="19"/>
        <w:gridCol w:w="2294"/>
        <w:gridCol w:w="20"/>
        <w:gridCol w:w="2464"/>
        <w:gridCol w:w="17"/>
        <w:gridCol w:w="3627"/>
        <w:gridCol w:w="19"/>
        <w:gridCol w:w="2704"/>
      </w:tblGrid>
      <w:tr w:rsidR="00D41DC0" w:rsidRPr="00F154C3" w14:paraId="23C77B81" w14:textId="77777777" w:rsidTr="00CD5ADB">
        <w:trPr>
          <w:gridBefore w:val="1"/>
          <w:wBefore w:w="14" w:type="dxa"/>
        </w:trPr>
        <w:tc>
          <w:tcPr>
            <w:tcW w:w="13975" w:type="dxa"/>
            <w:gridSpan w:val="9"/>
          </w:tcPr>
          <w:p w14:paraId="207769B2" w14:textId="1C9D01A4" w:rsidR="00D41DC0" w:rsidRPr="00F154C3" w:rsidRDefault="00D41DC0" w:rsidP="00D41DC0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Szczegółowe wy</w:t>
            </w:r>
            <w:r w:rsidR="00DA7FB8">
              <w:rPr>
                <w:b/>
                <w:bCs/>
                <w:color w:val="auto"/>
              </w:rPr>
              <w:t>magania edu</w:t>
            </w:r>
            <w:r w:rsidR="00766F76">
              <w:rPr>
                <w:b/>
                <w:bCs/>
                <w:color w:val="auto"/>
              </w:rPr>
              <w:t>kacyjne dla klasy 3.</w:t>
            </w:r>
          </w:p>
          <w:p w14:paraId="201E82D2" w14:textId="77777777" w:rsidR="00D41DC0" w:rsidRPr="00F154C3" w:rsidRDefault="00D41DC0" w:rsidP="00D41DC0">
            <w:pPr>
              <w:pStyle w:val="Default"/>
              <w:jc w:val="center"/>
              <w:rPr>
                <w:color w:val="auto"/>
              </w:rPr>
            </w:pPr>
          </w:p>
          <w:p w14:paraId="4D8D7743" w14:textId="77777777" w:rsidR="00D41DC0" w:rsidRPr="00F154C3" w:rsidRDefault="00D41DC0" w:rsidP="00D41DC0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F154C3">
              <w:rPr>
                <w:b/>
                <w:bCs/>
                <w:color w:val="auto"/>
              </w:rPr>
              <w:t>ZAKRES PODSTAWOWY</w:t>
            </w:r>
          </w:p>
          <w:p w14:paraId="472513AD" w14:textId="77777777" w:rsidR="00D41DC0" w:rsidRPr="00F154C3" w:rsidRDefault="00D41DC0" w:rsidP="00D41DC0">
            <w:pPr>
              <w:pStyle w:val="Default"/>
              <w:jc w:val="center"/>
              <w:rPr>
                <w:color w:val="auto"/>
              </w:rPr>
            </w:pPr>
          </w:p>
          <w:p w14:paraId="7470BD32" w14:textId="77777777" w:rsidR="00D41DC0" w:rsidRPr="00F154C3" w:rsidRDefault="00D41DC0" w:rsidP="00D41DC0">
            <w:pPr>
              <w:pStyle w:val="Default"/>
              <w:rPr>
                <w:color w:val="auto"/>
              </w:rPr>
            </w:pPr>
            <w:r w:rsidRPr="00F154C3">
              <w:rPr>
                <w:color w:val="auto"/>
              </w:rPr>
              <w:t xml:space="preserve">Ocenę </w:t>
            </w:r>
            <w:r w:rsidRPr="00F154C3">
              <w:rPr>
                <w:b/>
                <w:bCs/>
                <w:color w:val="auto"/>
              </w:rPr>
              <w:t xml:space="preserve">niedostateczną </w:t>
            </w:r>
            <w:r w:rsidRPr="00F154C3">
              <w:rPr>
                <w:color w:val="auto"/>
              </w:rPr>
              <w:t>otrzymuje uczeń, który nie spełnia kryteriów na ocenę dopuszczającą.</w:t>
            </w:r>
          </w:p>
          <w:p w14:paraId="24170FD7" w14:textId="77777777" w:rsidR="00D41DC0" w:rsidRPr="00F154C3" w:rsidRDefault="00D41DC0" w:rsidP="00D41DC0">
            <w:pPr>
              <w:pStyle w:val="Default"/>
              <w:rPr>
                <w:color w:val="auto"/>
              </w:rPr>
            </w:pPr>
          </w:p>
        </w:tc>
      </w:tr>
      <w:tr w:rsidR="00CC0769" w:rsidRPr="00F154C3" w14:paraId="1BD7106B" w14:textId="77777777" w:rsidTr="00CD5ADB">
        <w:trPr>
          <w:gridBefore w:val="1"/>
          <w:wBefore w:w="14" w:type="dxa"/>
          <w:trHeight w:val="734"/>
        </w:trPr>
        <w:tc>
          <w:tcPr>
            <w:tcW w:w="2834" w:type="dxa"/>
            <w:gridSpan w:val="2"/>
          </w:tcPr>
          <w:p w14:paraId="36D9D9E2" w14:textId="77777777" w:rsidR="00D41DC0" w:rsidRPr="00F154C3" w:rsidRDefault="00D41DC0" w:rsidP="00D41DC0">
            <w:pPr>
              <w:pStyle w:val="Default"/>
            </w:pPr>
            <w:r w:rsidRPr="00F154C3">
              <w:rPr>
                <w:color w:val="auto"/>
              </w:rPr>
              <w:t xml:space="preserve">Ocenę </w:t>
            </w:r>
            <w:r w:rsidRPr="00F154C3">
              <w:rPr>
                <w:b/>
                <w:bCs/>
                <w:color w:val="auto"/>
              </w:rPr>
              <w:t xml:space="preserve">dopuszczającą </w:t>
            </w:r>
            <w:r w:rsidRPr="00F154C3">
              <w:rPr>
                <w:color w:val="auto"/>
              </w:rPr>
              <w:t xml:space="preserve">otrzymuje uczeń, </w:t>
            </w:r>
            <w:r w:rsidRPr="00F154C3">
              <w:rPr>
                <w:color w:val="auto"/>
              </w:rPr>
              <w:br/>
              <w:t xml:space="preserve">który: </w:t>
            </w:r>
          </w:p>
        </w:tc>
        <w:tc>
          <w:tcPr>
            <w:tcW w:w="2312" w:type="dxa"/>
            <w:gridSpan w:val="2"/>
          </w:tcPr>
          <w:p w14:paraId="5E887AA8" w14:textId="77777777" w:rsidR="00D41DC0" w:rsidRPr="00F154C3" w:rsidRDefault="00D41DC0" w:rsidP="00D41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F15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dostateczną </w:t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br/>
              <w:t>który:</w:t>
            </w:r>
          </w:p>
        </w:tc>
        <w:tc>
          <w:tcPr>
            <w:tcW w:w="2483" w:type="dxa"/>
            <w:gridSpan w:val="2"/>
          </w:tcPr>
          <w:p w14:paraId="34D66AC7" w14:textId="77777777" w:rsidR="00D41DC0" w:rsidRPr="00F154C3" w:rsidRDefault="00D41DC0" w:rsidP="00D41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F15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dobrą </w:t>
            </w:r>
            <w:r w:rsidRPr="00F15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br/>
              <w:t>który:</w:t>
            </w:r>
          </w:p>
        </w:tc>
        <w:tc>
          <w:tcPr>
            <w:tcW w:w="3644" w:type="dxa"/>
            <w:gridSpan w:val="2"/>
          </w:tcPr>
          <w:p w14:paraId="20CB35C7" w14:textId="77777777" w:rsidR="00D41DC0" w:rsidRPr="00F154C3" w:rsidRDefault="00D41DC0" w:rsidP="00D41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F154C3">
              <w:rPr>
                <w:rFonts w:ascii="Times New Roman" w:hAnsi="Times New Roman" w:cs="Times New Roman"/>
                <w:b/>
                <w:sz w:val="24"/>
                <w:szCs w:val="24"/>
              </w:rPr>
              <w:t>bardzo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15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dobrą </w:t>
            </w:r>
            <w:r w:rsidRPr="00F15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br/>
              <w:t>który:</w:t>
            </w:r>
          </w:p>
        </w:tc>
        <w:tc>
          <w:tcPr>
            <w:tcW w:w="2702" w:type="dxa"/>
          </w:tcPr>
          <w:p w14:paraId="2EDAD2D5" w14:textId="77777777" w:rsidR="00D41DC0" w:rsidRPr="00F154C3" w:rsidRDefault="00D41DC0" w:rsidP="00D41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F15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celującą </w:t>
            </w:r>
            <w:r w:rsidRPr="00F15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br/>
              <w:t>który:</w:t>
            </w:r>
          </w:p>
        </w:tc>
      </w:tr>
      <w:tr w:rsidR="00D41DC0" w:rsidRPr="00F154C3" w14:paraId="45314AF0" w14:textId="77777777" w:rsidTr="00CD5ADB">
        <w:trPr>
          <w:gridBefore w:val="1"/>
          <w:wBefore w:w="14" w:type="dxa"/>
        </w:trPr>
        <w:tc>
          <w:tcPr>
            <w:tcW w:w="13975" w:type="dxa"/>
            <w:gridSpan w:val="9"/>
          </w:tcPr>
          <w:p w14:paraId="249DA6F3" w14:textId="77777777" w:rsidR="00D41DC0" w:rsidRPr="00F154C3" w:rsidRDefault="00D41DC0" w:rsidP="00D41DC0">
            <w:pPr>
              <w:pStyle w:val="Default"/>
              <w:jc w:val="center"/>
              <w:rPr>
                <w:b/>
                <w:color w:val="auto"/>
              </w:rPr>
            </w:pPr>
            <w:r w:rsidRPr="00F154C3">
              <w:rPr>
                <w:b/>
                <w:color w:val="auto"/>
              </w:rPr>
              <w:t>I. Kształcenie literackie i kulturowe. Czytanie utworów literackich</w:t>
            </w:r>
          </w:p>
          <w:p w14:paraId="4F1A7618" w14:textId="77777777" w:rsidR="00D41DC0" w:rsidRPr="00F154C3" w:rsidRDefault="00D41DC0" w:rsidP="00D41DC0">
            <w:pPr>
              <w:pStyle w:val="Default"/>
              <w:jc w:val="center"/>
              <w:rPr>
                <w:b/>
                <w:color w:val="auto"/>
              </w:rPr>
            </w:pPr>
          </w:p>
        </w:tc>
      </w:tr>
      <w:tr w:rsidR="00CC0769" w:rsidRPr="00F154C3" w14:paraId="29BE0AED" w14:textId="77777777" w:rsidTr="00CD5ADB">
        <w:trPr>
          <w:gridBefore w:val="1"/>
          <w:wBefore w:w="14" w:type="dxa"/>
        </w:trPr>
        <w:tc>
          <w:tcPr>
            <w:tcW w:w="2834" w:type="dxa"/>
            <w:gridSpan w:val="2"/>
          </w:tcPr>
          <w:p w14:paraId="0F14B953" w14:textId="77777777" w:rsidR="00D41DC0" w:rsidRPr="00F154C3" w:rsidRDefault="00D41DC0" w:rsidP="00D41DC0">
            <w:pPr>
              <w:pStyle w:val="Default"/>
              <w:numPr>
                <w:ilvl w:val="0"/>
                <w:numId w:val="2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 xml:space="preserve">rozumie podstawy podziału literatury </w:t>
            </w:r>
            <w:r w:rsidRPr="00F154C3">
              <w:rPr>
                <w:color w:val="auto"/>
              </w:rPr>
              <w:br/>
              <w:t>na epoki;</w:t>
            </w:r>
          </w:p>
          <w:p w14:paraId="29165A5A" w14:textId="77777777" w:rsidR="00D41DC0" w:rsidRPr="00F154C3" w:rsidRDefault="00D41DC0" w:rsidP="00D41DC0">
            <w:pPr>
              <w:pStyle w:val="Default"/>
              <w:numPr>
                <w:ilvl w:val="0"/>
                <w:numId w:val="2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 xml:space="preserve">wymienia epoki literackie </w:t>
            </w:r>
            <w:r w:rsidRPr="00F154C3">
              <w:rPr>
                <w:color w:val="auto"/>
              </w:rPr>
              <w:br/>
              <w:t>w porządku chronologicznym od starożytności do literatury wojny i okupacji;</w:t>
            </w:r>
          </w:p>
          <w:p w14:paraId="5995072F" w14:textId="77777777" w:rsidR="00D41DC0" w:rsidRPr="00F154C3" w:rsidRDefault="00D41DC0" w:rsidP="00D41DC0">
            <w:pPr>
              <w:pStyle w:val="Default"/>
              <w:numPr>
                <w:ilvl w:val="0"/>
                <w:numId w:val="2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 xml:space="preserve">z pomocą nauczyciela sytuuje utwory literackie </w:t>
            </w:r>
            <w:r w:rsidRPr="00F154C3">
              <w:rPr>
                <w:color w:val="auto"/>
              </w:rPr>
              <w:br/>
              <w:t>w poszczególnych okresach, w</w:t>
            </w:r>
            <w:r>
              <w:rPr>
                <w:color w:val="auto"/>
              </w:rPr>
              <w:t> s</w:t>
            </w:r>
            <w:r w:rsidRPr="00F154C3">
              <w:rPr>
                <w:color w:val="auto"/>
              </w:rPr>
              <w:t xml:space="preserve">zczególności </w:t>
            </w:r>
            <w:r w:rsidRPr="00F154C3">
              <w:rPr>
                <w:color w:val="auto"/>
              </w:rPr>
              <w:br/>
            </w:r>
            <w:r w:rsidRPr="00F154C3">
              <w:rPr>
                <w:color w:val="auto"/>
              </w:rPr>
              <w:lastRenderedPageBreak/>
              <w:t>w Młodej Polsce, dwudziestoleciu międzywojennym i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>w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>literaturze wojny i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>okupacji;</w:t>
            </w:r>
          </w:p>
          <w:p w14:paraId="454183C5" w14:textId="712B2E37" w:rsidR="00D41DC0" w:rsidRPr="00F154C3" w:rsidRDefault="00D41DC0" w:rsidP="00D41DC0">
            <w:pPr>
              <w:pStyle w:val="Default"/>
              <w:numPr>
                <w:ilvl w:val="0"/>
                <w:numId w:val="2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 xml:space="preserve">na ogół trafnie rozpoznaje </w:t>
            </w:r>
            <w:r w:rsidR="00960906">
              <w:rPr>
                <w:color w:val="auto"/>
              </w:rPr>
              <w:t>elementy</w:t>
            </w:r>
            <w:r w:rsidRPr="00F154C3">
              <w:rPr>
                <w:color w:val="auto"/>
              </w:rPr>
              <w:t>: reali</w:t>
            </w:r>
            <w:r w:rsidR="00960906">
              <w:rPr>
                <w:color w:val="auto"/>
              </w:rPr>
              <w:t>zmu, symbolizmu</w:t>
            </w:r>
            <w:r w:rsidRPr="00F154C3">
              <w:rPr>
                <w:color w:val="auto"/>
              </w:rPr>
              <w:t xml:space="preserve"> </w:t>
            </w:r>
            <w:r w:rsidRPr="00F154C3">
              <w:rPr>
                <w:color w:val="auto"/>
              </w:rPr>
              <w:br/>
              <w:t>i fantasty</w:t>
            </w:r>
            <w:r w:rsidR="00960906">
              <w:rPr>
                <w:color w:val="auto"/>
              </w:rPr>
              <w:t>ki</w:t>
            </w:r>
            <w:r w:rsidRPr="00F154C3">
              <w:rPr>
                <w:color w:val="auto"/>
              </w:rPr>
              <w:t>;</w:t>
            </w:r>
          </w:p>
          <w:p w14:paraId="7D68F368" w14:textId="1597BE39" w:rsidR="00D41DC0" w:rsidRPr="00F154C3" w:rsidRDefault="00D41DC0" w:rsidP="00D41DC0">
            <w:pPr>
              <w:pStyle w:val="Default"/>
              <w:numPr>
                <w:ilvl w:val="0"/>
                <w:numId w:val="2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 xml:space="preserve"> rozróżnia podstawowe gatunki epickie, liryczne, dramatyczne i częściowo gatunki synkretyczne (np. balladę), w tym: gatunki poznane w szkole podstawowej (np. sonet, hymn, mit) oraz</w:t>
            </w:r>
            <w:r>
              <w:rPr>
                <w:color w:val="auto"/>
              </w:rPr>
              <w:t xml:space="preserve"> </w:t>
            </w:r>
            <w:r w:rsidR="001519EC">
              <w:rPr>
                <w:color w:val="auto"/>
              </w:rPr>
              <w:t xml:space="preserve">epos, odę, psalm, </w:t>
            </w:r>
            <w:r w:rsidRPr="00F154C3">
              <w:rPr>
                <w:color w:val="auto"/>
              </w:rPr>
              <w:t xml:space="preserve">powieść psychologiczną, powieść społeczną, powieść inicjacyjną, powieść polityczną, erotyk, </w:t>
            </w:r>
            <w:r w:rsidR="001519EC">
              <w:rPr>
                <w:color w:val="auto"/>
              </w:rPr>
              <w:t xml:space="preserve">tragedię antyczną, </w:t>
            </w:r>
            <w:r w:rsidRPr="00F154C3">
              <w:rPr>
                <w:color w:val="auto"/>
              </w:rPr>
              <w:t>dramat symboliczny, dramat realistyczny; poemat satyryczno-</w:t>
            </w:r>
            <w:r>
              <w:rPr>
                <w:color w:val="auto"/>
              </w:rPr>
              <w:t>k</w:t>
            </w:r>
            <w:r w:rsidRPr="00F154C3">
              <w:rPr>
                <w:color w:val="auto"/>
              </w:rPr>
              <w:t>atastroficzny; satyrę;</w:t>
            </w:r>
          </w:p>
          <w:p w14:paraId="3E4ECAA0" w14:textId="407FFA78" w:rsidR="00D41DC0" w:rsidRPr="00C55991" w:rsidRDefault="00E35ECE" w:rsidP="00C55991">
            <w:pPr>
              <w:pStyle w:val="Default"/>
              <w:numPr>
                <w:ilvl w:val="0"/>
                <w:numId w:val="2"/>
              </w:numPr>
              <w:spacing w:after="227"/>
              <w:ind w:left="170"/>
              <w:rPr>
                <w:color w:val="auto"/>
              </w:rPr>
            </w:pPr>
            <w:r w:rsidRPr="00C55991">
              <w:rPr>
                <w:color w:val="auto"/>
              </w:rPr>
              <w:t xml:space="preserve">Przy pomocy nauczyciela </w:t>
            </w:r>
            <w:r w:rsidR="00D41DC0" w:rsidRPr="00C55991">
              <w:rPr>
                <w:color w:val="auto"/>
              </w:rPr>
              <w:t xml:space="preserve">rozpoznaje w tekście literackim środki wyrazu artystycznego poznane </w:t>
            </w:r>
            <w:r w:rsidR="00D41DC0" w:rsidRPr="00C55991">
              <w:rPr>
                <w:color w:val="auto"/>
              </w:rPr>
              <w:br/>
            </w:r>
            <w:r w:rsidR="00D41DC0" w:rsidRPr="00C55991">
              <w:rPr>
                <w:color w:val="auto"/>
              </w:rPr>
              <w:lastRenderedPageBreak/>
              <w:t xml:space="preserve">w szkole podstawowej </w:t>
            </w:r>
            <w:r w:rsidR="00D41DC0" w:rsidRPr="00C55991">
              <w:rPr>
                <w:color w:val="auto"/>
              </w:rPr>
              <w:br/>
              <w:t>oraz niektóre środki znaczeniowe</w:t>
            </w:r>
            <w:r w:rsidR="00AA5759" w:rsidRPr="00C55991">
              <w:rPr>
                <w:color w:val="auto"/>
              </w:rPr>
              <w:t xml:space="preserve"> (np. hiperbolę)</w:t>
            </w:r>
            <w:r w:rsidR="00D41DC0" w:rsidRPr="00C55991">
              <w:rPr>
                <w:color w:val="auto"/>
              </w:rPr>
              <w:t>, leksykalne</w:t>
            </w:r>
            <w:r w:rsidR="00D41DC0" w:rsidRPr="00C55991">
              <w:rPr>
                <w:color w:val="auto"/>
              </w:rPr>
              <w:br/>
              <w:t>(np.</w:t>
            </w:r>
            <w:r w:rsidR="004076A4" w:rsidRPr="00C55991">
              <w:rPr>
                <w:color w:val="auto"/>
              </w:rPr>
              <w:t xml:space="preserve"> f</w:t>
            </w:r>
            <w:r w:rsidR="00D41DC0" w:rsidRPr="00C55991">
              <w:rPr>
                <w:color w:val="auto"/>
              </w:rPr>
              <w:t>razeologizmy),</w:t>
            </w:r>
            <w:r w:rsidR="00C55991">
              <w:rPr>
                <w:color w:val="auto"/>
              </w:rPr>
              <w:t xml:space="preserve"> </w:t>
            </w:r>
            <w:r w:rsidR="00D41DC0" w:rsidRPr="00C55991">
              <w:rPr>
                <w:color w:val="auto"/>
              </w:rPr>
              <w:t>składniowe (np. wyliczenie),i wersyfikacyjne (np. przerzutnię);</w:t>
            </w:r>
          </w:p>
          <w:p w14:paraId="6FC0410D" w14:textId="77777777" w:rsidR="00D41DC0" w:rsidRPr="00F154C3" w:rsidRDefault="00D41DC0" w:rsidP="00D41DC0">
            <w:pPr>
              <w:pStyle w:val="Default"/>
              <w:numPr>
                <w:ilvl w:val="0"/>
                <w:numId w:val="2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przy pomocy nauczyciela interpretuje treści alegoryczne</w:t>
            </w:r>
            <w:r w:rsidRPr="00F154C3">
              <w:rPr>
                <w:color w:val="auto"/>
              </w:rPr>
              <w:br/>
              <w:t>i symboliczne utworu literackiego;</w:t>
            </w:r>
          </w:p>
          <w:p w14:paraId="52947EC6" w14:textId="5418E310" w:rsidR="00D41DC0" w:rsidRPr="00E70731" w:rsidRDefault="00D41DC0" w:rsidP="00E70731">
            <w:pPr>
              <w:pStyle w:val="Default"/>
              <w:numPr>
                <w:ilvl w:val="0"/>
                <w:numId w:val="2"/>
              </w:numPr>
              <w:spacing w:after="227"/>
              <w:ind w:left="170"/>
              <w:rPr>
                <w:color w:val="auto"/>
              </w:rPr>
            </w:pPr>
            <w:r w:rsidRPr="00E70731">
              <w:rPr>
                <w:color w:val="auto"/>
              </w:rPr>
              <w:t>na ogół trafnie rozpoznaje w tekstach literackich: komizm, humor, tragizm, patos;</w:t>
            </w:r>
            <w:r w:rsidR="00E70731">
              <w:rPr>
                <w:color w:val="auto"/>
              </w:rPr>
              <w:t xml:space="preserve"> </w:t>
            </w:r>
            <w:r w:rsidRPr="00E70731">
              <w:rPr>
                <w:color w:val="auto"/>
              </w:rPr>
              <w:t>na poziomie ogólnym rozumie pojęcie groteski;</w:t>
            </w:r>
          </w:p>
          <w:p w14:paraId="25D05F2D" w14:textId="730C33A8" w:rsidR="00D41DC0" w:rsidRPr="00105E66" w:rsidRDefault="00D41DC0" w:rsidP="00D41DC0">
            <w:pPr>
              <w:pStyle w:val="Default"/>
              <w:numPr>
                <w:ilvl w:val="0"/>
                <w:numId w:val="2"/>
              </w:numPr>
              <w:spacing w:after="240"/>
              <w:rPr>
                <w:color w:val="auto"/>
              </w:rPr>
            </w:pPr>
            <w:r w:rsidRPr="00F154C3">
              <w:rPr>
                <w:color w:val="auto"/>
              </w:rPr>
              <w:t xml:space="preserve">zna i przy pomocy nauczyciela rozumie treść utworów wskazanych </w:t>
            </w:r>
            <w:r w:rsidRPr="00F154C3">
              <w:rPr>
                <w:color w:val="auto"/>
              </w:rPr>
              <w:br/>
              <w:t xml:space="preserve">w podstawie </w:t>
            </w:r>
            <w:r>
              <w:rPr>
                <w:color w:val="auto"/>
              </w:rPr>
              <w:t>p</w:t>
            </w:r>
            <w:r w:rsidRPr="00F154C3">
              <w:rPr>
                <w:color w:val="auto"/>
              </w:rPr>
              <w:t xml:space="preserve">rogramowej jako lektury obowiązkowe dla zakresu podstawowego (wybrane wiersze następujących poetów: Kazimierz Przerwa-Tetmajer, Leopold Staff; Stanisław </w:t>
            </w:r>
            <w:r w:rsidRPr="00F154C3">
              <w:rPr>
                <w:color w:val="auto"/>
              </w:rPr>
              <w:lastRenderedPageBreak/>
              <w:t xml:space="preserve">Wyspiański, </w:t>
            </w:r>
            <w:r w:rsidRPr="00F154C3">
              <w:rPr>
                <w:i/>
                <w:iCs/>
                <w:color w:val="auto"/>
              </w:rPr>
              <w:t>Wesele</w:t>
            </w:r>
            <w:r w:rsidRPr="00F154C3">
              <w:rPr>
                <w:color w:val="auto"/>
              </w:rPr>
              <w:t xml:space="preserve">; Władysław Stanisław Reymont, </w:t>
            </w:r>
            <w:r w:rsidRPr="00F154C3">
              <w:rPr>
                <w:i/>
                <w:iCs/>
                <w:color w:val="auto"/>
              </w:rPr>
              <w:t xml:space="preserve">Chłopi </w:t>
            </w:r>
            <w:r w:rsidRPr="00F154C3">
              <w:rPr>
                <w:color w:val="auto"/>
              </w:rPr>
              <w:t>(</w:t>
            </w:r>
            <w:r w:rsidR="00886C2C">
              <w:rPr>
                <w:color w:val="auto"/>
              </w:rPr>
              <w:t>fragmenty</w:t>
            </w:r>
            <w:r w:rsidRPr="00F154C3">
              <w:rPr>
                <w:color w:val="auto"/>
              </w:rPr>
              <w:t xml:space="preserve">); Stefan Żeromski, </w:t>
            </w:r>
            <w:r w:rsidRPr="00F154C3">
              <w:rPr>
                <w:i/>
                <w:iCs/>
                <w:color w:val="auto"/>
              </w:rPr>
              <w:t>Przedwiośnie</w:t>
            </w:r>
            <w:r w:rsidRPr="00F154C3">
              <w:rPr>
                <w:color w:val="auto"/>
              </w:rPr>
              <w:t xml:space="preserve">; Witold Gombrowicz, </w:t>
            </w:r>
            <w:r w:rsidRPr="00F154C3">
              <w:rPr>
                <w:i/>
                <w:iCs/>
                <w:color w:val="auto"/>
              </w:rPr>
              <w:t xml:space="preserve">Ferdydurke </w:t>
            </w:r>
            <w:r w:rsidRPr="00F154C3">
              <w:rPr>
                <w:color w:val="auto"/>
              </w:rPr>
              <w:t xml:space="preserve">(fragmenty); wybrane wiersze następujących poetów: Bolesław Leśmian, Julian Tuwim, Maria Pawlikowska-Jasnorzewska, Józef Czechowicz, Krzysztof Kamil Baczyński, Tadeusz Borowski, </w:t>
            </w:r>
            <w:r w:rsidRPr="00F154C3">
              <w:rPr>
                <w:i/>
                <w:iCs/>
                <w:color w:val="auto"/>
              </w:rPr>
              <w:t>Proszę państwa do gazu</w:t>
            </w:r>
            <w:r w:rsidRPr="00896497">
              <w:rPr>
                <w:iCs/>
                <w:color w:val="auto"/>
              </w:rPr>
              <w:t>;</w:t>
            </w:r>
            <w:r>
              <w:rPr>
                <w:iCs/>
                <w:color w:val="auto"/>
              </w:rPr>
              <w:t xml:space="preserve"> </w:t>
            </w:r>
            <w:r w:rsidRPr="00F154C3">
              <w:rPr>
                <w:color w:val="auto"/>
              </w:rPr>
              <w:t xml:space="preserve">Gustaw Herling-Grudziński, </w:t>
            </w:r>
            <w:r w:rsidRPr="00F154C3">
              <w:rPr>
                <w:i/>
                <w:iCs/>
                <w:color w:val="auto"/>
              </w:rPr>
              <w:t>Inny świat</w:t>
            </w:r>
            <w:r w:rsidR="006042C5">
              <w:rPr>
                <w:i/>
                <w:iCs/>
                <w:color w:val="auto"/>
              </w:rPr>
              <w:t xml:space="preserve"> </w:t>
            </w:r>
            <w:r w:rsidR="006042C5">
              <w:rPr>
                <w:color w:val="auto"/>
              </w:rPr>
              <w:t>(fragmenty)</w:t>
            </w:r>
            <w:r w:rsidRPr="00F154C3">
              <w:rPr>
                <w:color w:val="auto"/>
              </w:rPr>
              <w:t xml:space="preserve">; Hanna Krall, </w:t>
            </w:r>
            <w:r w:rsidRPr="00F154C3">
              <w:rPr>
                <w:i/>
                <w:iCs/>
                <w:color w:val="auto"/>
              </w:rPr>
              <w:t>Zdążyć przed Panem Bogiem</w:t>
            </w:r>
            <w:r w:rsidRPr="00F154C3">
              <w:rPr>
                <w:color w:val="auto"/>
              </w:rPr>
              <w:t xml:space="preserve">); </w:t>
            </w:r>
          </w:p>
          <w:p w14:paraId="45E014BE" w14:textId="77777777" w:rsidR="00D41DC0" w:rsidRPr="00105E66" w:rsidRDefault="00D41DC0" w:rsidP="00D41DC0">
            <w:pPr>
              <w:pStyle w:val="Default"/>
              <w:numPr>
                <w:ilvl w:val="0"/>
                <w:numId w:val="2"/>
              </w:numPr>
              <w:spacing w:after="240"/>
              <w:rPr>
                <w:color w:val="auto"/>
              </w:rPr>
            </w:pPr>
            <w:r w:rsidRPr="00F154C3">
              <w:rPr>
                <w:color w:val="auto"/>
              </w:rPr>
              <w:t xml:space="preserve">na poziomie ogólnym rozpoznaje tematykę </w:t>
            </w:r>
            <w:r w:rsidRPr="00F154C3">
              <w:rPr>
                <w:color w:val="auto"/>
              </w:rPr>
              <w:br/>
              <w:t>i problematykę omawianych tekstów modernistycznych, międzywojnia oraz l</w:t>
            </w:r>
            <w:r w:rsidRPr="00105E66">
              <w:rPr>
                <w:color w:val="auto"/>
              </w:rPr>
              <w:t>iteratury wojny i okupacji;</w:t>
            </w:r>
          </w:p>
          <w:p w14:paraId="40889D3B" w14:textId="1DFD028C" w:rsidR="00D41DC0" w:rsidRPr="00A82CF3" w:rsidRDefault="00D41DC0" w:rsidP="00D41DC0">
            <w:pPr>
              <w:pStyle w:val="Default"/>
              <w:numPr>
                <w:ilvl w:val="0"/>
                <w:numId w:val="2"/>
              </w:numPr>
              <w:spacing w:after="240"/>
              <w:rPr>
                <w:color w:val="auto"/>
              </w:rPr>
            </w:pPr>
            <w:r w:rsidRPr="00A82CF3">
              <w:rPr>
                <w:color w:val="auto"/>
              </w:rPr>
              <w:t xml:space="preserve">na poziomie ogólnym i przy pomocy nauczyciela rozpoznaje </w:t>
            </w:r>
            <w:r w:rsidRPr="00A82CF3">
              <w:rPr>
                <w:color w:val="auto"/>
              </w:rPr>
              <w:lastRenderedPageBreak/>
              <w:t>sposoby kreowania w utworze literackim: świata przedstawionego (fabuły, bohaterów, akcji, wątków, motywów), narracji, sytuacji lirycznej</w:t>
            </w:r>
            <w:r w:rsidR="002F7A53">
              <w:rPr>
                <w:color w:val="auto"/>
              </w:rPr>
              <w:t>;</w:t>
            </w:r>
          </w:p>
          <w:p w14:paraId="5404C2F7" w14:textId="77777777" w:rsidR="00D41DC0" w:rsidRPr="00A82CF3" w:rsidRDefault="00D41DC0" w:rsidP="00D41DC0">
            <w:pPr>
              <w:pStyle w:val="Default"/>
              <w:numPr>
                <w:ilvl w:val="0"/>
                <w:numId w:val="2"/>
              </w:numPr>
              <w:spacing w:after="240"/>
              <w:rPr>
                <w:i/>
                <w:iCs/>
                <w:color w:val="auto"/>
              </w:rPr>
            </w:pPr>
            <w:r w:rsidRPr="00A82CF3">
              <w:rPr>
                <w:color w:val="auto"/>
              </w:rPr>
              <w:t>rozumie pojęcie motywu literackiego i toposu, rozpoznaje podstawowe motywy i toposy (</w:t>
            </w:r>
            <w:r>
              <w:rPr>
                <w:color w:val="auto"/>
              </w:rPr>
              <w:t xml:space="preserve">np. </w:t>
            </w:r>
            <w:r w:rsidRPr="00A82CF3">
              <w:rPr>
                <w:color w:val="auto"/>
              </w:rPr>
              <w:t xml:space="preserve">problematyka egzystencjalna, melancholia, spleen, Tatry, wieś, natura, artysta a filister, erotyka, chłopomania, wizje niepodległej Polski, różne wizje Polski i społeczeństwa polskiego, jednostka a społeczeństwo, samotna jednostka wobec opresyjnego systemu, obraz rewolucji, Polacy w czasie niewoli i w czasie wolności, motyw winy i kary, proces degradacji psychicznej człowieka, historia w życiu narodu, relacja człowieka ze Stwórcą, codzienność, </w:t>
            </w:r>
            <w:r w:rsidRPr="00A82CF3">
              <w:rPr>
                <w:color w:val="auto"/>
              </w:rPr>
              <w:lastRenderedPageBreak/>
              <w:t xml:space="preserve">zwyczajność, obraz miasta, motyw artysty, rola poety i poezji, postawa twórcza, </w:t>
            </w:r>
            <w:proofErr w:type="spellStart"/>
            <w:r w:rsidRPr="00A82CF3">
              <w:rPr>
                <w:i/>
                <w:color w:val="auto"/>
              </w:rPr>
              <w:t>femme</w:t>
            </w:r>
            <w:proofErr w:type="spellEnd"/>
            <w:r w:rsidRPr="00A82CF3">
              <w:rPr>
                <w:i/>
                <w:color w:val="auto"/>
              </w:rPr>
              <w:t xml:space="preserve"> </w:t>
            </w:r>
            <w:proofErr w:type="spellStart"/>
            <w:r w:rsidRPr="00A82CF3">
              <w:rPr>
                <w:i/>
                <w:color w:val="auto"/>
              </w:rPr>
              <w:t>fatale</w:t>
            </w:r>
            <w:proofErr w:type="spellEnd"/>
            <w:r w:rsidR="00CD6289">
              <w:rPr>
                <w:color w:val="auto"/>
              </w:rPr>
              <w:t xml:space="preserve">, motywy apokaliptyczne, Eros i </w:t>
            </w:r>
            <w:proofErr w:type="spellStart"/>
            <w:r w:rsidRPr="00A82CF3">
              <w:rPr>
                <w:color w:val="auto"/>
              </w:rPr>
              <w:t>Tanatos</w:t>
            </w:r>
            <w:proofErr w:type="spellEnd"/>
            <w:r w:rsidRPr="00A82CF3">
              <w:rPr>
                <w:color w:val="auto"/>
              </w:rPr>
              <w:t xml:space="preserve">, </w:t>
            </w:r>
            <w:proofErr w:type="spellStart"/>
            <w:r w:rsidRPr="00A82CF3">
              <w:rPr>
                <w:i/>
                <w:iCs/>
                <w:color w:val="auto"/>
              </w:rPr>
              <w:t>unde</w:t>
            </w:r>
            <w:proofErr w:type="spellEnd"/>
            <w:r w:rsidRPr="00A82CF3">
              <w:rPr>
                <w:i/>
                <w:iCs/>
                <w:color w:val="auto"/>
              </w:rPr>
              <w:t xml:space="preserve"> </w:t>
            </w:r>
            <w:proofErr w:type="spellStart"/>
            <w:r w:rsidRPr="00A82CF3">
              <w:rPr>
                <w:i/>
                <w:iCs/>
                <w:color w:val="auto"/>
              </w:rPr>
              <w:t>malum</w:t>
            </w:r>
            <w:proofErr w:type="spellEnd"/>
            <w:r w:rsidRPr="00A82CF3">
              <w:rPr>
                <w:i/>
                <w:iCs/>
                <w:color w:val="auto"/>
              </w:rPr>
              <w:t>,</w:t>
            </w:r>
            <w:r w:rsidRPr="00A82CF3">
              <w:rPr>
                <w:color w:val="auto"/>
              </w:rPr>
              <w:t xml:space="preserve"> motywy oniryczne,</w:t>
            </w:r>
            <w:r>
              <w:rPr>
                <w:color w:val="auto"/>
              </w:rPr>
              <w:t xml:space="preserve"> </w:t>
            </w:r>
            <w:r w:rsidRPr="00A82CF3">
              <w:rPr>
                <w:color w:val="auto"/>
              </w:rPr>
              <w:t xml:space="preserve">motyw tańca, motyw labiryntu, </w:t>
            </w:r>
            <w:r w:rsidR="00CD6289" w:rsidRPr="00941190">
              <w:rPr>
                <w:color w:val="auto"/>
              </w:rPr>
              <w:t xml:space="preserve">motyw teatru w </w:t>
            </w:r>
            <w:r w:rsidRPr="00941190">
              <w:rPr>
                <w:color w:val="auto"/>
              </w:rPr>
              <w:t>teatrze</w:t>
            </w:r>
            <w:r w:rsidRPr="00A82CF3">
              <w:rPr>
                <w:color w:val="auto"/>
              </w:rPr>
              <w:t>);</w:t>
            </w:r>
          </w:p>
          <w:p w14:paraId="55B85219" w14:textId="69F4791C" w:rsidR="00D41DC0" w:rsidRPr="00A82CF3" w:rsidRDefault="00D41DC0" w:rsidP="00D41DC0">
            <w:pPr>
              <w:pStyle w:val="Default"/>
              <w:numPr>
                <w:ilvl w:val="0"/>
                <w:numId w:val="2"/>
              </w:numPr>
              <w:spacing w:after="240"/>
              <w:rPr>
                <w:color w:val="auto"/>
              </w:rPr>
            </w:pPr>
            <w:r w:rsidRPr="00A82CF3">
              <w:rPr>
                <w:color w:val="auto"/>
              </w:rPr>
              <w:t>z pomocą nauczyciela odwołuje się do wybranych tekstów poznanych w</w:t>
            </w:r>
            <w:r w:rsidRPr="00F154C3">
              <w:rPr>
                <w:color w:val="auto"/>
              </w:rPr>
              <w:t xml:space="preserve"> szkole podstawowej, w tym: </w:t>
            </w:r>
            <w:r w:rsidR="00E73543">
              <w:rPr>
                <w:color w:val="auto"/>
              </w:rPr>
              <w:t xml:space="preserve">trenów i pieśni </w:t>
            </w:r>
            <w:r w:rsidRPr="00F154C3">
              <w:rPr>
                <w:color w:val="auto"/>
              </w:rPr>
              <w:t>Jana Kochanowskiego</w:t>
            </w:r>
            <w:r>
              <w:rPr>
                <w:color w:val="auto"/>
              </w:rPr>
              <w:t xml:space="preserve">, </w:t>
            </w:r>
            <w:r w:rsidR="00E73543">
              <w:rPr>
                <w:color w:val="auto"/>
              </w:rPr>
              <w:t xml:space="preserve">bajek Ignacego Krasickiego, </w:t>
            </w:r>
            <w:r w:rsidRPr="00F154C3">
              <w:rPr>
                <w:i/>
                <w:iCs/>
                <w:color w:val="auto"/>
              </w:rPr>
              <w:t xml:space="preserve">Dziadów </w:t>
            </w:r>
            <w:r w:rsidRPr="00F154C3">
              <w:rPr>
                <w:color w:val="auto"/>
              </w:rPr>
              <w:t xml:space="preserve">cz. II oraz </w:t>
            </w:r>
            <w:r w:rsidRPr="00F154C3">
              <w:rPr>
                <w:i/>
                <w:iCs/>
                <w:color w:val="auto"/>
              </w:rPr>
              <w:t xml:space="preserve">Pana Tadeusza </w:t>
            </w:r>
            <w:r w:rsidR="00E73543">
              <w:rPr>
                <w:color w:val="auto"/>
              </w:rPr>
              <w:t xml:space="preserve">(księgi: I, II, IV, X, XI, XII) </w:t>
            </w:r>
            <w:r w:rsidRPr="00F154C3">
              <w:rPr>
                <w:color w:val="auto"/>
              </w:rPr>
              <w:t>Adama Mickiewicza</w:t>
            </w:r>
            <w:r w:rsidR="00E73543">
              <w:rPr>
                <w:color w:val="auto"/>
              </w:rPr>
              <w:t xml:space="preserve">, </w:t>
            </w:r>
            <w:r w:rsidR="00E73543">
              <w:rPr>
                <w:i/>
                <w:iCs/>
                <w:color w:val="auto"/>
              </w:rPr>
              <w:t xml:space="preserve">Zemsty </w:t>
            </w:r>
            <w:r w:rsidR="00E73543">
              <w:rPr>
                <w:color w:val="auto"/>
              </w:rPr>
              <w:t xml:space="preserve">Aleksandra Fredry, </w:t>
            </w:r>
            <w:r w:rsidR="00E73543">
              <w:rPr>
                <w:i/>
                <w:iCs/>
                <w:color w:val="auto"/>
              </w:rPr>
              <w:t xml:space="preserve">Balladyny </w:t>
            </w:r>
            <w:r w:rsidR="00E73543">
              <w:rPr>
                <w:color w:val="auto"/>
              </w:rPr>
              <w:t>Juliusza Słowackiego</w:t>
            </w:r>
            <w:r w:rsidRPr="00F154C3">
              <w:rPr>
                <w:color w:val="auto"/>
              </w:rPr>
              <w:t>;</w:t>
            </w:r>
          </w:p>
          <w:p w14:paraId="1B327727" w14:textId="77777777" w:rsidR="00D41DC0" w:rsidRPr="00D32980" w:rsidRDefault="00D41DC0" w:rsidP="00D41DC0">
            <w:pPr>
              <w:pStyle w:val="Default"/>
              <w:numPr>
                <w:ilvl w:val="0"/>
                <w:numId w:val="2"/>
              </w:numPr>
              <w:spacing w:after="240"/>
              <w:rPr>
                <w:color w:val="auto"/>
              </w:rPr>
            </w:pPr>
            <w:r w:rsidRPr="00F154C3">
              <w:rPr>
                <w:color w:val="auto"/>
              </w:rPr>
              <w:t>podejmuje próbę porównywania utworów literackich lub ich fragmentów;</w:t>
            </w:r>
          </w:p>
          <w:p w14:paraId="7A11E67C" w14:textId="77777777" w:rsidR="00D41DC0" w:rsidRPr="00D32980" w:rsidRDefault="00D41DC0" w:rsidP="00D41DC0">
            <w:pPr>
              <w:pStyle w:val="Default"/>
              <w:numPr>
                <w:ilvl w:val="0"/>
                <w:numId w:val="2"/>
              </w:numPr>
              <w:spacing w:after="240"/>
              <w:rPr>
                <w:color w:val="auto"/>
              </w:rPr>
            </w:pPr>
            <w:r w:rsidRPr="00F154C3">
              <w:rPr>
                <w:color w:val="auto"/>
              </w:rPr>
              <w:t xml:space="preserve">przedstawia z pomocą nauczyciela propozycję </w:t>
            </w:r>
            <w:r w:rsidRPr="00F154C3">
              <w:rPr>
                <w:color w:val="auto"/>
              </w:rPr>
              <w:lastRenderedPageBreak/>
              <w:t>odczytania utworu na poziomie dosłownym;</w:t>
            </w:r>
          </w:p>
          <w:p w14:paraId="1BC422A7" w14:textId="77777777" w:rsidR="00D41DC0" w:rsidRPr="00D32980" w:rsidRDefault="00D41DC0" w:rsidP="00D41DC0">
            <w:pPr>
              <w:pStyle w:val="Default"/>
              <w:numPr>
                <w:ilvl w:val="0"/>
                <w:numId w:val="2"/>
              </w:numPr>
              <w:spacing w:after="240"/>
              <w:rPr>
                <w:color w:val="auto"/>
              </w:rPr>
            </w:pPr>
            <w:r w:rsidRPr="00F154C3">
              <w:rPr>
                <w:color w:val="auto"/>
              </w:rPr>
              <w:t>z pomocą nauczyciela wykorzystuje w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 xml:space="preserve">interpretacji utworów literackich kontekst historycznoliteracki </w:t>
            </w:r>
            <w:r w:rsidRPr="00F154C3">
              <w:rPr>
                <w:color w:val="auto"/>
              </w:rPr>
              <w:br/>
              <w:t>i</w:t>
            </w:r>
            <w:r>
              <w:rPr>
                <w:color w:val="auto"/>
              </w:rPr>
              <w:t xml:space="preserve"> </w:t>
            </w:r>
            <w:r w:rsidRPr="00F154C3">
              <w:rPr>
                <w:color w:val="auto"/>
              </w:rPr>
              <w:t>biograficzny;</w:t>
            </w:r>
          </w:p>
          <w:p w14:paraId="4E722108" w14:textId="6CCF9E7D" w:rsidR="00D41DC0" w:rsidRPr="00F154C3" w:rsidRDefault="00D41DC0" w:rsidP="00D41DC0">
            <w:pPr>
              <w:pStyle w:val="Default"/>
              <w:numPr>
                <w:ilvl w:val="0"/>
                <w:numId w:val="2"/>
              </w:numPr>
              <w:rPr>
                <w:color w:val="auto"/>
              </w:rPr>
            </w:pPr>
            <w:r w:rsidRPr="00F154C3">
              <w:rPr>
                <w:color w:val="auto"/>
              </w:rPr>
              <w:t xml:space="preserve">rozpoznaje obecne </w:t>
            </w:r>
            <w:r w:rsidRPr="00F154C3">
              <w:rPr>
                <w:color w:val="auto"/>
              </w:rPr>
              <w:br/>
              <w:t>w utworach literackich wybrane wartości uniwersalne</w:t>
            </w:r>
            <w:r>
              <w:rPr>
                <w:color w:val="auto"/>
              </w:rPr>
              <w:t xml:space="preserve"> (</w:t>
            </w:r>
            <w:r w:rsidRPr="00F154C3">
              <w:rPr>
                <w:color w:val="auto"/>
              </w:rPr>
              <w:t>np. dobro, piękno, prawda</w:t>
            </w:r>
            <w:r w:rsidR="00655D8A">
              <w:rPr>
                <w:color w:val="auto"/>
              </w:rPr>
              <w:t>,</w:t>
            </w:r>
            <w:r w:rsidRPr="00F154C3">
              <w:rPr>
                <w:color w:val="auto"/>
              </w:rPr>
              <w:t xml:space="preserve"> miłość, wolność</w:t>
            </w:r>
            <w:r w:rsidR="00655D8A">
              <w:rPr>
                <w:color w:val="auto"/>
              </w:rPr>
              <w:t>, r</w:t>
            </w:r>
            <w:r w:rsidRPr="00F154C3">
              <w:rPr>
                <w:color w:val="auto"/>
              </w:rPr>
              <w:t>odzina</w:t>
            </w:r>
            <w:r>
              <w:rPr>
                <w:color w:val="auto"/>
              </w:rPr>
              <w:t>)</w:t>
            </w:r>
            <w:r w:rsidRPr="00F154C3">
              <w:rPr>
                <w:color w:val="auto"/>
              </w:rPr>
              <w:t>i</w:t>
            </w:r>
            <w:r>
              <w:rPr>
                <w:color w:val="auto"/>
              </w:rPr>
              <w:t xml:space="preserve"> wybrane wartości </w:t>
            </w:r>
            <w:r w:rsidRPr="00F154C3">
              <w:rPr>
                <w:color w:val="auto"/>
              </w:rPr>
              <w:t>narodowe, np. tradycja</w:t>
            </w:r>
            <w:r>
              <w:rPr>
                <w:color w:val="auto"/>
              </w:rPr>
              <w:t>.</w:t>
            </w:r>
          </w:p>
          <w:p w14:paraId="0B6A0ADF" w14:textId="77777777" w:rsidR="00D41DC0" w:rsidRPr="00F154C3" w:rsidRDefault="00D41DC0" w:rsidP="00D41D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2FD41D" w14:textId="77777777" w:rsidR="00D41DC0" w:rsidRPr="00F154C3" w:rsidRDefault="00D41DC0" w:rsidP="00D41DC0">
            <w:pPr>
              <w:pStyle w:val="Default"/>
              <w:ind w:left="170"/>
              <w:rPr>
                <w:color w:val="auto"/>
              </w:rPr>
            </w:pPr>
          </w:p>
        </w:tc>
        <w:tc>
          <w:tcPr>
            <w:tcW w:w="2312" w:type="dxa"/>
            <w:gridSpan w:val="2"/>
          </w:tcPr>
          <w:p w14:paraId="0BE96B34" w14:textId="77777777" w:rsidR="00D41DC0" w:rsidRPr="00F154C3" w:rsidRDefault="00D41DC0" w:rsidP="00D41DC0">
            <w:pPr>
              <w:pStyle w:val="Default"/>
              <w:numPr>
                <w:ilvl w:val="0"/>
                <w:numId w:val="2"/>
              </w:numPr>
              <w:spacing w:after="224"/>
              <w:rPr>
                <w:color w:val="auto"/>
              </w:rPr>
            </w:pPr>
            <w:r w:rsidRPr="00F154C3">
              <w:rPr>
                <w:color w:val="auto"/>
              </w:rPr>
              <w:lastRenderedPageBreak/>
              <w:t xml:space="preserve">rozumie podstawy podziału literatury </w:t>
            </w:r>
            <w:r w:rsidRPr="00F154C3">
              <w:rPr>
                <w:color w:val="auto"/>
              </w:rPr>
              <w:br/>
              <w:t>na epoki: starożytność, średniowiecze, renesans, barok, oświecenie, romantyzm, pozytywizm, Młoda Polska, dwudziestolecie międzywojenne, literatura wojny i okupacji;</w:t>
            </w:r>
          </w:p>
          <w:p w14:paraId="14C25760" w14:textId="77777777" w:rsidR="00D41DC0" w:rsidRPr="00F154C3" w:rsidRDefault="00D41DC0" w:rsidP="00D41DC0">
            <w:pPr>
              <w:pStyle w:val="Default"/>
              <w:numPr>
                <w:ilvl w:val="0"/>
                <w:numId w:val="2"/>
              </w:numPr>
              <w:spacing w:after="224"/>
              <w:rPr>
                <w:color w:val="auto"/>
              </w:rPr>
            </w:pPr>
            <w:r w:rsidRPr="00F154C3">
              <w:rPr>
                <w:color w:val="auto"/>
              </w:rPr>
              <w:lastRenderedPageBreak/>
              <w:t xml:space="preserve">wymienia epoki literackie w porządku </w:t>
            </w:r>
            <w:r>
              <w:rPr>
                <w:color w:val="auto"/>
              </w:rPr>
              <w:t>c</w:t>
            </w:r>
            <w:r w:rsidRPr="00F154C3">
              <w:rPr>
                <w:color w:val="auto"/>
              </w:rPr>
              <w:t>hronologicznym od starożytności do literatury wojny i okupacji;</w:t>
            </w:r>
          </w:p>
          <w:p w14:paraId="7E9EBB2A" w14:textId="77777777" w:rsidR="00D41DC0" w:rsidRPr="00F154C3" w:rsidRDefault="00D41DC0" w:rsidP="00D41DC0">
            <w:pPr>
              <w:pStyle w:val="Default"/>
              <w:numPr>
                <w:ilvl w:val="0"/>
                <w:numId w:val="2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 xml:space="preserve">sytuuje utwory literackie </w:t>
            </w:r>
            <w:r w:rsidRPr="00F154C3">
              <w:rPr>
                <w:color w:val="auto"/>
              </w:rPr>
              <w:br/>
              <w:t>w poszczególnych okresach, w</w:t>
            </w:r>
            <w:r>
              <w:rPr>
                <w:color w:val="auto"/>
              </w:rPr>
              <w:t> s</w:t>
            </w:r>
            <w:r w:rsidRPr="00F154C3">
              <w:rPr>
                <w:color w:val="auto"/>
              </w:rPr>
              <w:t xml:space="preserve">zczególności </w:t>
            </w:r>
            <w:r w:rsidRPr="00F154C3">
              <w:rPr>
                <w:color w:val="auto"/>
              </w:rPr>
              <w:br/>
              <w:t>w Młodej Polsce, dwudziestoleciu międzywojennym i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>w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>literaturze wojny i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>okupacji;</w:t>
            </w:r>
          </w:p>
          <w:p w14:paraId="2A7F2A6D" w14:textId="2BFEB25D" w:rsidR="00D41DC0" w:rsidRPr="00F154C3" w:rsidRDefault="00D41DC0" w:rsidP="00D41DC0">
            <w:pPr>
              <w:pStyle w:val="Default"/>
              <w:numPr>
                <w:ilvl w:val="0"/>
                <w:numId w:val="2"/>
              </w:numPr>
              <w:spacing w:after="224"/>
              <w:rPr>
                <w:color w:val="auto"/>
              </w:rPr>
            </w:pPr>
            <w:r w:rsidRPr="00F154C3">
              <w:rPr>
                <w:color w:val="auto"/>
              </w:rPr>
              <w:t xml:space="preserve">rozpoznaje </w:t>
            </w:r>
            <w:r w:rsidR="00B46427">
              <w:rPr>
                <w:color w:val="auto"/>
              </w:rPr>
              <w:t>elementy</w:t>
            </w:r>
            <w:r w:rsidRPr="00F154C3">
              <w:rPr>
                <w:color w:val="auto"/>
              </w:rPr>
              <w:t>: reali</w:t>
            </w:r>
            <w:r w:rsidR="00B46427">
              <w:rPr>
                <w:color w:val="auto"/>
              </w:rPr>
              <w:t>zmu</w:t>
            </w:r>
            <w:r w:rsidRPr="00F154C3">
              <w:rPr>
                <w:color w:val="auto"/>
              </w:rPr>
              <w:t>, fantasty</w:t>
            </w:r>
            <w:r w:rsidR="00B46427">
              <w:rPr>
                <w:color w:val="auto"/>
              </w:rPr>
              <w:t>ki</w:t>
            </w:r>
            <w:r w:rsidRPr="00F154C3">
              <w:rPr>
                <w:color w:val="auto"/>
              </w:rPr>
              <w:t xml:space="preserve">, </w:t>
            </w:r>
            <w:r>
              <w:rPr>
                <w:color w:val="auto"/>
              </w:rPr>
              <w:t>s</w:t>
            </w:r>
            <w:r w:rsidRPr="00F154C3">
              <w:rPr>
                <w:color w:val="auto"/>
              </w:rPr>
              <w:t>ymboli</w:t>
            </w:r>
            <w:r w:rsidR="00B46427">
              <w:rPr>
                <w:color w:val="auto"/>
              </w:rPr>
              <w:t>zmu</w:t>
            </w:r>
            <w:r w:rsidRPr="00F154C3">
              <w:rPr>
                <w:color w:val="auto"/>
              </w:rPr>
              <w:t>;</w:t>
            </w:r>
          </w:p>
          <w:p w14:paraId="6B8B6E4A" w14:textId="391C105E" w:rsidR="00D41DC0" w:rsidRPr="00F154C3" w:rsidRDefault="00D41DC0" w:rsidP="00D41DC0">
            <w:pPr>
              <w:pStyle w:val="Default"/>
              <w:numPr>
                <w:ilvl w:val="0"/>
                <w:numId w:val="2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poprawnie rozróżnia podstawowe gatunki epickie, liryczne, dramatyczne i częściowo gatunki synkretyczne, w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 xml:space="preserve">tym: gatunki poznane w szkole </w:t>
            </w:r>
            <w:r w:rsidRPr="00F154C3">
              <w:rPr>
                <w:color w:val="auto"/>
              </w:rPr>
              <w:lastRenderedPageBreak/>
              <w:t xml:space="preserve">podstawowej (np. sonet, hymn, mit) </w:t>
            </w:r>
            <w:r w:rsidRPr="00F154C3">
              <w:rPr>
                <w:color w:val="auto"/>
              </w:rPr>
              <w:br/>
              <w:t>oraz</w:t>
            </w:r>
            <w:r>
              <w:rPr>
                <w:color w:val="auto"/>
              </w:rPr>
              <w:t xml:space="preserve"> </w:t>
            </w:r>
            <w:r w:rsidR="00A92514">
              <w:rPr>
                <w:color w:val="auto"/>
              </w:rPr>
              <w:t xml:space="preserve">odę, psalm, epos, </w:t>
            </w:r>
            <w:r w:rsidRPr="00F154C3">
              <w:rPr>
                <w:color w:val="auto"/>
              </w:rPr>
              <w:t xml:space="preserve">powieść psychologiczną, powieść społeczną, powieść inicjacyjną, powieść polityczną,  erotyk, </w:t>
            </w:r>
            <w:r w:rsidR="00A92514">
              <w:rPr>
                <w:color w:val="auto"/>
              </w:rPr>
              <w:t xml:space="preserve">tragedię antyczną, </w:t>
            </w:r>
            <w:r w:rsidRPr="00F154C3">
              <w:rPr>
                <w:color w:val="auto"/>
              </w:rPr>
              <w:t>dramat symboliczny, dramat realistyczny; poemat satyryczno-katastroficzny; satyrę;</w:t>
            </w:r>
          </w:p>
          <w:p w14:paraId="5F12ECCA" w14:textId="04AA0AC2" w:rsidR="00D41DC0" w:rsidRPr="00F154C3" w:rsidRDefault="00D41DC0" w:rsidP="00D41DC0">
            <w:pPr>
              <w:pStyle w:val="Default"/>
              <w:numPr>
                <w:ilvl w:val="0"/>
                <w:numId w:val="2"/>
              </w:numPr>
              <w:spacing w:after="224"/>
              <w:rPr>
                <w:color w:val="auto"/>
              </w:rPr>
            </w:pPr>
            <w:r w:rsidRPr="00F154C3">
              <w:rPr>
                <w:color w:val="auto"/>
              </w:rPr>
              <w:t xml:space="preserve"> rozpoznaje w tekście literackim środki wyrazu artystycznego poznane </w:t>
            </w:r>
            <w:r w:rsidRPr="00F154C3">
              <w:rPr>
                <w:color w:val="auto"/>
              </w:rPr>
              <w:br/>
              <w:t xml:space="preserve">w szkole podstawowej oraz środki znaczeniowe </w:t>
            </w:r>
            <w:r w:rsidRPr="00F154C3">
              <w:rPr>
                <w:color w:val="auto"/>
              </w:rPr>
              <w:br/>
              <w:t xml:space="preserve">(np. </w:t>
            </w:r>
            <w:r w:rsidR="00B47C3B">
              <w:rPr>
                <w:color w:val="auto"/>
              </w:rPr>
              <w:t xml:space="preserve">hiperbolę, </w:t>
            </w:r>
            <w:r w:rsidRPr="00F154C3">
              <w:rPr>
                <w:color w:val="auto"/>
              </w:rPr>
              <w:t xml:space="preserve">peryfrazę), leksykalne (np. frazeologizmy), składniowe (np. powtórzenie, wyliczenie), </w:t>
            </w:r>
            <w:r w:rsidRPr="00F154C3">
              <w:rPr>
                <w:color w:val="auto"/>
              </w:rPr>
              <w:lastRenderedPageBreak/>
              <w:t>wersyfikacyjne (np. przerzutnię); próbuje określić ich funkcje w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>utworze literackim;</w:t>
            </w:r>
          </w:p>
          <w:p w14:paraId="7412EE67" w14:textId="77777777" w:rsidR="00D41DC0" w:rsidRPr="00F154C3" w:rsidRDefault="00D41DC0" w:rsidP="00D41DC0">
            <w:pPr>
              <w:pStyle w:val="Default"/>
              <w:numPr>
                <w:ilvl w:val="0"/>
                <w:numId w:val="2"/>
              </w:numPr>
              <w:spacing w:after="224"/>
              <w:rPr>
                <w:color w:val="auto"/>
              </w:rPr>
            </w:pPr>
            <w:r w:rsidRPr="00F154C3">
              <w:rPr>
                <w:color w:val="auto"/>
              </w:rPr>
              <w:t xml:space="preserve">interpretuje treści alegoryczne </w:t>
            </w:r>
            <w:r w:rsidRPr="00F154C3">
              <w:rPr>
                <w:color w:val="auto"/>
              </w:rPr>
              <w:br/>
              <w:t>i symboliczne utworu literackiego;</w:t>
            </w:r>
          </w:p>
          <w:p w14:paraId="576CA5C9" w14:textId="7DEC9320" w:rsidR="00D41DC0" w:rsidRPr="003E6592" w:rsidRDefault="00D41DC0" w:rsidP="003E6592">
            <w:pPr>
              <w:pStyle w:val="Default"/>
              <w:numPr>
                <w:ilvl w:val="0"/>
                <w:numId w:val="2"/>
              </w:numPr>
              <w:spacing w:after="224"/>
              <w:ind w:left="170"/>
              <w:rPr>
                <w:color w:val="auto"/>
              </w:rPr>
            </w:pPr>
            <w:r w:rsidRPr="003E6592">
              <w:rPr>
                <w:color w:val="auto"/>
              </w:rPr>
              <w:t xml:space="preserve"> rozpoznaje w tekstach literackich: ironię, komizm, tragizm, humor, patos;</w:t>
            </w:r>
            <w:r w:rsidR="003E6592">
              <w:rPr>
                <w:color w:val="auto"/>
              </w:rPr>
              <w:t xml:space="preserve"> </w:t>
            </w:r>
            <w:r w:rsidRPr="003E6592">
              <w:rPr>
                <w:color w:val="auto"/>
              </w:rPr>
              <w:t xml:space="preserve">rozumie pojęcie groteski i potrafi wymienić jej cechy; rozpoznaje ją </w:t>
            </w:r>
            <w:r w:rsidRPr="003E6592">
              <w:rPr>
                <w:color w:val="auto"/>
              </w:rPr>
              <w:br/>
              <w:t>w tekstach omawianych epok;</w:t>
            </w:r>
          </w:p>
          <w:p w14:paraId="7E0AF665" w14:textId="77777777" w:rsidR="00537375" w:rsidRPr="00537375" w:rsidRDefault="00D41DC0" w:rsidP="00537375">
            <w:pPr>
              <w:pStyle w:val="Akapitzlist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37375">
              <w:rPr>
                <w:sz w:val="24"/>
                <w:szCs w:val="24"/>
              </w:rPr>
              <w:t>wykazuje się znajomością</w:t>
            </w:r>
            <w:r w:rsidRPr="00537375">
              <w:rPr>
                <w:sz w:val="24"/>
                <w:szCs w:val="24"/>
              </w:rPr>
              <w:br/>
              <w:t xml:space="preserve">i zrozumieniem treści utworów wskazanych </w:t>
            </w:r>
            <w:r w:rsidRPr="00537375">
              <w:rPr>
                <w:sz w:val="24"/>
                <w:szCs w:val="24"/>
              </w:rPr>
              <w:br/>
              <w:t xml:space="preserve">w podstawie programowej jako lektury obowiązkowe dla zakresu </w:t>
            </w:r>
            <w:r w:rsidRPr="00537375">
              <w:rPr>
                <w:sz w:val="24"/>
                <w:szCs w:val="24"/>
              </w:rPr>
              <w:lastRenderedPageBreak/>
              <w:t>podstawowego</w:t>
            </w:r>
            <w:r w:rsidRPr="00F154C3">
              <w:t xml:space="preserve"> </w:t>
            </w:r>
            <w:r w:rsidR="00537375" w:rsidRPr="00537375">
              <w:rPr>
                <w:rFonts w:ascii="Times New Roman" w:hAnsi="Times New Roman" w:cs="Times New Roman"/>
                <w:sz w:val="24"/>
                <w:szCs w:val="24"/>
              </w:rPr>
              <w:t xml:space="preserve">(wybrane wiersze następujących poetów: Kazimierz Przerwa-Tetmajer, Leopold Staff; Stanisław Wyspiański, </w:t>
            </w:r>
            <w:r w:rsidR="00537375" w:rsidRPr="0074193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Wesele</w:t>
            </w:r>
            <w:r w:rsidR="00537375" w:rsidRPr="00537375">
              <w:rPr>
                <w:rFonts w:ascii="Times New Roman" w:hAnsi="Times New Roman" w:cs="Times New Roman"/>
                <w:sz w:val="24"/>
                <w:szCs w:val="24"/>
              </w:rPr>
              <w:t xml:space="preserve">; Władysław Stanisław Reymont, </w:t>
            </w:r>
            <w:r w:rsidR="00537375" w:rsidRPr="0074193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Chłopi </w:t>
            </w:r>
            <w:r w:rsidR="00537375" w:rsidRPr="00537375">
              <w:rPr>
                <w:rFonts w:ascii="Times New Roman" w:hAnsi="Times New Roman" w:cs="Times New Roman"/>
                <w:sz w:val="24"/>
                <w:szCs w:val="24"/>
              </w:rPr>
              <w:t xml:space="preserve">(fragmenty); Stefan Żeromski, </w:t>
            </w:r>
            <w:r w:rsidR="00537375" w:rsidRPr="0074193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Przedwiośnie</w:t>
            </w:r>
            <w:r w:rsidR="00537375" w:rsidRPr="00537375">
              <w:rPr>
                <w:rFonts w:ascii="Times New Roman" w:hAnsi="Times New Roman" w:cs="Times New Roman"/>
                <w:sz w:val="24"/>
                <w:szCs w:val="24"/>
              </w:rPr>
              <w:t xml:space="preserve">; Witold Gombrowicz, </w:t>
            </w:r>
            <w:r w:rsidR="00537375" w:rsidRPr="0074193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Ferdydurke </w:t>
            </w:r>
            <w:r w:rsidR="00537375" w:rsidRPr="00537375">
              <w:rPr>
                <w:rFonts w:ascii="Times New Roman" w:hAnsi="Times New Roman" w:cs="Times New Roman"/>
                <w:sz w:val="24"/>
                <w:szCs w:val="24"/>
              </w:rPr>
              <w:t xml:space="preserve">(fragmenty); wybrane wiersze następujących poetów: Bolesław Leśmian, Julian Tuwim, Maria Pawlikowska-Jasnorzewska, Józef Czechowicz, Krzysztof Kamil Baczyński, Tadeusz Borowski, </w:t>
            </w:r>
            <w:r w:rsidR="00537375" w:rsidRPr="0074193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Proszę państwa do gazu</w:t>
            </w:r>
            <w:r w:rsidR="00537375" w:rsidRPr="00537375">
              <w:rPr>
                <w:rFonts w:ascii="Times New Roman" w:hAnsi="Times New Roman" w:cs="Times New Roman"/>
                <w:sz w:val="24"/>
                <w:szCs w:val="24"/>
              </w:rPr>
              <w:t xml:space="preserve">; Gustaw Herling-Grudziński, </w:t>
            </w:r>
            <w:r w:rsidR="00537375" w:rsidRPr="0074193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Inny świat</w:t>
            </w:r>
            <w:r w:rsidR="00537375" w:rsidRPr="00537375">
              <w:rPr>
                <w:rFonts w:ascii="Times New Roman" w:hAnsi="Times New Roman" w:cs="Times New Roman"/>
                <w:sz w:val="24"/>
                <w:szCs w:val="24"/>
              </w:rPr>
              <w:t xml:space="preserve"> (fragmenty); Hanna Krall, </w:t>
            </w:r>
            <w:r w:rsidR="00537375" w:rsidRPr="0074193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Zdążyć przed Panem Bogiem</w:t>
            </w:r>
            <w:r w:rsidR="00537375" w:rsidRPr="00537375">
              <w:rPr>
                <w:rFonts w:ascii="Times New Roman" w:hAnsi="Times New Roman" w:cs="Times New Roman"/>
                <w:sz w:val="24"/>
                <w:szCs w:val="24"/>
              </w:rPr>
              <w:t xml:space="preserve">); </w:t>
            </w:r>
          </w:p>
          <w:p w14:paraId="52F1697A" w14:textId="77777777" w:rsidR="00D41DC0" w:rsidRPr="006E3917" w:rsidRDefault="00D41DC0" w:rsidP="00D41DC0">
            <w:pPr>
              <w:pStyle w:val="Default"/>
              <w:numPr>
                <w:ilvl w:val="0"/>
                <w:numId w:val="2"/>
              </w:numPr>
              <w:spacing w:after="224"/>
              <w:rPr>
                <w:color w:val="auto"/>
              </w:rPr>
            </w:pPr>
            <w:r w:rsidRPr="006E3917">
              <w:rPr>
                <w:color w:val="auto"/>
              </w:rPr>
              <w:t>rozpoznaje</w:t>
            </w:r>
            <w:r>
              <w:rPr>
                <w:color w:val="auto"/>
              </w:rPr>
              <w:t xml:space="preserve"> </w:t>
            </w:r>
            <w:r w:rsidRPr="006E3917">
              <w:rPr>
                <w:color w:val="auto"/>
              </w:rPr>
              <w:t xml:space="preserve">tematykę </w:t>
            </w:r>
            <w:r w:rsidRPr="006E3917">
              <w:rPr>
                <w:color w:val="auto"/>
              </w:rPr>
              <w:br/>
              <w:t xml:space="preserve">i problematykę omawianych tekstów oraz </w:t>
            </w:r>
            <w:r>
              <w:rPr>
                <w:color w:val="auto"/>
              </w:rPr>
              <w:t>ich</w:t>
            </w:r>
            <w:r w:rsidRPr="006E3917">
              <w:rPr>
                <w:color w:val="auto"/>
              </w:rPr>
              <w:t xml:space="preserve"> związek z</w:t>
            </w:r>
            <w:r>
              <w:rPr>
                <w:color w:val="auto"/>
              </w:rPr>
              <w:t> </w:t>
            </w:r>
            <w:r w:rsidRPr="006E3917">
              <w:rPr>
                <w:color w:val="auto"/>
              </w:rPr>
              <w:t>programami i ideami epoki literackiej;</w:t>
            </w:r>
          </w:p>
          <w:p w14:paraId="12684D4E" w14:textId="1846819F" w:rsidR="00D41DC0" w:rsidRPr="006E3917" w:rsidRDefault="00D41DC0" w:rsidP="00D41DC0">
            <w:pPr>
              <w:pStyle w:val="Default"/>
              <w:numPr>
                <w:ilvl w:val="0"/>
                <w:numId w:val="2"/>
              </w:numPr>
              <w:spacing w:after="224"/>
              <w:rPr>
                <w:color w:val="auto"/>
              </w:rPr>
            </w:pPr>
            <w:r w:rsidRPr="006E3917">
              <w:rPr>
                <w:color w:val="auto"/>
              </w:rPr>
              <w:t xml:space="preserve"> rozpoznaje sposoby kreowania w utworze literackim: świata przedstawionego (fabuły, bohaterów, akcji, wątków, motywów), narracji, sytuacji lirycznej; </w:t>
            </w:r>
          </w:p>
          <w:p w14:paraId="466A76F6" w14:textId="77777777" w:rsidR="00D41DC0" w:rsidRPr="00572CC1" w:rsidRDefault="00D41DC0" w:rsidP="00D41DC0">
            <w:pPr>
              <w:pStyle w:val="Default"/>
              <w:numPr>
                <w:ilvl w:val="0"/>
                <w:numId w:val="2"/>
              </w:numPr>
              <w:spacing w:after="240"/>
              <w:rPr>
                <w:i/>
                <w:iCs/>
                <w:color w:val="auto"/>
              </w:rPr>
            </w:pPr>
            <w:r w:rsidRPr="006E3917">
              <w:rPr>
                <w:color w:val="auto"/>
              </w:rPr>
              <w:t>rozumie pojęcie motywu literackiego i toposu, rozpoznaje podstawowe motywy i toposy(</w:t>
            </w:r>
            <w:r>
              <w:rPr>
                <w:color w:val="auto"/>
              </w:rPr>
              <w:t>np.</w:t>
            </w:r>
            <w:r w:rsidRPr="006E3917">
              <w:rPr>
                <w:color w:val="auto"/>
              </w:rPr>
              <w:t xml:space="preserve"> problematyka egzystencjalna, melancholia, spleen, Tatry, wieś, natura, artysta a </w:t>
            </w:r>
            <w:r w:rsidRPr="006E3917">
              <w:rPr>
                <w:color w:val="auto"/>
              </w:rPr>
              <w:lastRenderedPageBreak/>
              <w:t>filister, erotyka, chłopomania, wizje niepodległej Polski, różne wizje Polski i</w:t>
            </w:r>
            <w:r>
              <w:rPr>
                <w:color w:val="auto"/>
              </w:rPr>
              <w:t> </w:t>
            </w:r>
            <w:r w:rsidRPr="006E3917">
              <w:rPr>
                <w:color w:val="auto"/>
              </w:rPr>
              <w:t>społeczeństwa polskiego, jednostka a</w:t>
            </w:r>
            <w:r>
              <w:rPr>
                <w:color w:val="auto"/>
              </w:rPr>
              <w:t> </w:t>
            </w:r>
            <w:r w:rsidRPr="006E3917">
              <w:rPr>
                <w:color w:val="auto"/>
              </w:rPr>
              <w:t>społeczeństwo, samotna jednostka wobec opresyjnego systemu, obraz rewolucji, Polacy w</w:t>
            </w:r>
            <w:r>
              <w:rPr>
                <w:color w:val="auto"/>
              </w:rPr>
              <w:t> </w:t>
            </w:r>
            <w:r w:rsidRPr="006E3917">
              <w:rPr>
                <w:color w:val="auto"/>
              </w:rPr>
              <w:t>czasie niewoli i</w:t>
            </w:r>
            <w:r>
              <w:rPr>
                <w:color w:val="auto"/>
              </w:rPr>
              <w:t> </w:t>
            </w:r>
            <w:r w:rsidRPr="006E3917">
              <w:rPr>
                <w:color w:val="auto"/>
              </w:rPr>
              <w:t>w</w:t>
            </w:r>
            <w:r>
              <w:rPr>
                <w:color w:val="auto"/>
              </w:rPr>
              <w:t> </w:t>
            </w:r>
            <w:r w:rsidRPr="006E3917">
              <w:rPr>
                <w:color w:val="auto"/>
              </w:rPr>
              <w:t>czasie wolności, motyw winy i kary, proces degradacji psychicznej człowieka, historia w</w:t>
            </w:r>
            <w:r>
              <w:rPr>
                <w:color w:val="auto"/>
              </w:rPr>
              <w:t> </w:t>
            </w:r>
            <w:r w:rsidRPr="006E3917">
              <w:rPr>
                <w:color w:val="auto"/>
              </w:rPr>
              <w:t xml:space="preserve"> życiu narodu, relacja człowieka ze Stwórcą, codzienność, </w:t>
            </w:r>
            <w:r>
              <w:rPr>
                <w:color w:val="auto"/>
              </w:rPr>
              <w:t>z</w:t>
            </w:r>
            <w:r w:rsidRPr="00FF521F">
              <w:rPr>
                <w:color w:val="auto"/>
                <w:sz w:val="23"/>
                <w:szCs w:val="23"/>
              </w:rPr>
              <w:t>wyczajność,</w:t>
            </w:r>
            <w:r w:rsidRPr="006E3917">
              <w:rPr>
                <w:color w:val="auto"/>
              </w:rPr>
              <w:t xml:space="preserve"> obraz miasta,</w:t>
            </w:r>
            <w:r>
              <w:rPr>
                <w:color w:val="auto"/>
              </w:rPr>
              <w:t xml:space="preserve"> </w:t>
            </w:r>
            <w:r w:rsidRPr="006E3917">
              <w:rPr>
                <w:color w:val="auto"/>
              </w:rPr>
              <w:t xml:space="preserve">motyw artysty, rola poety i poezji, postawa twórcza, </w:t>
            </w:r>
            <w:proofErr w:type="spellStart"/>
            <w:r w:rsidRPr="00A50429">
              <w:rPr>
                <w:i/>
                <w:color w:val="auto"/>
              </w:rPr>
              <w:t>femme</w:t>
            </w:r>
            <w:proofErr w:type="spellEnd"/>
            <w:r w:rsidRPr="00A50429">
              <w:rPr>
                <w:i/>
                <w:color w:val="auto"/>
              </w:rPr>
              <w:t xml:space="preserve"> </w:t>
            </w:r>
            <w:proofErr w:type="spellStart"/>
            <w:r w:rsidRPr="00A50429">
              <w:rPr>
                <w:i/>
                <w:color w:val="auto"/>
              </w:rPr>
              <w:t>fatale</w:t>
            </w:r>
            <w:proofErr w:type="spellEnd"/>
            <w:r w:rsidRPr="006E3917">
              <w:rPr>
                <w:color w:val="auto"/>
              </w:rPr>
              <w:t>, motywy apokaliptyczne, Eros i</w:t>
            </w:r>
            <w:r>
              <w:rPr>
                <w:color w:val="auto"/>
              </w:rPr>
              <w:t> </w:t>
            </w:r>
            <w:proofErr w:type="spellStart"/>
            <w:r w:rsidRPr="006E3917">
              <w:rPr>
                <w:color w:val="auto"/>
              </w:rPr>
              <w:t>Tanatos</w:t>
            </w:r>
            <w:proofErr w:type="spellEnd"/>
            <w:r w:rsidRPr="006E3917">
              <w:rPr>
                <w:color w:val="auto"/>
              </w:rPr>
              <w:t xml:space="preserve">, </w:t>
            </w:r>
            <w:proofErr w:type="spellStart"/>
            <w:r w:rsidRPr="006E3917">
              <w:rPr>
                <w:i/>
                <w:iCs/>
                <w:color w:val="auto"/>
              </w:rPr>
              <w:t>unde</w:t>
            </w:r>
            <w:proofErr w:type="spellEnd"/>
            <w:r w:rsidRPr="006E3917">
              <w:rPr>
                <w:i/>
                <w:iCs/>
                <w:color w:val="auto"/>
              </w:rPr>
              <w:t xml:space="preserve"> </w:t>
            </w:r>
            <w:proofErr w:type="spellStart"/>
            <w:r w:rsidRPr="006E3917">
              <w:rPr>
                <w:i/>
                <w:iCs/>
                <w:color w:val="auto"/>
              </w:rPr>
              <w:t>malum</w:t>
            </w:r>
            <w:proofErr w:type="spellEnd"/>
            <w:r w:rsidRPr="006E3917">
              <w:rPr>
                <w:i/>
                <w:iCs/>
                <w:color w:val="auto"/>
              </w:rPr>
              <w:t>,</w:t>
            </w:r>
            <w:r w:rsidRPr="006E3917">
              <w:rPr>
                <w:color w:val="auto"/>
              </w:rPr>
              <w:t xml:space="preserve"> motywy oniryczne,</w:t>
            </w:r>
            <w:r>
              <w:rPr>
                <w:color w:val="auto"/>
              </w:rPr>
              <w:t xml:space="preserve"> </w:t>
            </w:r>
            <w:r w:rsidRPr="006E3917">
              <w:rPr>
                <w:color w:val="auto"/>
              </w:rPr>
              <w:t xml:space="preserve">motyw tańca, </w:t>
            </w:r>
            <w:r w:rsidRPr="006E3917">
              <w:rPr>
                <w:color w:val="auto"/>
              </w:rPr>
              <w:lastRenderedPageBreak/>
              <w:t xml:space="preserve">motyw labiryntu, </w:t>
            </w:r>
            <w:r w:rsidRPr="00DA2D8D">
              <w:rPr>
                <w:color w:val="auto"/>
              </w:rPr>
              <w:t>motyw teatru w teatrze</w:t>
            </w:r>
            <w:r w:rsidRPr="006E3917">
              <w:rPr>
                <w:color w:val="auto"/>
              </w:rPr>
              <w:t>);</w:t>
            </w:r>
          </w:p>
          <w:p w14:paraId="7D629C19" w14:textId="1B82DD42" w:rsidR="00D41DC0" w:rsidRPr="00641F78" w:rsidRDefault="00D41DC0" w:rsidP="00641F78">
            <w:pPr>
              <w:pStyle w:val="Akapitzlist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5771A">
              <w:rPr>
                <w:sz w:val="24"/>
                <w:szCs w:val="24"/>
              </w:rPr>
              <w:t>potrafi odwołać się do wiedzy o tekstach poznanych w szkole</w:t>
            </w:r>
            <w:r w:rsidRPr="006E3917">
              <w:t xml:space="preserve"> podstawow</w:t>
            </w:r>
            <w:r w:rsidRPr="00F154C3">
              <w:t xml:space="preserve">ej, w tym: </w:t>
            </w:r>
            <w:r w:rsidR="0095771A" w:rsidRPr="0095771A">
              <w:rPr>
                <w:rFonts w:ascii="Times New Roman" w:hAnsi="Times New Roman" w:cs="Times New Roman"/>
                <w:sz w:val="24"/>
                <w:szCs w:val="24"/>
              </w:rPr>
              <w:t xml:space="preserve">trenów i pieśni Jana Kochanowskiego, bajek Ignacego Krasickiego, </w:t>
            </w:r>
            <w:r w:rsidR="0095771A" w:rsidRPr="0095771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Dziadów</w:t>
            </w:r>
            <w:r w:rsidR="0095771A" w:rsidRPr="0095771A">
              <w:rPr>
                <w:rFonts w:ascii="Times New Roman" w:hAnsi="Times New Roman" w:cs="Times New Roman"/>
                <w:sz w:val="24"/>
                <w:szCs w:val="24"/>
              </w:rPr>
              <w:t xml:space="preserve"> cz. II oraz </w:t>
            </w:r>
            <w:r w:rsidR="0095771A" w:rsidRPr="0095771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Pana Tadeusza</w:t>
            </w:r>
            <w:r w:rsidR="0095771A" w:rsidRPr="0095771A">
              <w:rPr>
                <w:rFonts w:ascii="Times New Roman" w:hAnsi="Times New Roman" w:cs="Times New Roman"/>
                <w:sz w:val="24"/>
                <w:szCs w:val="24"/>
              </w:rPr>
              <w:t xml:space="preserve"> (księgi: I, II, IV, X, XI, XII) Adama Mickiewicza, </w:t>
            </w:r>
            <w:r w:rsidR="0095771A" w:rsidRPr="0095771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Zemsty</w:t>
            </w:r>
            <w:r w:rsidR="0095771A" w:rsidRPr="0095771A">
              <w:rPr>
                <w:rFonts w:ascii="Times New Roman" w:hAnsi="Times New Roman" w:cs="Times New Roman"/>
                <w:sz w:val="24"/>
                <w:szCs w:val="24"/>
              </w:rPr>
              <w:t xml:space="preserve"> Aleksandra Fredry, </w:t>
            </w:r>
            <w:r w:rsidR="0095771A" w:rsidRPr="0095771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Balladyny</w:t>
            </w:r>
            <w:r w:rsidR="0095771A" w:rsidRPr="0095771A">
              <w:rPr>
                <w:rFonts w:ascii="Times New Roman" w:hAnsi="Times New Roman" w:cs="Times New Roman"/>
                <w:sz w:val="24"/>
                <w:szCs w:val="24"/>
              </w:rPr>
              <w:t xml:space="preserve"> Juliusza Słowackiego;</w:t>
            </w:r>
          </w:p>
          <w:p w14:paraId="4B0B5807" w14:textId="77777777" w:rsidR="00D41DC0" w:rsidRPr="00F154C3" w:rsidRDefault="00D41DC0" w:rsidP="00D41DC0">
            <w:pPr>
              <w:pStyle w:val="Default"/>
              <w:numPr>
                <w:ilvl w:val="0"/>
                <w:numId w:val="2"/>
              </w:numPr>
              <w:spacing w:after="224"/>
              <w:rPr>
                <w:color w:val="auto"/>
              </w:rPr>
            </w:pPr>
            <w:r w:rsidRPr="00F154C3">
              <w:rPr>
                <w:color w:val="auto"/>
              </w:rPr>
              <w:t xml:space="preserve">porównuje utwory literackie lub ich fragmenty, dostrzega kontynuacje i nawiązania </w:t>
            </w:r>
            <w:r w:rsidRPr="00F154C3">
              <w:rPr>
                <w:color w:val="auto"/>
              </w:rPr>
              <w:br/>
              <w:t>w porównywanych utworach;</w:t>
            </w:r>
          </w:p>
          <w:p w14:paraId="0D3CE295" w14:textId="77777777" w:rsidR="00D41DC0" w:rsidRPr="00F154C3" w:rsidRDefault="00D41DC0" w:rsidP="00D41DC0">
            <w:pPr>
              <w:pStyle w:val="Default"/>
              <w:numPr>
                <w:ilvl w:val="0"/>
                <w:numId w:val="2"/>
              </w:numPr>
              <w:spacing w:after="224"/>
              <w:rPr>
                <w:color w:val="auto"/>
              </w:rPr>
            </w:pPr>
            <w:r w:rsidRPr="00F154C3">
              <w:rPr>
                <w:color w:val="auto"/>
              </w:rPr>
              <w:t xml:space="preserve">przedstawia propozycję </w:t>
            </w:r>
            <w:r w:rsidRPr="00F154C3">
              <w:rPr>
                <w:color w:val="auto"/>
              </w:rPr>
              <w:lastRenderedPageBreak/>
              <w:t>odczytania utworu na poziomie dosłownym;</w:t>
            </w:r>
          </w:p>
          <w:p w14:paraId="73CD2007" w14:textId="47BC6E93" w:rsidR="00D41DC0" w:rsidRPr="00F154C3" w:rsidRDefault="00D41DC0" w:rsidP="00D41DC0">
            <w:pPr>
              <w:pStyle w:val="Default"/>
              <w:numPr>
                <w:ilvl w:val="0"/>
                <w:numId w:val="2"/>
              </w:numPr>
              <w:spacing w:after="224"/>
              <w:rPr>
                <w:color w:val="auto"/>
              </w:rPr>
            </w:pPr>
            <w:r w:rsidRPr="00F154C3">
              <w:rPr>
                <w:color w:val="auto"/>
              </w:rPr>
              <w:t>wykorzystuje w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>interpretacji utworów literackich kontekst historycznoliteracki,</w:t>
            </w:r>
            <w:r w:rsidR="00655D8A">
              <w:rPr>
                <w:color w:val="auto"/>
              </w:rPr>
              <w:t xml:space="preserve"> </w:t>
            </w:r>
            <w:r w:rsidRPr="00F154C3">
              <w:rPr>
                <w:color w:val="auto"/>
              </w:rPr>
              <w:t>biograficzny, kulturowy;</w:t>
            </w:r>
          </w:p>
          <w:p w14:paraId="1F52ABB3" w14:textId="17F3D74A" w:rsidR="00D41DC0" w:rsidRPr="00F154C3" w:rsidRDefault="00D41DC0" w:rsidP="00D41DC0">
            <w:pPr>
              <w:pStyle w:val="Default"/>
              <w:numPr>
                <w:ilvl w:val="0"/>
                <w:numId w:val="2"/>
              </w:numPr>
              <w:spacing w:after="224"/>
              <w:rPr>
                <w:color w:val="auto"/>
              </w:rPr>
            </w:pPr>
            <w:r w:rsidRPr="00F154C3">
              <w:rPr>
                <w:color w:val="auto"/>
              </w:rPr>
              <w:t>rozpoznaje obecne w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>utworach l</w:t>
            </w:r>
            <w:r>
              <w:rPr>
                <w:color w:val="auto"/>
              </w:rPr>
              <w:t>iterackich wartości uniwersalne (</w:t>
            </w:r>
            <w:r w:rsidRPr="00F154C3">
              <w:rPr>
                <w:color w:val="auto"/>
              </w:rPr>
              <w:t>np. dobro, piękno, prawda</w:t>
            </w:r>
            <w:r w:rsidR="007E4BBD">
              <w:rPr>
                <w:color w:val="auto"/>
              </w:rPr>
              <w:t>,</w:t>
            </w:r>
            <w:r w:rsidRPr="00F154C3">
              <w:rPr>
                <w:color w:val="auto"/>
              </w:rPr>
              <w:t xml:space="preserve"> miłość, wolność, odwaga, altruizm, tolerancja, </w:t>
            </w:r>
            <w:r>
              <w:rPr>
                <w:color w:val="auto"/>
              </w:rPr>
              <w:t>o</w:t>
            </w:r>
            <w:r w:rsidRPr="00F154C3">
              <w:rPr>
                <w:color w:val="auto"/>
              </w:rPr>
              <w:t>dpowiedzialność, szacunek</w:t>
            </w:r>
            <w:r w:rsidR="007E4BBD">
              <w:rPr>
                <w:color w:val="auto"/>
              </w:rPr>
              <w:t>,</w:t>
            </w:r>
            <w:r w:rsidRPr="00F154C3">
              <w:rPr>
                <w:color w:val="auto"/>
              </w:rPr>
              <w:t xml:space="preserve"> </w:t>
            </w:r>
            <w:r>
              <w:rPr>
                <w:color w:val="auto"/>
              </w:rPr>
              <w:t>r</w:t>
            </w:r>
            <w:r w:rsidRPr="00F154C3">
              <w:rPr>
                <w:color w:val="auto"/>
              </w:rPr>
              <w:t>odzina</w:t>
            </w:r>
            <w:r>
              <w:rPr>
                <w:color w:val="auto"/>
              </w:rPr>
              <w:t>)</w:t>
            </w:r>
            <w:r w:rsidRPr="00F154C3">
              <w:rPr>
                <w:color w:val="auto"/>
              </w:rPr>
              <w:t>i</w:t>
            </w:r>
            <w:r>
              <w:rPr>
                <w:color w:val="auto"/>
              </w:rPr>
              <w:t xml:space="preserve"> wybrane wartości </w:t>
            </w:r>
            <w:r w:rsidRPr="00F154C3">
              <w:rPr>
                <w:color w:val="auto"/>
              </w:rPr>
              <w:t>narodowe</w:t>
            </w:r>
            <w:r>
              <w:rPr>
                <w:color w:val="auto"/>
              </w:rPr>
              <w:t xml:space="preserve"> (</w:t>
            </w:r>
            <w:r w:rsidRPr="00F154C3">
              <w:rPr>
                <w:color w:val="auto"/>
              </w:rPr>
              <w:t>np.</w:t>
            </w:r>
            <w:r>
              <w:rPr>
                <w:color w:val="auto"/>
              </w:rPr>
              <w:t xml:space="preserve"> </w:t>
            </w:r>
            <w:r w:rsidRPr="00F154C3">
              <w:rPr>
                <w:color w:val="auto"/>
              </w:rPr>
              <w:t>tradycja, patriotyzm</w:t>
            </w:r>
            <w:r>
              <w:rPr>
                <w:color w:val="auto"/>
              </w:rPr>
              <w:t>).</w:t>
            </w:r>
          </w:p>
          <w:p w14:paraId="4191AEF2" w14:textId="77777777" w:rsidR="00D41DC0" w:rsidRPr="00F154C3" w:rsidRDefault="00D41DC0" w:rsidP="00D41DC0">
            <w:pPr>
              <w:pStyle w:val="Default"/>
              <w:rPr>
                <w:color w:val="auto"/>
              </w:rPr>
            </w:pPr>
          </w:p>
          <w:p w14:paraId="0CF1473E" w14:textId="77777777" w:rsidR="00D41DC0" w:rsidRPr="00F154C3" w:rsidRDefault="00D41DC0" w:rsidP="00D41DC0">
            <w:pPr>
              <w:pStyle w:val="Default"/>
              <w:rPr>
                <w:color w:val="auto"/>
              </w:rPr>
            </w:pPr>
          </w:p>
          <w:p w14:paraId="1F46DA63" w14:textId="77777777" w:rsidR="00D41DC0" w:rsidRPr="00F154C3" w:rsidRDefault="00D41DC0" w:rsidP="00D41D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  <w:gridSpan w:val="2"/>
          </w:tcPr>
          <w:p w14:paraId="7C34B8AA" w14:textId="77777777" w:rsidR="00D41DC0" w:rsidRPr="00F154C3" w:rsidRDefault="00D41DC0" w:rsidP="00D41DC0">
            <w:pPr>
              <w:pStyle w:val="Default"/>
              <w:numPr>
                <w:ilvl w:val="0"/>
                <w:numId w:val="2"/>
              </w:numPr>
              <w:spacing w:after="224"/>
              <w:rPr>
                <w:color w:val="auto"/>
              </w:rPr>
            </w:pPr>
            <w:r w:rsidRPr="00F154C3">
              <w:rPr>
                <w:color w:val="auto"/>
              </w:rPr>
              <w:lastRenderedPageBreak/>
              <w:t>rozumie podział literatury na epoki: starożytność, średniowiecze, renesans, barok, oświecenie, romantyzm, pozytywizm, Młoda Polska, dwudziestolecie międzywojenne, literatura wojny i okupacji;</w:t>
            </w:r>
          </w:p>
          <w:p w14:paraId="0D9D5483" w14:textId="77777777" w:rsidR="00D41DC0" w:rsidRPr="00F154C3" w:rsidRDefault="00D41DC0" w:rsidP="00D41DC0">
            <w:pPr>
              <w:pStyle w:val="Default"/>
              <w:numPr>
                <w:ilvl w:val="0"/>
                <w:numId w:val="2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 xml:space="preserve">wymienia epoki literackie w </w:t>
            </w:r>
            <w:r w:rsidRPr="00F154C3">
              <w:rPr>
                <w:color w:val="auto"/>
              </w:rPr>
              <w:lastRenderedPageBreak/>
              <w:t>porządku chronologicznym od starożytności do literatury wojny i okupacji;</w:t>
            </w:r>
          </w:p>
          <w:p w14:paraId="67BFD7B7" w14:textId="77777777" w:rsidR="00D41DC0" w:rsidRPr="00F154C3" w:rsidRDefault="00D41DC0" w:rsidP="00D41DC0">
            <w:pPr>
              <w:pStyle w:val="Default"/>
              <w:numPr>
                <w:ilvl w:val="0"/>
                <w:numId w:val="2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 xml:space="preserve">sytuuje utwory literackie </w:t>
            </w:r>
            <w:r w:rsidRPr="00F154C3">
              <w:rPr>
                <w:color w:val="auto"/>
              </w:rPr>
              <w:br/>
              <w:t xml:space="preserve">w poszczególnych okresach, w szczególności </w:t>
            </w:r>
            <w:r w:rsidRPr="00F154C3">
              <w:rPr>
                <w:color w:val="auto"/>
              </w:rPr>
              <w:br/>
              <w:t>w Młodej Polsce, dwudziestoleciu międzywojennym i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>w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>literaturze wojny i</w:t>
            </w:r>
            <w:r>
              <w:rPr>
                <w:color w:val="auto"/>
              </w:rPr>
              <w:t xml:space="preserve"> okupacji; używa też terminów: </w:t>
            </w:r>
            <w:r w:rsidRPr="00F154C3">
              <w:rPr>
                <w:color w:val="auto"/>
              </w:rPr>
              <w:t>modernizm</w:t>
            </w:r>
            <w:r>
              <w:rPr>
                <w:color w:val="auto"/>
              </w:rPr>
              <w:t xml:space="preserve">, neoromantyzm, </w:t>
            </w:r>
            <w:r w:rsidRPr="003D5B9C">
              <w:rPr>
                <w:i/>
                <w:color w:val="auto"/>
              </w:rPr>
              <w:t>fin de siècle</w:t>
            </w:r>
            <w:r>
              <w:rPr>
                <w:color w:val="auto"/>
              </w:rPr>
              <w:t>, międzywojnie;</w:t>
            </w:r>
          </w:p>
          <w:p w14:paraId="45C3752D" w14:textId="4564E7C1" w:rsidR="00D41DC0" w:rsidRPr="00F154C3" w:rsidRDefault="00D41DC0" w:rsidP="00D41DC0">
            <w:pPr>
              <w:pStyle w:val="Default"/>
              <w:numPr>
                <w:ilvl w:val="0"/>
                <w:numId w:val="2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 xml:space="preserve">rozpoznaje </w:t>
            </w:r>
            <w:r w:rsidR="007E1AEA">
              <w:rPr>
                <w:color w:val="auto"/>
              </w:rPr>
              <w:t xml:space="preserve">elementy: </w:t>
            </w:r>
            <w:r w:rsidRPr="00F154C3">
              <w:rPr>
                <w:color w:val="auto"/>
              </w:rPr>
              <w:t>reali</w:t>
            </w:r>
            <w:r w:rsidR="007E1AEA">
              <w:rPr>
                <w:color w:val="auto"/>
              </w:rPr>
              <w:t>zmu</w:t>
            </w:r>
            <w:r w:rsidRPr="00F154C3">
              <w:rPr>
                <w:color w:val="auto"/>
              </w:rPr>
              <w:t>, fantast</w:t>
            </w:r>
            <w:r w:rsidR="007E1AEA">
              <w:rPr>
                <w:color w:val="auto"/>
              </w:rPr>
              <w:t>yki</w:t>
            </w:r>
            <w:r w:rsidRPr="00F154C3">
              <w:rPr>
                <w:color w:val="auto"/>
              </w:rPr>
              <w:t>, symboli</w:t>
            </w:r>
            <w:r w:rsidR="007E1AEA">
              <w:rPr>
                <w:color w:val="auto"/>
              </w:rPr>
              <w:t>zmu</w:t>
            </w:r>
            <w:r w:rsidRPr="00F154C3">
              <w:rPr>
                <w:color w:val="auto"/>
              </w:rPr>
              <w:t xml:space="preserve"> i określa ich cechy w utworach;</w:t>
            </w:r>
          </w:p>
          <w:p w14:paraId="76731630" w14:textId="03D68B19" w:rsidR="00D41DC0" w:rsidRPr="00F154C3" w:rsidRDefault="00D41DC0" w:rsidP="00D41DC0">
            <w:pPr>
              <w:pStyle w:val="Default"/>
              <w:numPr>
                <w:ilvl w:val="0"/>
                <w:numId w:val="2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rozumie pojęcie genologii; rozróżnia gatunki epickie, liryczne, dramatyczne</w:t>
            </w:r>
            <w:r w:rsidRPr="00F154C3">
              <w:rPr>
                <w:color w:val="auto"/>
              </w:rPr>
              <w:br/>
              <w:t xml:space="preserve">i synkretyczne, w </w:t>
            </w:r>
            <w:r w:rsidRPr="00F154C3">
              <w:rPr>
                <w:color w:val="auto"/>
              </w:rPr>
              <w:lastRenderedPageBreak/>
              <w:t>tym: gatunki poznane w szkole podstawowej (np. sonet, hymn, mit) oraz</w:t>
            </w:r>
            <w:r>
              <w:rPr>
                <w:color w:val="auto"/>
              </w:rPr>
              <w:t xml:space="preserve"> </w:t>
            </w:r>
            <w:r w:rsidR="00DA6BA2">
              <w:rPr>
                <w:color w:val="auto"/>
              </w:rPr>
              <w:t xml:space="preserve">odę, psalm, epos, </w:t>
            </w:r>
            <w:r w:rsidRPr="00F154C3">
              <w:rPr>
                <w:color w:val="auto"/>
              </w:rPr>
              <w:t xml:space="preserve">powieść psychologiczną, powieść społeczną, powieść inicjacyjną, powieść polityczną,  erotyk, </w:t>
            </w:r>
            <w:r w:rsidR="00DA6BA2">
              <w:rPr>
                <w:color w:val="auto"/>
              </w:rPr>
              <w:t xml:space="preserve">tragedię antyczną, </w:t>
            </w:r>
            <w:r w:rsidRPr="00F154C3">
              <w:rPr>
                <w:color w:val="auto"/>
              </w:rPr>
              <w:t>dramat symboliczny, dramat realistyczny; poemat satyryczno-katastroficzny; satyrę;</w:t>
            </w:r>
            <w:r w:rsidR="00DA6BA2">
              <w:rPr>
                <w:color w:val="auto"/>
              </w:rPr>
              <w:t xml:space="preserve"> wymienia ich podstawowe cechy gatunkowe;</w:t>
            </w:r>
          </w:p>
          <w:p w14:paraId="38271D48" w14:textId="18882BB1" w:rsidR="00D41DC0" w:rsidRPr="00064880" w:rsidRDefault="00D41DC0" w:rsidP="00D41DC0">
            <w:pPr>
              <w:pStyle w:val="Default"/>
              <w:numPr>
                <w:ilvl w:val="0"/>
                <w:numId w:val="2"/>
              </w:numPr>
              <w:spacing w:after="240"/>
              <w:rPr>
                <w:color w:val="auto"/>
              </w:rPr>
            </w:pPr>
            <w:r w:rsidRPr="00F154C3">
              <w:rPr>
                <w:color w:val="auto"/>
              </w:rPr>
              <w:t xml:space="preserve"> rozpoznaje w tekście literackim środki wyrazu artystycznego poznane </w:t>
            </w:r>
            <w:r w:rsidRPr="00F154C3">
              <w:rPr>
                <w:color w:val="auto"/>
              </w:rPr>
              <w:br/>
              <w:t>w szkole podst</w:t>
            </w:r>
            <w:r>
              <w:rPr>
                <w:color w:val="auto"/>
              </w:rPr>
              <w:t>awowej oraz środki znaczeniowe</w:t>
            </w:r>
            <w:r>
              <w:rPr>
                <w:color w:val="auto"/>
              </w:rPr>
              <w:br/>
            </w:r>
            <w:r w:rsidRPr="00F154C3">
              <w:rPr>
                <w:color w:val="auto"/>
              </w:rPr>
              <w:t>(np. peryfrazę, hiperbolę); leksykalne, w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 xml:space="preserve">tym frazeologizmy; składniowe (anaforę,  paralelizm, wyliczenie); </w:t>
            </w:r>
            <w:r w:rsidRPr="00F154C3">
              <w:rPr>
                <w:color w:val="auto"/>
              </w:rPr>
              <w:lastRenderedPageBreak/>
              <w:t>wersyfikacyjne (w tym przerzutnię); określa ich funkcje;</w:t>
            </w:r>
          </w:p>
          <w:p w14:paraId="4F9B3816" w14:textId="77777777" w:rsidR="00D41DC0" w:rsidRPr="00064880" w:rsidRDefault="00D41DC0" w:rsidP="00D41DC0">
            <w:pPr>
              <w:pStyle w:val="Default"/>
              <w:numPr>
                <w:ilvl w:val="0"/>
                <w:numId w:val="2"/>
              </w:numPr>
              <w:spacing w:after="240"/>
              <w:rPr>
                <w:color w:val="auto"/>
              </w:rPr>
            </w:pPr>
            <w:r w:rsidRPr="00F154C3">
              <w:rPr>
                <w:color w:val="auto"/>
              </w:rPr>
              <w:t xml:space="preserve"> interpretuje treści alegoryczne i symboliczne utworu literackiego;</w:t>
            </w:r>
          </w:p>
          <w:p w14:paraId="10C3712C" w14:textId="39A4B889" w:rsidR="00D41DC0" w:rsidRPr="00064880" w:rsidRDefault="00D41DC0" w:rsidP="00D41DC0">
            <w:pPr>
              <w:pStyle w:val="Default"/>
              <w:numPr>
                <w:ilvl w:val="0"/>
                <w:numId w:val="2"/>
              </w:numPr>
              <w:spacing w:after="240"/>
              <w:rPr>
                <w:color w:val="auto"/>
              </w:rPr>
            </w:pPr>
            <w:r w:rsidRPr="00F154C3">
              <w:rPr>
                <w:color w:val="auto"/>
              </w:rPr>
              <w:t xml:space="preserve">rozpoznaje w tekstach literackich: ironię </w:t>
            </w:r>
            <w:r w:rsidRPr="00F154C3">
              <w:rPr>
                <w:color w:val="auto"/>
              </w:rPr>
              <w:br/>
              <w:t>i autoironię, komizm, tragizm, humor, patos</w:t>
            </w:r>
            <w:r w:rsidR="002958A7">
              <w:rPr>
                <w:color w:val="auto"/>
              </w:rPr>
              <w:t>, groteskę</w:t>
            </w:r>
            <w:r w:rsidRPr="00F154C3">
              <w:rPr>
                <w:color w:val="auto"/>
              </w:rPr>
              <w:t>; określa ich funkcje w tekście; rozumie ich wartościujący charakter;</w:t>
            </w:r>
          </w:p>
          <w:p w14:paraId="11A7B298" w14:textId="48CF1374" w:rsidR="00D41DC0" w:rsidRPr="00064880" w:rsidRDefault="00D41DC0" w:rsidP="00D41DC0">
            <w:pPr>
              <w:pStyle w:val="Default"/>
              <w:numPr>
                <w:ilvl w:val="0"/>
                <w:numId w:val="2"/>
              </w:numPr>
              <w:spacing w:after="240"/>
              <w:rPr>
                <w:color w:val="auto"/>
              </w:rPr>
            </w:pPr>
            <w:r w:rsidRPr="00F154C3">
              <w:rPr>
                <w:color w:val="auto"/>
              </w:rPr>
              <w:t xml:space="preserve">wykazuje się </w:t>
            </w:r>
            <w:r>
              <w:rPr>
                <w:color w:val="auto"/>
              </w:rPr>
              <w:t>z</w:t>
            </w:r>
            <w:r w:rsidRPr="00F154C3">
              <w:rPr>
                <w:color w:val="auto"/>
              </w:rPr>
              <w:t xml:space="preserve">najomością </w:t>
            </w:r>
            <w:r w:rsidRPr="00F154C3">
              <w:rPr>
                <w:color w:val="auto"/>
              </w:rPr>
              <w:br/>
              <w:t xml:space="preserve">i zrozumieniem treści utworów wskazanych </w:t>
            </w:r>
            <w:r w:rsidRPr="00F154C3">
              <w:rPr>
                <w:color w:val="auto"/>
              </w:rPr>
              <w:br/>
              <w:t xml:space="preserve">w podstawie </w:t>
            </w:r>
            <w:r>
              <w:rPr>
                <w:color w:val="auto"/>
              </w:rPr>
              <w:t>p</w:t>
            </w:r>
            <w:r w:rsidRPr="00F154C3">
              <w:rPr>
                <w:color w:val="auto"/>
              </w:rPr>
              <w:t xml:space="preserve">rogramowej jako lektury obowiązkowe dla zakresu podstawowego (wybrane wiersze następujących poetów: Kazimierz </w:t>
            </w:r>
            <w:r w:rsidRPr="00F154C3">
              <w:rPr>
                <w:color w:val="auto"/>
              </w:rPr>
              <w:lastRenderedPageBreak/>
              <w:t xml:space="preserve">Przerwa-Tetmajer, Leopold Staff; Stanisław Wyspiański, </w:t>
            </w:r>
            <w:r w:rsidRPr="00F154C3">
              <w:rPr>
                <w:i/>
                <w:iCs/>
                <w:color w:val="auto"/>
              </w:rPr>
              <w:t>Wesele</w:t>
            </w:r>
            <w:r w:rsidRPr="00F154C3">
              <w:rPr>
                <w:color w:val="auto"/>
              </w:rPr>
              <w:t xml:space="preserve">; Władysław Stanisław Reymont, </w:t>
            </w:r>
            <w:r w:rsidRPr="00F154C3">
              <w:rPr>
                <w:i/>
                <w:iCs/>
                <w:color w:val="auto"/>
              </w:rPr>
              <w:t xml:space="preserve">Chłopi </w:t>
            </w:r>
            <w:r w:rsidRPr="00F154C3">
              <w:rPr>
                <w:color w:val="auto"/>
              </w:rPr>
              <w:t>(</w:t>
            </w:r>
            <w:r w:rsidR="00CF48E3">
              <w:rPr>
                <w:color w:val="auto"/>
              </w:rPr>
              <w:t>fragmenty</w:t>
            </w:r>
            <w:r w:rsidRPr="00F154C3">
              <w:rPr>
                <w:color w:val="auto"/>
              </w:rPr>
              <w:t xml:space="preserve">); Stefan Żeromski, </w:t>
            </w:r>
            <w:r w:rsidRPr="00F154C3">
              <w:rPr>
                <w:i/>
                <w:iCs/>
                <w:color w:val="auto"/>
              </w:rPr>
              <w:t>Przedwiośnie</w:t>
            </w:r>
            <w:r w:rsidRPr="00F154C3">
              <w:rPr>
                <w:color w:val="auto"/>
              </w:rPr>
              <w:t xml:space="preserve">; Witold Gombrowicz, </w:t>
            </w:r>
            <w:r w:rsidRPr="00F154C3">
              <w:rPr>
                <w:i/>
                <w:iCs/>
                <w:color w:val="auto"/>
              </w:rPr>
              <w:t xml:space="preserve">Ferdydurke </w:t>
            </w:r>
            <w:r w:rsidRPr="00F154C3">
              <w:rPr>
                <w:color w:val="auto"/>
              </w:rPr>
              <w:t xml:space="preserve">(fragmenty); wybrane wiersze następujących poetów: Bolesław Leśmian, Julian Tuwim, Maria Pawlikowska-Jasnorzewska, Józef Czechowicz, Krzysztof Kamil Baczyński, Tadeusz Borowski, </w:t>
            </w:r>
            <w:r w:rsidRPr="00F154C3">
              <w:rPr>
                <w:i/>
                <w:iCs/>
                <w:color w:val="auto"/>
              </w:rPr>
              <w:t>Proszę państwa do gazu</w:t>
            </w:r>
            <w:r w:rsidRPr="00F154C3">
              <w:rPr>
                <w:color w:val="auto"/>
              </w:rPr>
              <w:t xml:space="preserve">, Gustaw Herling-Grudziński, </w:t>
            </w:r>
            <w:r w:rsidRPr="00F154C3">
              <w:rPr>
                <w:i/>
                <w:iCs/>
                <w:color w:val="auto"/>
              </w:rPr>
              <w:t>Inny świat</w:t>
            </w:r>
            <w:r w:rsidR="00E32D3C">
              <w:rPr>
                <w:i/>
                <w:iCs/>
                <w:color w:val="auto"/>
              </w:rPr>
              <w:t xml:space="preserve"> </w:t>
            </w:r>
            <w:r w:rsidR="00E32D3C">
              <w:rPr>
                <w:color w:val="auto"/>
              </w:rPr>
              <w:t>(fragmenty)</w:t>
            </w:r>
            <w:r w:rsidRPr="00F154C3">
              <w:rPr>
                <w:color w:val="auto"/>
              </w:rPr>
              <w:t xml:space="preserve">; Hanna Krall, </w:t>
            </w:r>
            <w:r w:rsidRPr="00F154C3">
              <w:rPr>
                <w:i/>
                <w:iCs/>
                <w:color w:val="auto"/>
              </w:rPr>
              <w:t>Zdążyć przed Panem Bogiem</w:t>
            </w:r>
            <w:r w:rsidRPr="00F154C3">
              <w:rPr>
                <w:color w:val="auto"/>
              </w:rPr>
              <w:t>);</w:t>
            </w:r>
          </w:p>
          <w:p w14:paraId="697B267E" w14:textId="62093783" w:rsidR="00D41DC0" w:rsidRPr="00064880" w:rsidRDefault="00D41DC0" w:rsidP="00D41DC0">
            <w:pPr>
              <w:pStyle w:val="Default"/>
              <w:numPr>
                <w:ilvl w:val="0"/>
                <w:numId w:val="2"/>
              </w:numPr>
              <w:spacing w:after="240"/>
              <w:rPr>
                <w:color w:val="auto"/>
              </w:rPr>
            </w:pPr>
            <w:r w:rsidRPr="00F154C3">
              <w:rPr>
                <w:color w:val="auto"/>
              </w:rPr>
              <w:t xml:space="preserve">rozpoznaje tematykę </w:t>
            </w:r>
            <w:r w:rsidRPr="00F154C3">
              <w:rPr>
                <w:color w:val="auto"/>
              </w:rPr>
              <w:br/>
              <w:t xml:space="preserve">i problematykę omawianych tekstów oraz </w:t>
            </w:r>
            <w:r>
              <w:rPr>
                <w:color w:val="auto"/>
              </w:rPr>
              <w:t>ich</w:t>
            </w:r>
            <w:r w:rsidRPr="00F154C3">
              <w:rPr>
                <w:color w:val="auto"/>
              </w:rPr>
              <w:t xml:space="preserve"> związek z </w:t>
            </w:r>
            <w:r w:rsidRPr="00F154C3">
              <w:rPr>
                <w:color w:val="auto"/>
              </w:rPr>
              <w:lastRenderedPageBreak/>
              <w:t>programami i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>ideami epoki literackiej;</w:t>
            </w:r>
            <w:r w:rsidRPr="00F154C3">
              <w:rPr>
                <w:color w:val="auto"/>
              </w:rPr>
              <w:br/>
              <w:t>zjawiskami społecznymi, historycznymi, egzystencjalnymi</w:t>
            </w:r>
            <w:r>
              <w:rPr>
                <w:color w:val="auto"/>
              </w:rPr>
              <w:br/>
              <w:t>i estetycznymi (np.</w:t>
            </w:r>
            <w:r w:rsidRPr="00F154C3">
              <w:rPr>
                <w:color w:val="auto"/>
              </w:rPr>
              <w:t xml:space="preserve"> symbolizm, naturalizm, antyestetyzm; korespondencja sztuk; dekadentyzm,  katastrofizm; Tatry, chłopomania, status artysty, artysta a filister, spleen; cyganeria krakowska, bohema francuska; kontrkultura, „poeci przeklęci”; sztuka poetycka; koncepcja sztuki; nirwana; koncepcja nadczłowieka; klasycyzm; impresjonizm; ekspresjonizm; ruchy totalitarne: komunizm, faszyzm, nazizm; awangarda; futuryzm, kubizm, abstrakcjonizm</w:t>
            </w:r>
            <w:r>
              <w:rPr>
                <w:color w:val="auto"/>
              </w:rPr>
              <w:t>,</w:t>
            </w:r>
            <w:r w:rsidRPr="00F154C3">
              <w:rPr>
                <w:color w:val="auto"/>
              </w:rPr>
              <w:t xml:space="preserve"> surrealizm/ nadrealizm, </w:t>
            </w:r>
            <w:r w:rsidRPr="00F154C3">
              <w:rPr>
                <w:color w:val="auto"/>
              </w:rPr>
              <w:lastRenderedPageBreak/>
              <w:t>dadaizm, poetyka marzenia sennego, subiektywizacja postrzegania świata; poetyka Skamandra, demokratyzacja poezji; Druga Awangarda; formizm, konstruktywizm; człowiek zlagrowany, niszczenie człowieka przez system totalitarny, obraz rzeczywistości obozowej, trauma wojenna, różne wizje śmierci i</w:t>
            </w:r>
            <w:r>
              <w:rPr>
                <w:color w:val="auto"/>
              </w:rPr>
              <w:t> b</w:t>
            </w:r>
            <w:r w:rsidRPr="00F154C3">
              <w:rPr>
                <w:color w:val="auto"/>
              </w:rPr>
              <w:t>ohaterstwa; kondycja ludzka w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>nieludzkim świecie, ludzkie postawy w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 xml:space="preserve">sytuacjach </w:t>
            </w:r>
            <w:r>
              <w:rPr>
                <w:color w:val="auto"/>
              </w:rPr>
              <w:t>e</w:t>
            </w:r>
            <w:r w:rsidRPr="00F154C3">
              <w:rPr>
                <w:color w:val="auto"/>
              </w:rPr>
              <w:t>kstremalnych</w:t>
            </w:r>
            <w:r>
              <w:rPr>
                <w:color w:val="auto"/>
              </w:rPr>
              <w:t xml:space="preserve">); </w:t>
            </w:r>
          </w:p>
          <w:p w14:paraId="34808F3C" w14:textId="3B756A4F" w:rsidR="00D41DC0" w:rsidRPr="00064880" w:rsidRDefault="00D41DC0" w:rsidP="00D41DC0">
            <w:pPr>
              <w:pStyle w:val="Default"/>
              <w:numPr>
                <w:ilvl w:val="0"/>
                <w:numId w:val="2"/>
              </w:numPr>
              <w:spacing w:after="240"/>
              <w:rPr>
                <w:color w:val="auto"/>
              </w:rPr>
            </w:pPr>
            <w:r w:rsidRPr="00F154C3">
              <w:rPr>
                <w:color w:val="auto"/>
              </w:rPr>
              <w:t xml:space="preserve">rozpoznaje sposoby kreowania w utworze literackim: świata przedstawionego (fabuły, bohaterów, akcji, wątków, motywów), narracji, </w:t>
            </w:r>
            <w:r w:rsidRPr="00F154C3">
              <w:rPr>
                <w:color w:val="auto"/>
              </w:rPr>
              <w:lastRenderedPageBreak/>
              <w:t>sytuacji lirycznej; (np. rozp</w:t>
            </w:r>
            <w:r>
              <w:rPr>
                <w:color w:val="auto"/>
              </w:rPr>
              <w:t xml:space="preserve">oznaje różne sposoby narracji: </w:t>
            </w:r>
            <w:r w:rsidRPr="00F154C3">
              <w:rPr>
                <w:color w:val="auto"/>
              </w:rPr>
              <w:t>realistycznego obserwatora</w:t>
            </w:r>
            <w:r>
              <w:rPr>
                <w:color w:val="auto"/>
              </w:rPr>
              <w:t xml:space="preserve">, </w:t>
            </w:r>
            <w:r w:rsidRPr="00F154C3">
              <w:rPr>
                <w:color w:val="auto"/>
              </w:rPr>
              <w:t>wsiowego gadułę</w:t>
            </w:r>
            <w:r>
              <w:rPr>
                <w:color w:val="auto"/>
              </w:rPr>
              <w:t xml:space="preserve">, </w:t>
            </w:r>
            <w:r w:rsidRPr="00F154C3">
              <w:rPr>
                <w:color w:val="auto"/>
              </w:rPr>
              <w:t xml:space="preserve">stylizatora młodopolskiego; </w:t>
            </w:r>
            <w:r w:rsidR="00755F33">
              <w:rPr>
                <w:color w:val="auto"/>
              </w:rPr>
              <w:t>omawia</w:t>
            </w:r>
            <w:r w:rsidRPr="00F154C3">
              <w:rPr>
                <w:color w:val="auto"/>
              </w:rPr>
              <w:t xml:space="preserve"> nowy typ narratora; wskazuje podobieństwa i różnice w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>kreacji bohatera uzależnionego od relacji rodzinnych, udowadnia jego złożoną osobowość i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>rozdarcie wewnętrzne; rozpoznaje różne typy bohaterów literackich: prostego</w:t>
            </w:r>
            <w:r>
              <w:rPr>
                <w:color w:val="auto"/>
              </w:rPr>
              <w:t xml:space="preserve"> </w:t>
            </w:r>
            <w:r w:rsidRPr="00F154C3">
              <w:rPr>
                <w:color w:val="auto"/>
              </w:rPr>
              <w:t>człowieka; bohatera pełnego sprzeczności i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>wewnętrznych dylematów, bohatera poszukującego swojego „</w:t>
            </w:r>
            <w:r w:rsidRPr="00064880">
              <w:rPr>
                <w:color w:val="auto"/>
              </w:rPr>
              <w:t xml:space="preserve">ja”; analizuje proces dojrzewania bohatera; dostrzega: inwersję czasową fabuły, retrospekcję; </w:t>
            </w:r>
            <w:r w:rsidRPr="00064880">
              <w:rPr>
                <w:color w:val="auto"/>
              </w:rPr>
              <w:lastRenderedPageBreak/>
              <w:t>mowę pozornie zależną);</w:t>
            </w:r>
          </w:p>
          <w:p w14:paraId="4303B402" w14:textId="77777777" w:rsidR="00D41DC0" w:rsidRPr="00064880" w:rsidRDefault="00D41DC0" w:rsidP="00D41DC0">
            <w:pPr>
              <w:pStyle w:val="Default"/>
              <w:numPr>
                <w:ilvl w:val="0"/>
                <w:numId w:val="2"/>
              </w:numPr>
              <w:spacing w:after="240"/>
              <w:rPr>
                <w:i/>
                <w:iCs/>
                <w:color w:val="auto"/>
              </w:rPr>
            </w:pPr>
            <w:r w:rsidRPr="00064880">
              <w:rPr>
                <w:color w:val="auto"/>
              </w:rPr>
              <w:t>rozumie pojęcie motywu literackiego i toposu, rozpoznaje motywy i</w:t>
            </w:r>
            <w:r>
              <w:rPr>
                <w:color w:val="auto"/>
              </w:rPr>
              <w:t> </w:t>
            </w:r>
            <w:r w:rsidRPr="00064880">
              <w:rPr>
                <w:color w:val="auto"/>
              </w:rPr>
              <w:t>toposy (</w:t>
            </w:r>
            <w:r>
              <w:rPr>
                <w:color w:val="auto"/>
              </w:rPr>
              <w:t>np.</w:t>
            </w:r>
            <w:r w:rsidRPr="00064880">
              <w:rPr>
                <w:color w:val="auto"/>
              </w:rPr>
              <w:t xml:space="preserve"> problematyka egzystencjalna, </w:t>
            </w:r>
            <w:r w:rsidRPr="00FF521F">
              <w:rPr>
                <w:color w:val="auto"/>
              </w:rPr>
              <w:t>melancholia,</w:t>
            </w:r>
            <w:r w:rsidRPr="00064880">
              <w:rPr>
                <w:color w:val="auto"/>
              </w:rPr>
              <w:t xml:space="preserve"> spleen, Tatry, wieś, natura, artysta a</w:t>
            </w:r>
            <w:r>
              <w:rPr>
                <w:color w:val="auto"/>
              </w:rPr>
              <w:t> </w:t>
            </w:r>
            <w:r w:rsidRPr="00064880">
              <w:rPr>
                <w:color w:val="auto"/>
              </w:rPr>
              <w:t xml:space="preserve">filister, erotyka, </w:t>
            </w:r>
            <w:r>
              <w:rPr>
                <w:color w:val="auto"/>
              </w:rPr>
              <w:t>c</w:t>
            </w:r>
            <w:r w:rsidRPr="00064880">
              <w:rPr>
                <w:color w:val="auto"/>
              </w:rPr>
              <w:t xml:space="preserve">hłopomania, wizje niepodległej Polski, różne </w:t>
            </w:r>
            <w:r w:rsidRPr="00FF521F">
              <w:rPr>
                <w:color w:val="auto"/>
                <w:sz w:val="23"/>
                <w:szCs w:val="23"/>
              </w:rPr>
              <w:t>wizje Polski</w:t>
            </w:r>
            <w:r>
              <w:rPr>
                <w:color w:val="auto"/>
                <w:sz w:val="23"/>
                <w:szCs w:val="23"/>
              </w:rPr>
              <w:t xml:space="preserve"> </w:t>
            </w:r>
            <w:r>
              <w:rPr>
                <w:color w:val="auto"/>
              </w:rPr>
              <w:t>i </w:t>
            </w:r>
            <w:r w:rsidRPr="00FF521F">
              <w:rPr>
                <w:color w:val="auto"/>
                <w:sz w:val="23"/>
                <w:szCs w:val="23"/>
              </w:rPr>
              <w:t>społeczeństwa</w:t>
            </w:r>
            <w:r w:rsidRPr="00064880">
              <w:rPr>
                <w:color w:val="auto"/>
              </w:rPr>
              <w:t xml:space="preserve"> polskiego, jednostka a</w:t>
            </w:r>
            <w:r>
              <w:rPr>
                <w:color w:val="auto"/>
              </w:rPr>
              <w:t> </w:t>
            </w:r>
            <w:r w:rsidRPr="00064880">
              <w:rPr>
                <w:color w:val="auto"/>
              </w:rPr>
              <w:t>społeczeństwo, samotna jednostka wobec opresyjnego systemu, obraz rewolucji, Polacy w</w:t>
            </w:r>
            <w:r>
              <w:rPr>
                <w:color w:val="auto"/>
              </w:rPr>
              <w:t> </w:t>
            </w:r>
            <w:r w:rsidRPr="00064880">
              <w:rPr>
                <w:color w:val="auto"/>
              </w:rPr>
              <w:t>czasie niewoli i</w:t>
            </w:r>
            <w:r>
              <w:rPr>
                <w:color w:val="auto"/>
              </w:rPr>
              <w:t> </w:t>
            </w:r>
            <w:r w:rsidRPr="00064880">
              <w:rPr>
                <w:color w:val="auto"/>
              </w:rPr>
              <w:t>w</w:t>
            </w:r>
            <w:r>
              <w:rPr>
                <w:color w:val="auto"/>
              </w:rPr>
              <w:t> </w:t>
            </w:r>
            <w:r w:rsidRPr="00064880">
              <w:rPr>
                <w:color w:val="auto"/>
              </w:rPr>
              <w:t xml:space="preserve">czasie </w:t>
            </w:r>
            <w:r>
              <w:rPr>
                <w:color w:val="auto"/>
              </w:rPr>
              <w:t>w</w:t>
            </w:r>
            <w:r w:rsidRPr="00064880">
              <w:rPr>
                <w:color w:val="auto"/>
              </w:rPr>
              <w:t>olności, motyw winy i</w:t>
            </w:r>
            <w:r>
              <w:rPr>
                <w:color w:val="auto"/>
              </w:rPr>
              <w:t> </w:t>
            </w:r>
            <w:r w:rsidRPr="00064880">
              <w:rPr>
                <w:color w:val="auto"/>
              </w:rPr>
              <w:t>kary, proces degradacji psychicznej człowieka, historia w życiu narodu, relacja człowieka ze Stwórcą, codzienność, zwyczajność, obraz miasta,</w:t>
            </w:r>
            <w:r>
              <w:rPr>
                <w:color w:val="auto"/>
              </w:rPr>
              <w:t xml:space="preserve"> </w:t>
            </w:r>
            <w:r w:rsidRPr="00064880">
              <w:rPr>
                <w:color w:val="auto"/>
              </w:rPr>
              <w:t xml:space="preserve">motyw </w:t>
            </w:r>
            <w:r w:rsidRPr="00064880">
              <w:rPr>
                <w:color w:val="auto"/>
              </w:rPr>
              <w:lastRenderedPageBreak/>
              <w:t>artysty, rola poety i</w:t>
            </w:r>
            <w:r>
              <w:rPr>
                <w:color w:val="auto"/>
              </w:rPr>
              <w:t> </w:t>
            </w:r>
            <w:r w:rsidRPr="00064880">
              <w:rPr>
                <w:color w:val="auto"/>
              </w:rPr>
              <w:t xml:space="preserve">poezji, postawa twórcza, </w:t>
            </w:r>
            <w:proofErr w:type="spellStart"/>
            <w:r w:rsidRPr="00B05931">
              <w:rPr>
                <w:i/>
                <w:color w:val="auto"/>
              </w:rPr>
              <w:t>femme</w:t>
            </w:r>
            <w:proofErr w:type="spellEnd"/>
            <w:r w:rsidRPr="00B05931">
              <w:rPr>
                <w:i/>
                <w:color w:val="auto"/>
              </w:rPr>
              <w:t xml:space="preserve"> </w:t>
            </w:r>
            <w:proofErr w:type="spellStart"/>
            <w:r w:rsidRPr="00B05931">
              <w:rPr>
                <w:i/>
                <w:color w:val="auto"/>
              </w:rPr>
              <w:t>fatale</w:t>
            </w:r>
            <w:proofErr w:type="spellEnd"/>
            <w:r w:rsidRPr="00064880">
              <w:rPr>
                <w:color w:val="auto"/>
              </w:rPr>
              <w:t>, motywy apokaliptyczne, Eros i</w:t>
            </w:r>
            <w:r>
              <w:rPr>
                <w:color w:val="auto"/>
              </w:rPr>
              <w:t> </w:t>
            </w:r>
            <w:proofErr w:type="spellStart"/>
            <w:r w:rsidRPr="00064880">
              <w:rPr>
                <w:color w:val="auto"/>
              </w:rPr>
              <w:t>Tanatos</w:t>
            </w:r>
            <w:proofErr w:type="spellEnd"/>
            <w:r w:rsidRPr="00064880">
              <w:rPr>
                <w:color w:val="auto"/>
              </w:rPr>
              <w:t xml:space="preserve">, </w:t>
            </w:r>
            <w:proofErr w:type="spellStart"/>
            <w:r w:rsidRPr="00064880">
              <w:rPr>
                <w:i/>
                <w:iCs/>
                <w:color w:val="auto"/>
              </w:rPr>
              <w:t>unde</w:t>
            </w:r>
            <w:proofErr w:type="spellEnd"/>
            <w:r w:rsidRPr="00064880">
              <w:rPr>
                <w:i/>
                <w:iCs/>
                <w:color w:val="auto"/>
              </w:rPr>
              <w:t xml:space="preserve"> </w:t>
            </w:r>
            <w:proofErr w:type="spellStart"/>
            <w:r w:rsidRPr="00064880">
              <w:rPr>
                <w:i/>
                <w:iCs/>
                <w:color w:val="auto"/>
              </w:rPr>
              <w:t>malum</w:t>
            </w:r>
            <w:proofErr w:type="spellEnd"/>
            <w:r w:rsidRPr="00064880">
              <w:rPr>
                <w:i/>
                <w:iCs/>
                <w:color w:val="auto"/>
              </w:rPr>
              <w:t>,</w:t>
            </w:r>
            <w:r w:rsidRPr="00064880">
              <w:rPr>
                <w:color w:val="auto"/>
              </w:rPr>
              <w:t xml:space="preserve"> motywy oniryczne,</w:t>
            </w:r>
            <w:r w:rsidR="00CD6289">
              <w:rPr>
                <w:color w:val="auto"/>
              </w:rPr>
              <w:t xml:space="preserve"> </w:t>
            </w:r>
            <w:r w:rsidRPr="00064880">
              <w:rPr>
                <w:color w:val="auto"/>
              </w:rPr>
              <w:t xml:space="preserve">motyw tańca, motyw labiryntu, </w:t>
            </w:r>
            <w:r w:rsidRPr="002D0933">
              <w:rPr>
                <w:color w:val="auto"/>
              </w:rPr>
              <w:t>motyw teatru w teatrze</w:t>
            </w:r>
            <w:r w:rsidRPr="00064880">
              <w:rPr>
                <w:color w:val="auto"/>
              </w:rPr>
              <w:t>) oraz dostrzega żywotność motywów biblijnych i</w:t>
            </w:r>
            <w:r>
              <w:rPr>
                <w:color w:val="auto"/>
              </w:rPr>
              <w:t> </w:t>
            </w:r>
            <w:r w:rsidRPr="00064880">
              <w:rPr>
                <w:color w:val="auto"/>
              </w:rPr>
              <w:t>antycznych w</w:t>
            </w:r>
            <w:r>
              <w:rPr>
                <w:color w:val="auto"/>
              </w:rPr>
              <w:t> </w:t>
            </w:r>
            <w:r w:rsidRPr="00064880">
              <w:rPr>
                <w:color w:val="auto"/>
              </w:rPr>
              <w:t>utworach literackich; określa ich rolę w</w:t>
            </w:r>
            <w:r>
              <w:rPr>
                <w:color w:val="auto"/>
              </w:rPr>
              <w:t> </w:t>
            </w:r>
            <w:r w:rsidRPr="00064880">
              <w:rPr>
                <w:color w:val="auto"/>
              </w:rPr>
              <w:t>tworzeniu znaczeń uniwersalnych;</w:t>
            </w:r>
          </w:p>
          <w:p w14:paraId="4B1B735C" w14:textId="77777777" w:rsidR="002E455E" w:rsidRPr="002E455E" w:rsidRDefault="00D41DC0" w:rsidP="002E455E">
            <w:pPr>
              <w:pStyle w:val="Akapitzlist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3"/>
                <w:szCs w:val="23"/>
              </w:rPr>
            </w:pPr>
            <w:r w:rsidRPr="002E455E">
              <w:rPr>
                <w:sz w:val="24"/>
                <w:szCs w:val="24"/>
              </w:rPr>
              <w:t xml:space="preserve">w interpretacji utworów literackich odwołuje się </w:t>
            </w:r>
            <w:r w:rsidRPr="002E455E">
              <w:rPr>
                <w:sz w:val="24"/>
                <w:szCs w:val="24"/>
              </w:rPr>
              <w:br/>
              <w:t xml:space="preserve">do tekstów poznanych </w:t>
            </w:r>
            <w:r w:rsidRPr="002E455E">
              <w:rPr>
                <w:sz w:val="24"/>
                <w:szCs w:val="24"/>
              </w:rPr>
              <w:br/>
              <w:t>w szkole podstawowej,</w:t>
            </w:r>
            <w:r w:rsidRPr="00D84A41">
              <w:t xml:space="preserve"> </w:t>
            </w:r>
            <w:r w:rsidRPr="002E455E">
              <w:rPr>
                <w:sz w:val="23"/>
                <w:szCs w:val="23"/>
              </w:rPr>
              <w:t xml:space="preserve">w tym: </w:t>
            </w:r>
            <w:r w:rsidR="002E455E" w:rsidRPr="002E455E">
              <w:rPr>
                <w:rFonts w:ascii="Times New Roman" w:hAnsi="Times New Roman" w:cs="Times New Roman"/>
                <w:sz w:val="23"/>
                <w:szCs w:val="23"/>
              </w:rPr>
              <w:t xml:space="preserve">trenów i pieśni Jana Kochanowskiego, bajek Ignacego Krasickiego, </w:t>
            </w:r>
            <w:r w:rsidR="002E455E" w:rsidRPr="002E455E">
              <w:rPr>
                <w:rFonts w:ascii="Times New Roman" w:hAnsi="Times New Roman" w:cs="Times New Roman"/>
                <w:i/>
                <w:iCs/>
                <w:sz w:val="23"/>
                <w:szCs w:val="23"/>
              </w:rPr>
              <w:t>Dziadów</w:t>
            </w:r>
            <w:r w:rsidR="002E455E" w:rsidRPr="002E455E">
              <w:rPr>
                <w:rFonts w:ascii="Times New Roman" w:hAnsi="Times New Roman" w:cs="Times New Roman"/>
                <w:sz w:val="23"/>
                <w:szCs w:val="23"/>
              </w:rPr>
              <w:t xml:space="preserve"> cz. II oraz </w:t>
            </w:r>
            <w:r w:rsidR="002E455E" w:rsidRPr="002E455E">
              <w:rPr>
                <w:rFonts w:ascii="Times New Roman" w:hAnsi="Times New Roman" w:cs="Times New Roman"/>
                <w:i/>
                <w:iCs/>
                <w:sz w:val="23"/>
                <w:szCs w:val="23"/>
              </w:rPr>
              <w:t>Pana Tadeusza</w:t>
            </w:r>
            <w:r w:rsidR="002E455E" w:rsidRPr="002E455E">
              <w:rPr>
                <w:rFonts w:ascii="Times New Roman" w:hAnsi="Times New Roman" w:cs="Times New Roman"/>
                <w:sz w:val="23"/>
                <w:szCs w:val="23"/>
              </w:rPr>
              <w:t xml:space="preserve"> (księgi: I, II, IV, X, XI, XII) </w:t>
            </w:r>
            <w:r w:rsidR="002E455E" w:rsidRPr="002E455E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 xml:space="preserve">Adama Mickiewicza, </w:t>
            </w:r>
            <w:r w:rsidR="002E455E" w:rsidRPr="002E455E">
              <w:rPr>
                <w:rFonts w:ascii="Times New Roman" w:hAnsi="Times New Roman" w:cs="Times New Roman"/>
                <w:i/>
                <w:iCs/>
                <w:sz w:val="23"/>
                <w:szCs w:val="23"/>
              </w:rPr>
              <w:t>Zemsty</w:t>
            </w:r>
            <w:r w:rsidR="002E455E" w:rsidRPr="002E455E">
              <w:rPr>
                <w:rFonts w:ascii="Times New Roman" w:hAnsi="Times New Roman" w:cs="Times New Roman"/>
                <w:sz w:val="23"/>
                <w:szCs w:val="23"/>
              </w:rPr>
              <w:t xml:space="preserve"> Aleksandra Fredry, </w:t>
            </w:r>
            <w:r w:rsidR="002E455E" w:rsidRPr="002E455E">
              <w:rPr>
                <w:rFonts w:ascii="Times New Roman" w:hAnsi="Times New Roman" w:cs="Times New Roman"/>
                <w:i/>
                <w:iCs/>
                <w:sz w:val="23"/>
                <w:szCs w:val="23"/>
              </w:rPr>
              <w:t>Balladyny</w:t>
            </w:r>
            <w:r w:rsidR="002E455E" w:rsidRPr="002E455E">
              <w:rPr>
                <w:rFonts w:ascii="Times New Roman" w:hAnsi="Times New Roman" w:cs="Times New Roman"/>
                <w:sz w:val="23"/>
                <w:szCs w:val="23"/>
              </w:rPr>
              <w:t xml:space="preserve"> Juliusza Słowackiego;</w:t>
            </w:r>
          </w:p>
          <w:p w14:paraId="07F512E1" w14:textId="772570C7" w:rsidR="00D41DC0" w:rsidRPr="00D84A41" w:rsidRDefault="00D41DC0" w:rsidP="00CD5960">
            <w:pPr>
              <w:pStyle w:val="Default"/>
              <w:ind w:left="170"/>
              <w:rPr>
                <w:color w:val="auto"/>
              </w:rPr>
            </w:pPr>
          </w:p>
          <w:p w14:paraId="5FE1EB8C" w14:textId="77777777" w:rsidR="00D41DC0" w:rsidRPr="00064880" w:rsidRDefault="00D41DC0" w:rsidP="00D41DC0">
            <w:pPr>
              <w:pStyle w:val="Default"/>
              <w:numPr>
                <w:ilvl w:val="0"/>
                <w:numId w:val="2"/>
              </w:numPr>
              <w:spacing w:after="240"/>
              <w:rPr>
                <w:color w:val="auto"/>
              </w:rPr>
            </w:pPr>
            <w:r w:rsidRPr="00F154C3">
              <w:rPr>
                <w:color w:val="auto"/>
              </w:rPr>
              <w:t xml:space="preserve">porównuje utwory </w:t>
            </w:r>
            <w:r>
              <w:rPr>
                <w:color w:val="auto"/>
              </w:rPr>
              <w:t>l</w:t>
            </w:r>
            <w:r w:rsidRPr="00F154C3">
              <w:rPr>
                <w:color w:val="auto"/>
              </w:rPr>
              <w:t xml:space="preserve">iterackie lub ich </w:t>
            </w:r>
            <w:r>
              <w:rPr>
                <w:color w:val="auto"/>
              </w:rPr>
              <w:t>f</w:t>
            </w:r>
            <w:r w:rsidRPr="00F154C3">
              <w:rPr>
                <w:color w:val="auto"/>
              </w:rPr>
              <w:t xml:space="preserve">ragmenty, dostrzega kontynuacje i nawiązania </w:t>
            </w:r>
            <w:r w:rsidRPr="00F154C3">
              <w:rPr>
                <w:color w:val="auto"/>
              </w:rPr>
              <w:br/>
              <w:t>w porównywanych utworach, określa cechy wspólne i różne;</w:t>
            </w:r>
          </w:p>
          <w:p w14:paraId="79164FB6" w14:textId="77777777" w:rsidR="00D41DC0" w:rsidRPr="00064880" w:rsidRDefault="00D41DC0" w:rsidP="00D41DC0">
            <w:pPr>
              <w:pStyle w:val="Default"/>
              <w:numPr>
                <w:ilvl w:val="0"/>
                <w:numId w:val="2"/>
              </w:numPr>
              <w:spacing w:after="240"/>
              <w:rPr>
                <w:color w:val="auto"/>
              </w:rPr>
            </w:pPr>
            <w:r w:rsidRPr="00F154C3">
              <w:rPr>
                <w:color w:val="auto"/>
              </w:rPr>
              <w:t xml:space="preserve">przedstawia propozycję interpretacji utworu, wskazuje w tekście miejsca, które mogą stanowić argumenty </w:t>
            </w:r>
            <w:r w:rsidRPr="00F154C3">
              <w:rPr>
                <w:color w:val="auto"/>
              </w:rPr>
              <w:br/>
              <w:t>na poparcie jego propozycji interpretacyjnej;</w:t>
            </w:r>
          </w:p>
          <w:p w14:paraId="67FCDF51" w14:textId="5E7FF6B1" w:rsidR="00D41DC0" w:rsidRPr="00064880" w:rsidRDefault="00D41DC0" w:rsidP="00D41DC0">
            <w:pPr>
              <w:pStyle w:val="Default"/>
              <w:numPr>
                <w:ilvl w:val="0"/>
                <w:numId w:val="2"/>
              </w:numPr>
              <w:spacing w:after="240"/>
              <w:rPr>
                <w:color w:val="auto"/>
              </w:rPr>
            </w:pPr>
            <w:r w:rsidRPr="00F154C3">
              <w:rPr>
                <w:color w:val="auto"/>
              </w:rPr>
              <w:t>wykorzystuje</w:t>
            </w:r>
            <w:r>
              <w:rPr>
                <w:color w:val="auto"/>
              </w:rPr>
              <w:t xml:space="preserve"> </w:t>
            </w:r>
            <w:r w:rsidRPr="00F154C3">
              <w:rPr>
                <w:color w:val="auto"/>
              </w:rPr>
              <w:t>w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>interpretacji utworów literackich potrzebne konteksty, szczególnie kontekst historyczny, historycznoliteracki, polityczny,</w:t>
            </w:r>
            <w:r>
              <w:rPr>
                <w:color w:val="auto"/>
              </w:rPr>
              <w:t xml:space="preserve"> </w:t>
            </w:r>
            <w:r w:rsidRPr="00F154C3">
              <w:rPr>
                <w:color w:val="auto"/>
              </w:rPr>
              <w:t xml:space="preserve">filozoficzny, </w:t>
            </w:r>
            <w:r>
              <w:rPr>
                <w:color w:val="auto"/>
              </w:rPr>
              <w:t xml:space="preserve">biograficzny, </w:t>
            </w:r>
            <w:r w:rsidRPr="00F154C3">
              <w:rPr>
                <w:color w:val="auto"/>
              </w:rPr>
              <w:lastRenderedPageBreak/>
              <w:t xml:space="preserve">kulturowy, mitologiczny, biblijny, egzystencjalny </w:t>
            </w:r>
          </w:p>
          <w:p w14:paraId="6B101D56" w14:textId="759CD696" w:rsidR="00D41DC0" w:rsidRPr="00F154C3" w:rsidRDefault="00D41DC0" w:rsidP="00D41DC0">
            <w:pPr>
              <w:pStyle w:val="Default"/>
              <w:numPr>
                <w:ilvl w:val="0"/>
                <w:numId w:val="2"/>
              </w:numPr>
              <w:spacing w:after="224"/>
              <w:rPr>
                <w:color w:val="auto"/>
              </w:rPr>
            </w:pPr>
            <w:r w:rsidRPr="00F154C3">
              <w:rPr>
                <w:color w:val="auto"/>
              </w:rPr>
              <w:t xml:space="preserve">rozpoznaje obecne </w:t>
            </w:r>
            <w:r w:rsidRPr="00F154C3">
              <w:rPr>
                <w:color w:val="auto"/>
              </w:rPr>
              <w:br/>
              <w:t>w utworach literackich wartości uniwersalne</w:t>
            </w:r>
            <w:r>
              <w:rPr>
                <w:color w:val="auto"/>
              </w:rPr>
              <w:t xml:space="preserve"> (</w:t>
            </w:r>
            <w:r w:rsidRPr="00F154C3">
              <w:rPr>
                <w:color w:val="auto"/>
              </w:rPr>
              <w:t xml:space="preserve">np. dobro, piękno, prawda; miłość, wolność, odwaga, altruizm, tolerancja, </w:t>
            </w:r>
            <w:r>
              <w:rPr>
                <w:color w:val="auto"/>
              </w:rPr>
              <w:t>o</w:t>
            </w:r>
            <w:r w:rsidRPr="00F154C3">
              <w:rPr>
                <w:color w:val="auto"/>
              </w:rPr>
              <w:t>dpowiedzialność, szacunek</w:t>
            </w:r>
            <w:r w:rsidR="003659BA">
              <w:rPr>
                <w:color w:val="auto"/>
              </w:rPr>
              <w:t>,</w:t>
            </w:r>
            <w:r w:rsidRPr="00F154C3">
              <w:rPr>
                <w:color w:val="auto"/>
              </w:rPr>
              <w:t xml:space="preserve"> rodzina</w:t>
            </w:r>
            <w:r>
              <w:rPr>
                <w:color w:val="auto"/>
              </w:rPr>
              <w:t>)</w:t>
            </w:r>
            <w:r w:rsidRPr="00F154C3">
              <w:rPr>
                <w:color w:val="auto"/>
              </w:rPr>
              <w:t xml:space="preserve"> i</w:t>
            </w:r>
            <w:r>
              <w:rPr>
                <w:color w:val="auto"/>
              </w:rPr>
              <w:t> narodowe (np.</w:t>
            </w:r>
            <w:r w:rsidRPr="00F154C3">
              <w:rPr>
                <w:color w:val="auto"/>
              </w:rPr>
              <w:t xml:space="preserve"> symbole narodowe, tradycja narodowa, patriotyzm, tożsamość</w:t>
            </w:r>
            <w:r>
              <w:rPr>
                <w:color w:val="auto"/>
              </w:rPr>
              <w:t>)</w:t>
            </w:r>
            <w:r w:rsidRPr="00F154C3">
              <w:rPr>
                <w:color w:val="auto"/>
              </w:rPr>
              <w:t>; określa ich rolę i związek z problematyką utworu oraz znaczenie dla budowania własnego systemu wartości; wie, co to etyka conradowska</w:t>
            </w:r>
            <w:r>
              <w:rPr>
                <w:color w:val="auto"/>
              </w:rPr>
              <w:t>.</w:t>
            </w:r>
          </w:p>
        </w:tc>
        <w:tc>
          <w:tcPr>
            <w:tcW w:w="3644" w:type="dxa"/>
            <w:gridSpan w:val="2"/>
          </w:tcPr>
          <w:p w14:paraId="64425032" w14:textId="77777777" w:rsidR="00D41DC0" w:rsidRPr="00F154C3" w:rsidRDefault="00D41DC0" w:rsidP="00D41DC0">
            <w:pPr>
              <w:pStyle w:val="Default"/>
              <w:numPr>
                <w:ilvl w:val="0"/>
                <w:numId w:val="2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lastRenderedPageBreak/>
              <w:t>rozumie podział literatury na epoki i procesy z tym związane;</w:t>
            </w:r>
          </w:p>
          <w:p w14:paraId="5F0B73FD" w14:textId="77777777" w:rsidR="00D41DC0" w:rsidRPr="00F154C3" w:rsidRDefault="00D41DC0" w:rsidP="00D41DC0">
            <w:pPr>
              <w:pStyle w:val="Default"/>
              <w:numPr>
                <w:ilvl w:val="0"/>
                <w:numId w:val="2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wymienia epoki literackie w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 xml:space="preserve">porządku </w:t>
            </w:r>
            <w:r>
              <w:rPr>
                <w:color w:val="auto"/>
              </w:rPr>
              <w:t>c</w:t>
            </w:r>
            <w:r w:rsidRPr="00F154C3">
              <w:rPr>
                <w:color w:val="auto"/>
              </w:rPr>
              <w:t>hronologicznym od starożytności do literatury wojny i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>okupacji;</w:t>
            </w:r>
          </w:p>
          <w:p w14:paraId="556DAB58" w14:textId="77777777" w:rsidR="00D41DC0" w:rsidRPr="00F154C3" w:rsidRDefault="00D41DC0" w:rsidP="00D41DC0">
            <w:pPr>
              <w:pStyle w:val="Default"/>
              <w:numPr>
                <w:ilvl w:val="0"/>
                <w:numId w:val="2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 xml:space="preserve"> sytuuje utwory literackie </w:t>
            </w:r>
            <w:r w:rsidRPr="00F154C3">
              <w:rPr>
                <w:color w:val="auto"/>
              </w:rPr>
              <w:br/>
              <w:t>w poszczególnych okresach, w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>szczególności w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>Młodej Polsce, dwudziestoleciu międzywojennym i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>w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>literaturze wojny i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 xml:space="preserve">okupacji oraz </w:t>
            </w:r>
            <w:r>
              <w:rPr>
                <w:color w:val="auto"/>
              </w:rPr>
              <w:t>w </w:t>
            </w:r>
            <w:r w:rsidRPr="00F154C3">
              <w:rPr>
                <w:color w:val="auto"/>
              </w:rPr>
              <w:t xml:space="preserve">pozostałych (dotyczy </w:t>
            </w:r>
            <w:proofErr w:type="spellStart"/>
            <w:r w:rsidRPr="00F154C3">
              <w:rPr>
                <w:color w:val="auto"/>
              </w:rPr>
              <w:t>nawiązań</w:t>
            </w:r>
            <w:proofErr w:type="spellEnd"/>
            <w:r w:rsidRPr="00F154C3">
              <w:rPr>
                <w:color w:val="auto"/>
              </w:rPr>
              <w:t xml:space="preserve"> i ko</w:t>
            </w:r>
            <w:r>
              <w:rPr>
                <w:color w:val="auto"/>
              </w:rPr>
              <w:t xml:space="preserve">ntekstów); używa też terminów: </w:t>
            </w:r>
            <w:r w:rsidRPr="00F154C3">
              <w:rPr>
                <w:color w:val="auto"/>
              </w:rPr>
              <w:t>modernizm</w:t>
            </w:r>
            <w:r>
              <w:rPr>
                <w:color w:val="auto"/>
              </w:rPr>
              <w:t xml:space="preserve">, </w:t>
            </w:r>
            <w:r w:rsidRPr="00AC5166">
              <w:rPr>
                <w:i/>
                <w:color w:val="auto"/>
              </w:rPr>
              <w:t xml:space="preserve">fin de </w:t>
            </w:r>
            <w:r w:rsidRPr="00AC5166">
              <w:rPr>
                <w:i/>
                <w:color w:val="auto"/>
              </w:rPr>
              <w:lastRenderedPageBreak/>
              <w:t>siècle</w:t>
            </w:r>
            <w:r>
              <w:rPr>
                <w:color w:val="auto"/>
              </w:rPr>
              <w:t xml:space="preserve">, </w:t>
            </w:r>
            <w:r w:rsidRPr="00F154C3">
              <w:rPr>
                <w:color w:val="auto"/>
              </w:rPr>
              <w:t>neoromantyzm</w:t>
            </w:r>
            <w:r>
              <w:rPr>
                <w:color w:val="auto"/>
              </w:rPr>
              <w:t xml:space="preserve">, </w:t>
            </w:r>
            <w:r w:rsidRPr="00F154C3">
              <w:rPr>
                <w:color w:val="auto"/>
              </w:rPr>
              <w:t>międzywojnie</w:t>
            </w:r>
            <w:r>
              <w:rPr>
                <w:color w:val="auto"/>
              </w:rPr>
              <w:t>;</w:t>
            </w:r>
          </w:p>
          <w:p w14:paraId="6B53212A" w14:textId="187D8517" w:rsidR="00D41DC0" w:rsidRPr="00F154C3" w:rsidRDefault="00D41DC0" w:rsidP="00D41DC0">
            <w:pPr>
              <w:pStyle w:val="Default"/>
              <w:numPr>
                <w:ilvl w:val="0"/>
                <w:numId w:val="2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 xml:space="preserve">właściwie rozpoznaje </w:t>
            </w:r>
            <w:r w:rsidR="00DA5A0E">
              <w:rPr>
                <w:color w:val="auto"/>
              </w:rPr>
              <w:t xml:space="preserve">elementy: realizmu, symbolizmu, fantastyki </w:t>
            </w:r>
            <w:r w:rsidRPr="00F154C3">
              <w:rPr>
                <w:color w:val="auto"/>
              </w:rPr>
              <w:t>i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>precyzyjnie określa ich cechy w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>utworach;</w:t>
            </w:r>
          </w:p>
          <w:p w14:paraId="6F2C2C0F" w14:textId="74337755" w:rsidR="00D41DC0" w:rsidRPr="00F154C3" w:rsidRDefault="00D41DC0" w:rsidP="00D41DC0">
            <w:pPr>
              <w:pStyle w:val="Default"/>
              <w:numPr>
                <w:ilvl w:val="0"/>
                <w:numId w:val="2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rozumie pojęcie genologii; rozróżnia gatunki epickie, liryczne, dramatyczne</w:t>
            </w:r>
            <w:r w:rsidRPr="00F154C3">
              <w:rPr>
                <w:color w:val="auto"/>
              </w:rPr>
              <w:br/>
              <w:t>i synkretyczne, w tym: gatunki poznane w szkole podstawowej (np. sonet, hymn, mit) oraz</w:t>
            </w:r>
            <w:r>
              <w:rPr>
                <w:color w:val="auto"/>
              </w:rPr>
              <w:t xml:space="preserve"> </w:t>
            </w:r>
            <w:r w:rsidR="00DA6BA2">
              <w:rPr>
                <w:color w:val="auto"/>
              </w:rPr>
              <w:t xml:space="preserve">epos, odę, psalm, </w:t>
            </w:r>
            <w:r w:rsidRPr="00F154C3">
              <w:rPr>
                <w:color w:val="auto"/>
              </w:rPr>
              <w:t xml:space="preserve">powieść psychologiczną, powieść społeczną, powieść inicjacyjną, powieść polityczną, erotyk, </w:t>
            </w:r>
            <w:r w:rsidR="00DA6BA2">
              <w:rPr>
                <w:color w:val="auto"/>
              </w:rPr>
              <w:t>tragedię antyczną</w:t>
            </w:r>
            <w:r w:rsidRPr="00F154C3">
              <w:rPr>
                <w:color w:val="auto"/>
              </w:rPr>
              <w:t>, dramat symboliczny, dramat realistyczny; poemat satyryczno-katastroficzny; satyrę; wymienia cechy gatunkowe;</w:t>
            </w:r>
          </w:p>
          <w:p w14:paraId="0CA3398F" w14:textId="3BE2AD41" w:rsidR="00D41DC0" w:rsidRPr="0087493D" w:rsidRDefault="00D41DC0" w:rsidP="00D41DC0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>trafnie rozpoznaje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 xml:space="preserve">w </w:t>
            </w:r>
            <w:r w:rsidRPr="00F154C3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tekście </w:t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 xml:space="preserve">literackim </w:t>
            </w:r>
            <w:r w:rsidRPr="00F154C3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środki </w:t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>wyrazu artystycznego poznane 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 xml:space="preserve">szkole podstawowej </w:t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oraz </w:t>
            </w:r>
            <w:r w:rsidRPr="00F154C3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środki </w:t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 xml:space="preserve">znaczeniowe: oksymoron, </w:t>
            </w:r>
            <w:r w:rsidRPr="00F154C3">
              <w:rPr>
                <w:rFonts w:ascii="Times New Roman" w:eastAsia="TimesNewRomanPSMT" w:hAnsi="Times New Roman" w:cs="Times New Roman"/>
                <w:sz w:val="24"/>
                <w:szCs w:val="24"/>
              </w:rPr>
              <w:t>peryfrazę, hiperbolę</w:t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>; leksykalne, w tym frazeologizmy; s</w:t>
            </w:r>
            <w:r w:rsidRPr="00F154C3">
              <w:rPr>
                <w:rFonts w:ascii="Times New Roman" w:eastAsia="TimesNewRomanPSMT" w:hAnsi="Times New Roman" w:cs="Times New Roman"/>
                <w:sz w:val="24"/>
                <w:szCs w:val="24"/>
              </w:rPr>
              <w:t>kładniowe: antytezę,</w:t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 xml:space="preserve"> paralelizm, wyliczenie,</w:t>
            </w:r>
            <w:r w:rsidR="00500098">
              <w:rPr>
                <w:rFonts w:ascii="Times New Roman" w:hAnsi="Times New Roman" w:cs="Times New Roman"/>
                <w:sz w:val="24"/>
                <w:szCs w:val="24"/>
              </w:rPr>
              <w:t xml:space="preserve"> anaforę</w:t>
            </w:r>
            <w:r w:rsidRPr="00F154C3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; </w:t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>wersyfikacyjne, w tym prze</w:t>
            </w:r>
            <w:r w:rsidRPr="00F154C3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rzutnię; określa </w:t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 xml:space="preserve">ich funkcje </w:t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np. </w:t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 xml:space="preserve">ożywienie obrazu poetyckiego); wie, co jest dominantą stylistyczną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>kształtowania danego utworu;</w:t>
            </w:r>
          </w:p>
          <w:p w14:paraId="6CE3CB09" w14:textId="77777777" w:rsidR="00D41DC0" w:rsidRPr="0087493D" w:rsidRDefault="00D41DC0" w:rsidP="00D41DC0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>samodzielnie i wnikliwie interpretuje treści alegoryczne i symboliczne utworu literackiego;</w:t>
            </w:r>
          </w:p>
          <w:p w14:paraId="2C8A823A" w14:textId="07E7C836" w:rsidR="00D41DC0" w:rsidRPr="00D9639B" w:rsidRDefault="00D41DC0" w:rsidP="00D9639B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D9639B">
              <w:rPr>
                <w:rFonts w:ascii="Times New Roman" w:hAnsi="Times New Roman" w:cs="Times New Roman"/>
                <w:sz w:val="24"/>
                <w:szCs w:val="24"/>
              </w:rPr>
              <w:t>rozpoznaje w tekstach literackich: ironię i autoironię, komizm, tragizm, humor, patos</w:t>
            </w:r>
            <w:r w:rsidR="00D9639B" w:rsidRPr="00D9639B">
              <w:rPr>
                <w:rFonts w:ascii="Times New Roman" w:hAnsi="Times New Roman" w:cs="Times New Roman"/>
                <w:sz w:val="24"/>
                <w:szCs w:val="24"/>
              </w:rPr>
              <w:t>, groteskę</w:t>
            </w:r>
            <w:r w:rsidRPr="00D9639B">
              <w:rPr>
                <w:rFonts w:ascii="Times New Roman" w:hAnsi="Times New Roman" w:cs="Times New Roman"/>
                <w:sz w:val="24"/>
                <w:szCs w:val="24"/>
              </w:rPr>
              <w:t xml:space="preserve">; określa ich funkcje w tekście i rozumie wartościujący charakter; </w:t>
            </w:r>
            <w:r w:rsidRPr="00D9639B">
              <w:rPr>
                <w:rFonts w:ascii="Times New Roman" w:hAnsi="Times New Roman" w:cs="Times New Roman"/>
                <w:sz w:val="24"/>
                <w:szCs w:val="24"/>
              </w:rPr>
              <w:br/>
              <w:t>omawia użycie ironii;</w:t>
            </w:r>
            <w:r w:rsidR="00D9639B" w:rsidRPr="00D963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639B">
              <w:rPr>
                <w:rFonts w:ascii="Times New Roman" w:hAnsi="Times New Roman" w:cs="Times New Roman"/>
                <w:sz w:val="24"/>
                <w:szCs w:val="24"/>
              </w:rPr>
              <w:t xml:space="preserve">rozpoznaje </w:t>
            </w:r>
            <w:r w:rsidR="00D9639B">
              <w:rPr>
                <w:rFonts w:ascii="Times New Roman" w:hAnsi="Times New Roman" w:cs="Times New Roman"/>
                <w:sz w:val="24"/>
                <w:szCs w:val="24"/>
              </w:rPr>
              <w:t>groteskę</w:t>
            </w:r>
            <w:r w:rsidRPr="00D9639B">
              <w:rPr>
                <w:rFonts w:ascii="Times New Roman" w:hAnsi="Times New Roman" w:cs="Times New Roman"/>
                <w:sz w:val="24"/>
                <w:szCs w:val="24"/>
              </w:rPr>
              <w:t xml:space="preserve"> w tekstach omawianych epok oraz w tekstach będących </w:t>
            </w:r>
            <w:proofErr w:type="spellStart"/>
            <w:r w:rsidRPr="00D9639B">
              <w:rPr>
                <w:rFonts w:ascii="Times New Roman" w:hAnsi="Times New Roman" w:cs="Times New Roman"/>
                <w:sz w:val="24"/>
                <w:szCs w:val="24"/>
              </w:rPr>
              <w:t>nawiązaniami</w:t>
            </w:r>
            <w:proofErr w:type="spellEnd"/>
            <w:r w:rsidRPr="00D9639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8B2B4B9" w14:textId="0F8C5CBF" w:rsidR="00D41DC0" w:rsidRPr="0087493D" w:rsidRDefault="00D41DC0" w:rsidP="00D41DC0">
            <w:pPr>
              <w:pStyle w:val="Default"/>
              <w:numPr>
                <w:ilvl w:val="0"/>
                <w:numId w:val="2"/>
              </w:numPr>
              <w:spacing w:after="240"/>
              <w:rPr>
                <w:color w:val="auto"/>
              </w:rPr>
            </w:pPr>
            <w:r w:rsidRPr="00F154C3">
              <w:rPr>
                <w:color w:val="auto"/>
              </w:rPr>
              <w:t xml:space="preserve">wykazuje się znajomością </w:t>
            </w:r>
            <w:r w:rsidRPr="00F154C3">
              <w:rPr>
                <w:color w:val="auto"/>
              </w:rPr>
              <w:br/>
              <w:t xml:space="preserve">i zrozumieniem treści utworów wskazanych </w:t>
            </w:r>
            <w:r w:rsidRPr="00F154C3">
              <w:rPr>
                <w:color w:val="auto"/>
              </w:rPr>
              <w:br/>
              <w:t xml:space="preserve">w podstawie programowej jako lektury obowiązkowe dla zakresu podstawowego (wybrane wiersze następujących poetów: Kazimierz Przerwa-Tetmajer, Leopold Staff; Stanisław Wyspiański, </w:t>
            </w:r>
            <w:r w:rsidRPr="00F154C3">
              <w:rPr>
                <w:i/>
                <w:iCs/>
                <w:color w:val="auto"/>
              </w:rPr>
              <w:t>Wesele</w:t>
            </w:r>
            <w:r w:rsidRPr="00F154C3">
              <w:rPr>
                <w:color w:val="auto"/>
              </w:rPr>
              <w:t xml:space="preserve">; Władysław Stanisław Reymont, </w:t>
            </w:r>
            <w:r w:rsidRPr="00F154C3">
              <w:rPr>
                <w:i/>
                <w:iCs/>
                <w:color w:val="auto"/>
              </w:rPr>
              <w:t xml:space="preserve">Chłopi </w:t>
            </w:r>
            <w:r w:rsidRPr="00F154C3">
              <w:rPr>
                <w:color w:val="auto"/>
              </w:rPr>
              <w:t>(</w:t>
            </w:r>
            <w:r w:rsidR="00C331FB">
              <w:rPr>
                <w:color w:val="auto"/>
              </w:rPr>
              <w:t>fragmenty</w:t>
            </w:r>
            <w:r w:rsidRPr="00F154C3">
              <w:rPr>
                <w:color w:val="auto"/>
              </w:rPr>
              <w:t xml:space="preserve">); Stefan Żeromski, </w:t>
            </w:r>
            <w:r w:rsidRPr="00F154C3">
              <w:rPr>
                <w:i/>
                <w:iCs/>
                <w:color w:val="auto"/>
              </w:rPr>
              <w:t>Przedwiośnie</w:t>
            </w:r>
            <w:r w:rsidRPr="00F154C3">
              <w:rPr>
                <w:color w:val="auto"/>
              </w:rPr>
              <w:t xml:space="preserve">; Witold Gombrowicz, </w:t>
            </w:r>
            <w:r w:rsidRPr="00F154C3">
              <w:rPr>
                <w:i/>
                <w:iCs/>
                <w:color w:val="auto"/>
              </w:rPr>
              <w:t xml:space="preserve">Ferdydurke </w:t>
            </w:r>
            <w:r w:rsidRPr="00F154C3">
              <w:rPr>
                <w:color w:val="auto"/>
              </w:rPr>
              <w:t xml:space="preserve">(fragmenty); wybrane wiersze </w:t>
            </w:r>
            <w:r>
              <w:rPr>
                <w:color w:val="auto"/>
              </w:rPr>
              <w:t>n</w:t>
            </w:r>
            <w:r w:rsidRPr="00F154C3">
              <w:rPr>
                <w:color w:val="auto"/>
              </w:rPr>
              <w:t xml:space="preserve">astępujących poetów: Bolesław Leśmian, Julian Tuwim, Maria </w:t>
            </w:r>
            <w:r w:rsidRPr="00F154C3">
              <w:rPr>
                <w:color w:val="auto"/>
              </w:rPr>
              <w:lastRenderedPageBreak/>
              <w:t xml:space="preserve">Pawlikowska-Jasnorzewska, Józef Czechowicz, Krzysztof Kamil Baczyński; Tadeusz Borowski, </w:t>
            </w:r>
            <w:r w:rsidRPr="00F154C3">
              <w:rPr>
                <w:i/>
                <w:iCs/>
                <w:color w:val="auto"/>
              </w:rPr>
              <w:t>Proszę państwa do gazu</w:t>
            </w:r>
            <w:r w:rsidRPr="009B7691">
              <w:rPr>
                <w:iCs/>
                <w:color w:val="auto"/>
              </w:rPr>
              <w:t>;</w:t>
            </w:r>
            <w:r>
              <w:rPr>
                <w:iCs/>
                <w:color w:val="auto"/>
              </w:rPr>
              <w:t xml:space="preserve"> </w:t>
            </w:r>
            <w:r w:rsidRPr="00F154C3">
              <w:rPr>
                <w:color w:val="auto"/>
              </w:rPr>
              <w:t xml:space="preserve">Gustaw Herling-Grudziński, </w:t>
            </w:r>
            <w:r w:rsidRPr="00F154C3">
              <w:rPr>
                <w:i/>
                <w:iCs/>
                <w:color w:val="auto"/>
              </w:rPr>
              <w:t>Inny świat</w:t>
            </w:r>
            <w:r w:rsidR="000C5F0C">
              <w:rPr>
                <w:i/>
                <w:iCs/>
                <w:color w:val="auto"/>
              </w:rPr>
              <w:t xml:space="preserve"> </w:t>
            </w:r>
            <w:r w:rsidR="000C5F0C">
              <w:rPr>
                <w:color w:val="auto"/>
              </w:rPr>
              <w:t>(fragmenty)</w:t>
            </w:r>
            <w:r w:rsidRPr="00F154C3">
              <w:rPr>
                <w:color w:val="auto"/>
              </w:rPr>
              <w:t xml:space="preserve">; Hanna Krall, </w:t>
            </w:r>
            <w:r w:rsidRPr="00F154C3">
              <w:rPr>
                <w:i/>
                <w:iCs/>
                <w:color w:val="auto"/>
              </w:rPr>
              <w:t>Zdążyć przed Panem Bogiem</w:t>
            </w:r>
            <w:r w:rsidRPr="00F154C3">
              <w:rPr>
                <w:color w:val="auto"/>
              </w:rPr>
              <w:t>);</w:t>
            </w:r>
          </w:p>
          <w:p w14:paraId="5ACC0C40" w14:textId="3167CA4A" w:rsidR="00D41DC0" w:rsidRPr="0087493D" w:rsidRDefault="00D41DC0" w:rsidP="00D41DC0">
            <w:pPr>
              <w:pStyle w:val="Default"/>
              <w:numPr>
                <w:ilvl w:val="0"/>
                <w:numId w:val="2"/>
              </w:numPr>
              <w:spacing w:after="240"/>
              <w:rPr>
                <w:color w:val="auto"/>
              </w:rPr>
            </w:pPr>
            <w:r w:rsidRPr="00F154C3">
              <w:rPr>
                <w:color w:val="auto"/>
              </w:rPr>
              <w:t xml:space="preserve">rozpoznaje tematykę </w:t>
            </w:r>
            <w:r w:rsidRPr="00F154C3">
              <w:rPr>
                <w:color w:val="auto"/>
              </w:rPr>
              <w:br/>
              <w:t xml:space="preserve">i problematykę omawianych tekstów oraz </w:t>
            </w:r>
            <w:r>
              <w:rPr>
                <w:color w:val="auto"/>
              </w:rPr>
              <w:t>ich</w:t>
            </w:r>
            <w:r w:rsidRPr="00F154C3">
              <w:rPr>
                <w:color w:val="auto"/>
              </w:rPr>
              <w:t xml:space="preserve"> związek z programami i ideami epoki literackiej; zjawiskami społecznymi, historycznymi, egzystencjalnymi</w:t>
            </w:r>
            <w:r w:rsidRPr="00F154C3">
              <w:rPr>
                <w:color w:val="auto"/>
              </w:rPr>
              <w:br/>
              <w:t>i estetycznymi (</w:t>
            </w:r>
            <w:r>
              <w:rPr>
                <w:color w:val="auto"/>
              </w:rPr>
              <w:t>np.</w:t>
            </w:r>
            <w:r w:rsidRPr="00F154C3">
              <w:rPr>
                <w:color w:val="auto"/>
              </w:rPr>
              <w:t xml:space="preserve"> symbolizm, naturalizm, antyestetyzm; korespondencja sztuk; dekadentyzm, katastrofizm; Tatry, chłopomania, status artysty, artysta a filister, spleen; cyganeria krakowska, bohema francuska; kontrkultura, „poeci przeklęci”; sztuka poetycka; koncepcja sztuki; nirwana; koncepcja nadczłowieka; klasycyzm; </w:t>
            </w:r>
            <w:r>
              <w:rPr>
                <w:color w:val="auto"/>
              </w:rPr>
              <w:t>i</w:t>
            </w:r>
            <w:r w:rsidRPr="00F154C3">
              <w:rPr>
                <w:color w:val="auto"/>
              </w:rPr>
              <w:t>mpresjonizm; ekspresjonizm; ruchy totalitarne: komunizm, faszyzm, nazizm; awangarda; futuryzm, kubizm, abstrakcjonizm</w:t>
            </w:r>
            <w:r>
              <w:rPr>
                <w:color w:val="auto"/>
              </w:rPr>
              <w:t>,</w:t>
            </w:r>
            <w:r w:rsidRPr="00F154C3">
              <w:rPr>
                <w:color w:val="auto"/>
              </w:rPr>
              <w:t xml:space="preserve"> surrealizm/ nadrealizm, dadaizm, poetyka marzenia sennego, subiektywizacja postrzegania </w:t>
            </w:r>
            <w:r w:rsidRPr="00F154C3">
              <w:rPr>
                <w:color w:val="auto"/>
              </w:rPr>
              <w:lastRenderedPageBreak/>
              <w:t>świata; poetyka Skamandra, demokratyzacja poezji;</w:t>
            </w:r>
            <w:r>
              <w:rPr>
                <w:color w:val="auto"/>
              </w:rPr>
              <w:t xml:space="preserve"> </w:t>
            </w:r>
            <w:r w:rsidRPr="00F154C3">
              <w:rPr>
                <w:color w:val="auto"/>
              </w:rPr>
              <w:t xml:space="preserve">Druga Awangarda; formizm, konstruktywizm; człowiek zlagrowany, niszczenie człowieka przez system totalitarny, </w:t>
            </w:r>
            <w:r w:rsidRPr="00EF4580">
              <w:rPr>
                <w:color w:val="auto"/>
              </w:rPr>
              <w:t>obraz rzeczywistości obozowej, trauma wojenna, różne wizje śmierci i bohaterstwa; kondycja ludzka w</w:t>
            </w:r>
            <w:r>
              <w:rPr>
                <w:color w:val="auto"/>
              </w:rPr>
              <w:t> </w:t>
            </w:r>
            <w:r w:rsidRPr="00EF4580">
              <w:rPr>
                <w:color w:val="auto"/>
              </w:rPr>
              <w:t>nieludzkim świecie, ludzkie postawy w</w:t>
            </w:r>
            <w:r>
              <w:rPr>
                <w:color w:val="auto"/>
              </w:rPr>
              <w:t> </w:t>
            </w:r>
            <w:r w:rsidRPr="00EF4580">
              <w:rPr>
                <w:color w:val="auto"/>
              </w:rPr>
              <w:t>sytuac</w:t>
            </w:r>
            <w:r>
              <w:rPr>
                <w:color w:val="auto"/>
              </w:rPr>
              <w:t>jach ekstremalnych)</w:t>
            </w:r>
            <w:r w:rsidRPr="00EF4580">
              <w:rPr>
                <w:color w:val="auto"/>
              </w:rPr>
              <w:t>;</w:t>
            </w:r>
          </w:p>
          <w:p w14:paraId="60FED46E" w14:textId="7734BC19" w:rsidR="00D41DC0" w:rsidRPr="00EF4580" w:rsidRDefault="00D41DC0" w:rsidP="00D41DC0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EF4580">
              <w:rPr>
                <w:rFonts w:ascii="Times New Roman" w:hAnsi="Times New Roman" w:cs="Times New Roman"/>
                <w:sz w:val="24"/>
                <w:szCs w:val="24"/>
              </w:rPr>
              <w:t xml:space="preserve">rozpoznaje </w:t>
            </w:r>
            <w:r w:rsidR="006E3D04">
              <w:rPr>
                <w:rFonts w:ascii="Times New Roman" w:hAnsi="Times New Roman" w:cs="Times New Roman"/>
                <w:sz w:val="24"/>
                <w:szCs w:val="24"/>
              </w:rPr>
              <w:t xml:space="preserve">w utworze i interpretuje </w:t>
            </w:r>
            <w:r w:rsidRPr="00EF4580">
              <w:rPr>
                <w:rFonts w:ascii="Times New Roman" w:hAnsi="Times New Roman" w:cs="Times New Roman"/>
                <w:sz w:val="24"/>
                <w:szCs w:val="24"/>
              </w:rPr>
              <w:t>sposoby kreowania w utworze literackim: świata przedstawionego (fabuły, bohaterów, akcji, wątków, motywów), narracji, sytuacji lirycznej; (np. rozp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oznaje różne sposoby narracji: </w:t>
            </w:r>
            <w:r w:rsidRPr="00EF4580">
              <w:rPr>
                <w:rFonts w:ascii="Times New Roman" w:hAnsi="Times New Roman" w:cs="Times New Roman"/>
                <w:sz w:val="24"/>
                <w:szCs w:val="24"/>
              </w:rPr>
              <w:t>realistycznego obserwat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ora, wsiowego gadułę, stylizatora młodopolskiego</w:t>
            </w:r>
            <w:r w:rsidRPr="00EF4580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="00700250">
              <w:rPr>
                <w:rFonts w:ascii="Times New Roman" w:hAnsi="Times New Roman" w:cs="Times New Roman"/>
                <w:sz w:val="24"/>
                <w:szCs w:val="24"/>
              </w:rPr>
              <w:t>omawia</w:t>
            </w:r>
            <w:r w:rsidRPr="00EF4580">
              <w:rPr>
                <w:rFonts w:ascii="Times New Roman" w:hAnsi="Times New Roman" w:cs="Times New Roman"/>
                <w:sz w:val="24"/>
                <w:szCs w:val="24"/>
              </w:rPr>
              <w:t xml:space="preserve"> nowy typ narratora; wskazuje podobieństwa 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EF4580">
              <w:rPr>
                <w:rFonts w:ascii="Times New Roman" w:hAnsi="Times New Roman" w:cs="Times New Roman"/>
                <w:sz w:val="24"/>
                <w:szCs w:val="24"/>
              </w:rPr>
              <w:t>różnice 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EF4580">
              <w:rPr>
                <w:rFonts w:ascii="Times New Roman" w:hAnsi="Times New Roman" w:cs="Times New Roman"/>
                <w:sz w:val="24"/>
                <w:szCs w:val="24"/>
              </w:rPr>
              <w:t>kreacji bohatera uzależnionego od relacji rodzinnych, udowadnia jego złożoną osobowość 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EF4580">
              <w:rPr>
                <w:rFonts w:ascii="Times New Roman" w:hAnsi="Times New Roman" w:cs="Times New Roman"/>
                <w:sz w:val="24"/>
                <w:szCs w:val="24"/>
              </w:rPr>
              <w:t>rozdarcie wewnętrzne; rozpoznaje różne typy bohaterów literackich: prostego</w:t>
            </w:r>
            <w:r w:rsidR="00CD62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4580">
              <w:rPr>
                <w:rFonts w:ascii="Times New Roman" w:hAnsi="Times New Roman" w:cs="Times New Roman"/>
                <w:sz w:val="24"/>
                <w:szCs w:val="24"/>
              </w:rPr>
              <w:t>człowieka; bohatera pełnego sprzeczności 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EF4580">
              <w:rPr>
                <w:rFonts w:ascii="Times New Roman" w:hAnsi="Times New Roman" w:cs="Times New Roman"/>
                <w:sz w:val="24"/>
                <w:szCs w:val="24"/>
              </w:rPr>
              <w:t xml:space="preserve">wewnętrznych dylematów, bohatera poszukującego swojego </w:t>
            </w:r>
            <w:r w:rsidRPr="00EF45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„ja”; analizuje proces dojrzewania bohatera; dostrzega: inwersję czasową fabuły, retrospekcję; mowę pozornie zależną);</w:t>
            </w:r>
          </w:p>
          <w:p w14:paraId="2B28705B" w14:textId="77777777" w:rsidR="00D41DC0" w:rsidRPr="0087493D" w:rsidRDefault="00D41DC0" w:rsidP="00D41DC0">
            <w:pPr>
              <w:pStyle w:val="Default"/>
              <w:numPr>
                <w:ilvl w:val="0"/>
                <w:numId w:val="2"/>
              </w:numPr>
              <w:spacing w:after="240"/>
              <w:rPr>
                <w:i/>
                <w:iCs/>
                <w:color w:val="auto"/>
              </w:rPr>
            </w:pPr>
            <w:r w:rsidRPr="00EF4580">
              <w:rPr>
                <w:color w:val="auto"/>
              </w:rPr>
              <w:t>rozumie pojęcie motywu literackiego i toposu, rozpoznaje motywy i</w:t>
            </w:r>
            <w:r>
              <w:rPr>
                <w:color w:val="auto"/>
              </w:rPr>
              <w:t> </w:t>
            </w:r>
            <w:r w:rsidRPr="00EF4580">
              <w:rPr>
                <w:color w:val="auto"/>
              </w:rPr>
              <w:t>toposy(np. problematyka egzystencjalna, melancholia, spleen, Tatry, wieś, natura, artysta a filister, erotyka, chłopomania, wizje niepodległej Polski, różne wizje Polski i</w:t>
            </w:r>
            <w:r>
              <w:rPr>
                <w:color w:val="auto"/>
              </w:rPr>
              <w:t> </w:t>
            </w:r>
            <w:r w:rsidRPr="00EF4580">
              <w:rPr>
                <w:color w:val="auto"/>
              </w:rPr>
              <w:t>społeczeństwa polskiego, jednostka a</w:t>
            </w:r>
            <w:r>
              <w:rPr>
                <w:color w:val="auto"/>
              </w:rPr>
              <w:t> </w:t>
            </w:r>
            <w:r w:rsidRPr="00EF4580">
              <w:rPr>
                <w:color w:val="auto"/>
              </w:rPr>
              <w:t xml:space="preserve">społeczeństwo, samotna jednostka wobec </w:t>
            </w:r>
            <w:r>
              <w:rPr>
                <w:color w:val="auto"/>
              </w:rPr>
              <w:t>o</w:t>
            </w:r>
            <w:r w:rsidRPr="00EF4580">
              <w:rPr>
                <w:color w:val="auto"/>
              </w:rPr>
              <w:t>presyjnego systemu, obraz rewolucji, Polacy w</w:t>
            </w:r>
            <w:r>
              <w:rPr>
                <w:color w:val="auto"/>
              </w:rPr>
              <w:t> </w:t>
            </w:r>
            <w:r w:rsidRPr="00EF4580">
              <w:rPr>
                <w:color w:val="auto"/>
              </w:rPr>
              <w:t>czasie niewoli i</w:t>
            </w:r>
            <w:r>
              <w:rPr>
                <w:color w:val="auto"/>
              </w:rPr>
              <w:t> </w:t>
            </w:r>
            <w:r w:rsidRPr="00EF4580">
              <w:rPr>
                <w:color w:val="auto"/>
              </w:rPr>
              <w:t>w</w:t>
            </w:r>
            <w:r>
              <w:rPr>
                <w:color w:val="auto"/>
              </w:rPr>
              <w:t> </w:t>
            </w:r>
            <w:r w:rsidRPr="00EF4580">
              <w:rPr>
                <w:color w:val="auto"/>
              </w:rPr>
              <w:t>czasie wolności, motyw winy i kary, proces degradacji psychicznej człowieka, historia w życiu narodu, relacja człowieka ze Stwórcą, codzienność, zwyczajność, obraz miasta,</w:t>
            </w:r>
            <w:r>
              <w:rPr>
                <w:color w:val="auto"/>
              </w:rPr>
              <w:t xml:space="preserve"> </w:t>
            </w:r>
            <w:r w:rsidRPr="00EF4580">
              <w:rPr>
                <w:color w:val="auto"/>
              </w:rPr>
              <w:t>motyw artysty, rola poety i</w:t>
            </w:r>
            <w:r>
              <w:rPr>
                <w:color w:val="auto"/>
              </w:rPr>
              <w:t> </w:t>
            </w:r>
            <w:r w:rsidRPr="00EF4580">
              <w:rPr>
                <w:color w:val="auto"/>
              </w:rPr>
              <w:t xml:space="preserve">poezji, postawa twórcza, </w:t>
            </w:r>
            <w:proofErr w:type="spellStart"/>
            <w:r w:rsidRPr="00770D2B">
              <w:rPr>
                <w:i/>
                <w:color w:val="auto"/>
              </w:rPr>
              <w:t>femme</w:t>
            </w:r>
            <w:proofErr w:type="spellEnd"/>
            <w:r w:rsidRPr="00770D2B">
              <w:rPr>
                <w:i/>
                <w:color w:val="auto"/>
              </w:rPr>
              <w:t xml:space="preserve"> </w:t>
            </w:r>
            <w:proofErr w:type="spellStart"/>
            <w:r w:rsidRPr="00770D2B">
              <w:rPr>
                <w:i/>
                <w:color w:val="auto"/>
              </w:rPr>
              <w:t>fatale</w:t>
            </w:r>
            <w:proofErr w:type="spellEnd"/>
            <w:r w:rsidRPr="00EF4580">
              <w:rPr>
                <w:color w:val="auto"/>
              </w:rPr>
              <w:t>, motywy apokaliptyczne, Eros i</w:t>
            </w:r>
            <w:r>
              <w:rPr>
                <w:color w:val="auto"/>
              </w:rPr>
              <w:t> </w:t>
            </w:r>
            <w:proofErr w:type="spellStart"/>
            <w:r w:rsidRPr="00EF4580">
              <w:rPr>
                <w:color w:val="auto"/>
              </w:rPr>
              <w:t>Tanatos</w:t>
            </w:r>
            <w:proofErr w:type="spellEnd"/>
            <w:r w:rsidRPr="00EF4580">
              <w:rPr>
                <w:color w:val="auto"/>
              </w:rPr>
              <w:t xml:space="preserve">, </w:t>
            </w:r>
            <w:proofErr w:type="spellStart"/>
            <w:r w:rsidRPr="00EF4580">
              <w:rPr>
                <w:i/>
                <w:iCs/>
                <w:color w:val="auto"/>
              </w:rPr>
              <w:t>unde</w:t>
            </w:r>
            <w:proofErr w:type="spellEnd"/>
            <w:r w:rsidRPr="00EF4580">
              <w:rPr>
                <w:i/>
                <w:iCs/>
                <w:color w:val="auto"/>
              </w:rPr>
              <w:t xml:space="preserve"> </w:t>
            </w:r>
            <w:proofErr w:type="spellStart"/>
            <w:r w:rsidRPr="00EF4580">
              <w:rPr>
                <w:i/>
                <w:iCs/>
                <w:color w:val="auto"/>
              </w:rPr>
              <w:t>malum</w:t>
            </w:r>
            <w:proofErr w:type="spellEnd"/>
            <w:r w:rsidRPr="00EF4580">
              <w:rPr>
                <w:i/>
                <w:iCs/>
                <w:color w:val="auto"/>
              </w:rPr>
              <w:t>,</w:t>
            </w:r>
            <w:r w:rsidRPr="00EF4580">
              <w:rPr>
                <w:color w:val="auto"/>
              </w:rPr>
              <w:t xml:space="preserve"> motywy oniryczne,</w:t>
            </w:r>
            <w:r>
              <w:rPr>
                <w:color w:val="auto"/>
              </w:rPr>
              <w:t xml:space="preserve"> </w:t>
            </w:r>
            <w:r w:rsidRPr="00EF4580">
              <w:rPr>
                <w:color w:val="auto"/>
              </w:rPr>
              <w:t xml:space="preserve">motyw tańca, motyw labiryntu, </w:t>
            </w:r>
            <w:r w:rsidRPr="002A5FF8">
              <w:rPr>
                <w:color w:val="auto"/>
              </w:rPr>
              <w:t>motyw teatru w teatrze</w:t>
            </w:r>
            <w:r w:rsidRPr="00EF4580">
              <w:rPr>
                <w:color w:val="auto"/>
              </w:rPr>
              <w:t>) oraz dostrzega żywotność motywów biblijnych i</w:t>
            </w:r>
            <w:r>
              <w:rPr>
                <w:color w:val="auto"/>
              </w:rPr>
              <w:t> </w:t>
            </w:r>
            <w:r w:rsidRPr="00EF4580">
              <w:rPr>
                <w:color w:val="auto"/>
              </w:rPr>
              <w:t>antycznych w</w:t>
            </w:r>
            <w:r>
              <w:rPr>
                <w:color w:val="auto"/>
              </w:rPr>
              <w:t> </w:t>
            </w:r>
            <w:r w:rsidRPr="00EF4580">
              <w:rPr>
                <w:color w:val="auto"/>
              </w:rPr>
              <w:t xml:space="preserve">utworach </w:t>
            </w:r>
            <w:r w:rsidRPr="00EF4580">
              <w:rPr>
                <w:color w:val="auto"/>
              </w:rPr>
              <w:lastRenderedPageBreak/>
              <w:t>literackich; określa ich rolę w</w:t>
            </w:r>
            <w:r>
              <w:rPr>
                <w:color w:val="auto"/>
              </w:rPr>
              <w:t> </w:t>
            </w:r>
            <w:r w:rsidRPr="00EF4580">
              <w:rPr>
                <w:color w:val="auto"/>
              </w:rPr>
              <w:t>tworzeniu znaczeń uniwersalnych;</w:t>
            </w:r>
          </w:p>
          <w:p w14:paraId="3C2DEBFF" w14:textId="45EAA835" w:rsidR="00076609" w:rsidRPr="00076609" w:rsidRDefault="00D41DC0" w:rsidP="00076609">
            <w:pPr>
              <w:pStyle w:val="Akapitzlist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54E35">
              <w:rPr>
                <w:sz w:val="24"/>
                <w:szCs w:val="24"/>
              </w:rPr>
              <w:t xml:space="preserve">w interpretacji utworów literackich często i poprawnie odwołuje się do tekstów poznanych w szkole podstawowej, w tym: </w:t>
            </w:r>
            <w:r w:rsidR="00076609" w:rsidRPr="00754E35">
              <w:rPr>
                <w:rFonts w:ascii="Times New Roman" w:hAnsi="Times New Roman" w:cs="Times New Roman"/>
                <w:sz w:val="24"/>
                <w:szCs w:val="24"/>
              </w:rPr>
              <w:t>trenów i</w:t>
            </w:r>
            <w:r w:rsidR="00076609" w:rsidRPr="00076609">
              <w:rPr>
                <w:rFonts w:ascii="Times New Roman" w:hAnsi="Times New Roman" w:cs="Times New Roman"/>
                <w:sz w:val="24"/>
                <w:szCs w:val="24"/>
              </w:rPr>
              <w:t xml:space="preserve"> pieśni Jana Kochanowskiego, bajek Ignacego Krasickiego, </w:t>
            </w:r>
            <w:r w:rsidR="00076609" w:rsidRPr="0007660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Dziadów</w:t>
            </w:r>
            <w:r w:rsidR="00076609" w:rsidRPr="00076609">
              <w:rPr>
                <w:rFonts w:ascii="Times New Roman" w:hAnsi="Times New Roman" w:cs="Times New Roman"/>
                <w:sz w:val="24"/>
                <w:szCs w:val="24"/>
              </w:rPr>
              <w:t xml:space="preserve"> cz. II oraz </w:t>
            </w:r>
            <w:r w:rsidR="00076609" w:rsidRPr="0007660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Pana Tadeusza</w:t>
            </w:r>
            <w:r w:rsidR="00076609" w:rsidRPr="00076609">
              <w:rPr>
                <w:rFonts w:ascii="Times New Roman" w:hAnsi="Times New Roman" w:cs="Times New Roman"/>
                <w:sz w:val="24"/>
                <w:szCs w:val="24"/>
              </w:rPr>
              <w:t xml:space="preserve"> (księgi: I, II, IV, X, XI, XII) Adama Mickiewicza, </w:t>
            </w:r>
            <w:r w:rsidR="00076609" w:rsidRPr="0007660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Zemsty</w:t>
            </w:r>
            <w:r w:rsidR="00076609" w:rsidRPr="00076609">
              <w:rPr>
                <w:rFonts w:ascii="Times New Roman" w:hAnsi="Times New Roman" w:cs="Times New Roman"/>
                <w:sz w:val="24"/>
                <w:szCs w:val="24"/>
              </w:rPr>
              <w:t xml:space="preserve"> Aleksandra Fredry, </w:t>
            </w:r>
            <w:r w:rsidR="00076609" w:rsidRPr="0007660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Balladyny </w:t>
            </w:r>
            <w:r w:rsidR="00076609" w:rsidRPr="00076609">
              <w:rPr>
                <w:rFonts w:ascii="Times New Roman" w:hAnsi="Times New Roman" w:cs="Times New Roman"/>
                <w:sz w:val="24"/>
                <w:szCs w:val="24"/>
              </w:rPr>
              <w:t>Juliusza Słowackiego;</w:t>
            </w:r>
          </w:p>
          <w:p w14:paraId="2C8CE8EC" w14:textId="35E581BB" w:rsidR="00D41DC0" w:rsidRPr="0087493D" w:rsidRDefault="00D41DC0" w:rsidP="00D41DC0">
            <w:pPr>
              <w:pStyle w:val="Default"/>
              <w:numPr>
                <w:ilvl w:val="0"/>
                <w:numId w:val="2"/>
              </w:numPr>
              <w:spacing w:after="240"/>
              <w:rPr>
                <w:color w:val="auto"/>
              </w:rPr>
            </w:pPr>
            <w:r w:rsidRPr="00F154C3">
              <w:rPr>
                <w:color w:val="auto"/>
              </w:rPr>
              <w:t>konstruktywnie porównuje utwory literackie lub ich fragmenty, dostrzega kontynuacje</w:t>
            </w:r>
            <w:r>
              <w:rPr>
                <w:color w:val="auto"/>
              </w:rPr>
              <w:t xml:space="preserve"> </w:t>
            </w:r>
            <w:r w:rsidRPr="00F154C3">
              <w:rPr>
                <w:color w:val="auto"/>
              </w:rPr>
              <w:t>i nawiązania w porównywanych utworach, określa cechy wspólne i różne;</w:t>
            </w:r>
          </w:p>
          <w:p w14:paraId="34D071A3" w14:textId="77777777" w:rsidR="00D41DC0" w:rsidRPr="0087493D" w:rsidRDefault="00D41DC0" w:rsidP="00D41DC0">
            <w:pPr>
              <w:pStyle w:val="Default"/>
              <w:numPr>
                <w:ilvl w:val="0"/>
                <w:numId w:val="2"/>
              </w:numPr>
              <w:spacing w:after="240"/>
              <w:rPr>
                <w:color w:val="auto"/>
              </w:rPr>
            </w:pPr>
            <w:r w:rsidRPr="00F154C3">
              <w:rPr>
                <w:color w:val="auto"/>
              </w:rPr>
              <w:t>przedstawia własną, oryginalną i rzeczową propozycję interpretacji utworu, wskazuje w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>tekście miejsca, które mogą stanowić argumenty na poparcie jego propozycji interpretacyjnej; odwołuje się do własnych doświadczeń i obserwacji oraz wybranych tekstów kultury;</w:t>
            </w:r>
          </w:p>
          <w:p w14:paraId="3BA45421" w14:textId="477674D4" w:rsidR="00D41DC0" w:rsidRPr="0087493D" w:rsidRDefault="00D41DC0" w:rsidP="00D41DC0">
            <w:pPr>
              <w:pStyle w:val="Default"/>
              <w:numPr>
                <w:ilvl w:val="0"/>
                <w:numId w:val="2"/>
              </w:numPr>
              <w:spacing w:after="240"/>
              <w:rPr>
                <w:color w:val="auto"/>
              </w:rPr>
            </w:pPr>
            <w:r w:rsidRPr="00F154C3">
              <w:rPr>
                <w:color w:val="auto"/>
              </w:rPr>
              <w:t xml:space="preserve">wykorzystuje w interpretacji utworów literackich potrzebne </w:t>
            </w:r>
            <w:r w:rsidRPr="00F154C3">
              <w:rPr>
                <w:color w:val="auto"/>
              </w:rPr>
              <w:lastRenderedPageBreak/>
              <w:t>konteksty, szczególnie kontekst historyczny, polityczny, historycznoliteracki, kulturowy, filozoficzny, biograficzny, biblijny, mitologiczny, egzystencjalny i inne;</w:t>
            </w:r>
          </w:p>
          <w:p w14:paraId="2A3C4EA1" w14:textId="77777777" w:rsidR="00D41DC0" w:rsidRPr="00F154C3" w:rsidRDefault="00D41DC0" w:rsidP="00D41DC0">
            <w:pPr>
              <w:pStyle w:val="Default"/>
              <w:numPr>
                <w:ilvl w:val="0"/>
                <w:numId w:val="2"/>
              </w:numPr>
              <w:rPr>
                <w:color w:val="auto"/>
              </w:rPr>
            </w:pPr>
            <w:r w:rsidRPr="00F154C3">
              <w:rPr>
                <w:color w:val="auto"/>
              </w:rPr>
              <w:t>trafnie rozpoznaje obecne w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>utworach literackich wartości uniwersalne</w:t>
            </w:r>
            <w:r>
              <w:rPr>
                <w:color w:val="auto"/>
              </w:rPr>
              <w:t xml:space="preserve"> (</w:t>
            </w:r>
            <w:r w:rsidRPr="00F154C3">
              <w:rPr>
                <w:color w:val="auto"/>
              </w:rPr>
              <w:t xml:space="preserve">np. platońską triadę: dobro, piękno, prawda; miłość, wolność, odwaga, altruizm, odpowiedzialność, </w:t>
            </w:r>
            <w:r>
              <w:rPr>
                <w:color w:val="auto"/>
              </w:rPr>
              <w:t>t</w:t>
            </w:r>
            <w:r w:rsidRPr="00F154C3">
              <w:rPr>
                <w:color w:val="auto"/>
              </w:rPr>
              <w:t>olerancja, szacunek; rodzina</w:t>
            </w:r>
            <w:r>
              <w:rPr>
                <w:color w:val="auto"/>
              </w:rPr>
              <w:t>)</w:t>
            </w:r>
            <w:r w:rsidRPr="00F154C3">
              <w:rPr>
                <w:color w:val="auto"/>
              </w:rPr>
              <w:t xml:space="preserve"> i narodowe</w:t>
            </w:r>
            <w:r>
              <w:rPr>
                <w:color w:val="auto"/>
              </w:rPr>
              <w:t xml:space="preserve"> (np.</w:t>
            </w:r>
            <w:r w:rsidRPr="00F154C3">
              <w:rPr>
                <w:color w:val="auto"/>
              </w:rPr>
              <w:t xml:space="preserve"> symbole narodowe, tradycja narodowa, patriotyzm, tożsamość</w:t>
            </w:r>
            <w:r>
              <w:rPr>
                <w:color w:val="auto"/>
              </w:rPr>
              <w:t>)</w:t>
            </w:r>
            <w:r w:rsidRPr="00F154C3">
              <w:rPr>
                <w:color w:val="auto"/>
              </w:rPr>
              <w:t>; określa dokładnie ich rolę i związek z problematyką utworu oraz znaczenie dla budowania własnego systemu wartości</w:t>
            </w:r>
            <w:r>
              <w:rPr>
                <w:color w:val="auto"/>
              </w:rPr>
              <w:t>; wie, co to etyka conradowska.</w:t>
            </w:r>
          </w:p>
          <w:p w14:paraId="66A14BC1" w14:textId="77777777" w:rsidR="00D41DC0" w:rsidRPr="00F154C3" w:rsidRDefault="00D41DC0" w:rsidP="00D41DC0">
            <w:pPr>
              <w:pStyle w:val="Default"/>
              <w:ind w:left="360"/>
              <w:rPr>
                <w:color w:val="auto"/>
              </w:rPr>
            </w:pPr>
          </w:p>
        </w:tc>
        <w:tc>
          <w:tcPr>
            <w:tcW w:w="2702" w:type="dxa"/>
          </w:tcPr>
          <w:p w14:paraId="54E42013" w14:textId="77777777" w:rsidR="00D41DC0" w:rsidRPr="00F154C3" w:rsidRDefault="00D41DC0" w:rsidP="00D41DC0">
            <w:pPr>
              <w:pStyle w:val="Default"/>
              <w:numPr>
                <w:ilvl w:val="0"/>
                <w:numId w:val="2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lastRenderedPageBreak/>
              <w:t>odczytuje teksty z podstawy programowej na p</w:t>
            </w:r>
            <w:r>
              <w:rPr>
                <w:color w:val="auto"/>
              </w:rPr>
              <w:t xml:space="preserve">oziomie dosłownym, przenośnym </w:t>
            </w:r>
            <w:r w:rsidRPr="00F154C3">
              <w:rPr>
                <w:color w:val="auto"/>
              </w:rPr>
              <w:t>i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>symbolicznym;</w:t>
            </w:r>
          </w:p>
          <w:p w14:paraId="4EAF677F" w14:textId="77777777" w:rsidR="00D41DC0" w:rsidRPr="00F154C3" w:rsidRDefault="00D41DC0" w:rsidP="00D41DC0">
            <w:pPr>
              <w:pStyle w:val="Default"/>
              <w:numPr>
                <w:ilvl w:val="0"/>
                <w:numId w:val="2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rozumie podział literatury na epoki i procesy z tym związane;</w:t>
            </w:r>
          </w:p>
          <w:p w14:paraId="3A2250DF" w14:textId="77777777" w:rsidR="00D41DC0" w:rsidRPr="00F154C3" w:rsidRDefault="00D41DC0" w:rsidP="00D41DC0">
            <w:pPr>
              <w:pStyle w:val="Default"/>
              <w:numPr>
                <w:ilvl w:val="0"/>
                <w:numId w:val="2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wymienia epoki literackie w</w:t>
            </w:r>
            <w:r>
              <w:rPr>
                <w:color w:val="auto"/>
              </w:rPr>
              <w:t xml:space="preserve"> </w:t>
            </w:r>
            <w:r w:rsidRPr="00F154C3">
              <w:rPr>
                <w:color w:val="auto"/>
              </w:rPr>
              <w:t xml:space="preserve">porządku </w:t>
            </w:r>
            <w:r>
              <w:rPr>
                <w:color w:val="auto"/>
              </w:rPr>
              <w:t>c</w:t>
            </w:r>
            <w:r w:rsidRPr="00F154C3">
              <w:rPr>
                <w:color w:val="auto"/>
              </w:rPr>
              <w:t>hronologicznym</w:t>
            </w:r>
            <w:r w:rsidRPr="00F154C3">
              <w:rPr>
                <w:color w:val="auto"/>
              </w:rPr>
              <w:br/>
              <w:t xml:space="preserve">od starożytności do </w:t>
            </w:r>
            <w:r w:rsidRPr="00F154C3">
              <w:rPr>
                <w:color w:val="auto"/>
              </w:rPr>
              <w:lastRenderedPageBreak/>
              <w:t>literatury wojny i okupacji;</w:t>
            </w:r>
          </w:p>
          <w:p w14:paraId="51855DC4" w14:textId="77777777" w:rsidR="00D41DC0" w:rsidRPr="00F154C3" w:rsidRDefault="00D41DC0" w:rsidP="00D41DC0">
            <w:pPr>
              <w:pStyle w:val="Default"/>
              <w:numPr>
                <w:ilvl w:val="0"/>
                <w:numId w:val="2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trafnie sytuuje utwory literackie w poszczególnych okresach, w szczególności w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>Młodej Polsce, dwudziestoleciu międzywojennym i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>w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>literaturze wojny i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>okupacji oraz w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 xml:space="preserve">pozostałych (dotyczy </w:t>
            </w:r>
            <w:proofErr w:type="spellStart"/>
            <w:r w:rsidRPr="00F154C3">
              <w:rPr>
                <w:color w:val="auto"/>
              </w:rPr>
              <w:t>nawiązań</w:t>
            </w:r>
            <w:proofErr w:type="spellEnd"/>
            <w:r w:rsidRPr="00F154C3">
              <w:rPr>
                <w:color w:val="auto"/>
              </w:rPr>
              <w:t xml:space="preserve"> i ko</w:t>
            </w:r>
            <w:r>
              <w:rPr>
                <w:color w:val="auto"/>
              </w:rPr>
              <w:t xml:space="preserve">ntekstów); używa też terminów: modernizm, neoromantyzm, </w:t>
            </w:r>
            <w:r w:rsidRPr="00314D7E">
              <w:rPr>
                <w:i/>
                <w:color w:val="auto"/>
              </w:rPr>
              <w:t>fin de siècle</w:t>
            </w:r>
            <w:r>
              <w:rPr>
                <w:color w:val="auto"/>
              </w:rPr>
              <w:t xml:space="preserve">, </w:t>
            </w:r>
            <w:r w:rsidRPr="00F154C3">
              <w:rPr>
                <w:color w:val="auto"/>
              </w:rPr>
              <w:t>międzywojnie</w:t>
            </w:r>
            <w:r>
              <w:rPr>
                <w:color w:val="auto"/>
              </w:rPr>
              <w:t>;</w:t>
            </w:r>
          </w:p>
          <w:p w14:paraId="046B117B" w14:textId="08E6F75B" w:rsidR="00D41DC0" w:rsidRPr="00F154C3" w:rsidRDefault="00D41DC0" w:rsidP="00D41DC0">
            <w:pPr>
              <w:pStyle w:val="Default"/>
              <w:numPr>
                <w:ilvl w:val="0"/>
                <w:numId w:val="2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 xml:space="preserve">właściwie rozpoznaje </w:t>
            </w:r>
            <w:r w:rsidR="00A0519E">
              <w:rPr>
                <w:color w:val="auto"/>
              </w:rPr>
              <w:t xml:space="preserve">elementy: realizmu, symbolizmu i fantastyki </w:t>
            </w:r>
            <w:r w:rsidRPr="00F154C3">
              <w:rPr>
                <w:color w:val="auto"/>
              </w:rPr>
              <w:t>i precyzyjnie określa ich cechy w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>utworach;</w:t>
            </w:r>
          </w:p>
          <w:p w14:paraId="1A8A5708" w14:textId="71F91A0A" w:rsidR="00D41DC0" w:rsidRPr="00F154C3" w:rsidRDefault="00D41DC0" w:rsidP="00D41DC0">
            <w:pPr>
              <w:pStyle w:val="Default"/>
              <w:numPr>
                <w:ilvl w:val="0"/>
                <w:numId w:val="2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rozumie pojęcie genologii; rozróżnia gatunki epickie, liryczne, dramatyczne</w:t>
            </w:r>
            <w:r w:rsidR="00BB0F05">
              <w:rPr>
                <w:color w:val="auto"/>
              </w:rPr>
              <w:t xml:space="preserve"> </w:t>
            </w:r>
            <w:r w:rsidRPr="00F154C3">
              <w:rPr>
                <w:color w:val="auto"/>
              </w:rPr>
              <w:t>i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>synkretyczne, w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>tym: gatunki poznane</w:t>
            </w:r>
            <w:r>
              <w:rPr>
                <w:color w:val="auto"/>
              </w:rPr>
              <w:t xml:space="preserve"> </w:t>
            </w:r>
            <w:r w:rsidRPr="00F154C3">
              <w:rPr>
                <w:color w:val="auto"/>
              </w:rPr>
              <w:t xml:space="preserve">w szkole podstawowej </w:t>
            </w:r>
            <w:r w:rsidRPr="00F154C3">
              <w:rPr>
                <w:color w:val="auto"/>
              </w:rPr>
              <w:lastRenderedPageBreak/>
              <w:t>(np. sonet, hymn, mit) oraz</w:t>
            </w:r>
            <w:r>
              <w:rPr>
                <w:color w:val="auto"/>
              </w:rPr>
              <w:t xml:space="preserve"> </w:t>
            </w:r>
            <w:r w:rsidR="00BB0F05">
              <w:rPr>
                <w:color w:val="auto"/>
              </w:rPr>
              <w:t xml:space="preserve">epos, odę, psalm, </w:t>
            </w:r>
            <w:r w:rsidRPr="00F154C3">
              <w:rPr>
                <w:color w:val="auto"/>
              </w:rPr>
              <w:t xml:space="preserve">powieść psychologiczną, powieść społeczną, powieść inicjacyjną, powieść polityczną, erotyk, </w:t>
            </w:r>
            <w:r w:rsidR="00BB0F05">
              <w:rPr>
                <w:color w:val="auto"/>
              </w:rPr>
              <w:t xml:space="preserve">tragedię antyczną, </w:t>
            </w:r>
            <w:r w:rsidRPr="00F154C3">
              <w:rPr>
                <w:color w:val="auto"/>
              </w:rPr>
              <w:t>dramat symboliczny, dramat realistyczny; poemat satyryczno-katastroficzny; satyrę; trafnie i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>szybko wymienia ich cechy gatunkowe;</w:t>
            </w:r>
          </w:p>
          <w:p w14:paraId="48397BFD" w14:textId="26BC15E2" w:rsidR="00D41DC0" w:rsidRPr="008310CE" w:rsidRDefault="00D41DC0" w:rsidP="00D41DC0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B17A3B">
              <w:rPr>
                <w:rFonts w:ascii="Times New Roman" w:hAnsi="Times New Roman" w:cs="Times New Roman"/>
                <w:sz w:val="24"/>
                <w:szCs w:val="24"/>
              </w:rPr>
              <w:t>trafnie rozpoznaje w tekście literackim środki wyrazu artystycznego poznane w szkole podstawowej oraz środki znaczeniowe: oksymoron, peryfrazę, hiperbolę; leksykalne, w tym frazeologizmy</w:t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 xml:space="preserve">; składniowe: antytezę, paralelizm, wyliczenie, </w:t>
            </w:r>
            <w:r w:rsidR="00EC6C7E">
              <w:rPr>
                <w:rFonts w:ascii="Times New Roman" w:hAnsi="Times New Roman" w:cs="Times New Roman"/>
                <w:sz w:val="24"/>
                <w:szCs w:val="24"/>
              </w:rPr>
              <w:t>anaforę</w:t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>; wersyfikacyjne, w tym przerzutnię; określa ich funkcje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np.</w:t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 xml:space="preserve"> ożywienie obrazu poetyckiego);wie, co </w:t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jest dominantą stylistyczną ukształtowania danego utworu, przedstawia dowody na poparcie swojego stanowiska;</w:t>
            </w:r>
          </w:p>
          <w:p w14:paraId="60566795" w14:textId="77777777" w:rsidR="00D41DC0" w:rsidRPr="00F154C3" w:rsidRDefault="00D41DC0" w:rsidP="00D41DC0">
            <w:pPr>
              <w:pStyle w:val="Default"/>
              <w:numPr>
                <w:ilvl w:val="0"/>
                <w:numId w:val="2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samodzielnie i wnikliwie interpretuje treści alegoryczne i symboliczne utworu literackiego;</w:t>
            </w:r>
          </w:p>
          <w:p w14:paraId="6DD0B4B0" w14:textId="7107C189" w:rsidR="00D41DC0" w:rsidRPr="00F154C3" w:rsidRDefault="00D41DC0" w:rsidP="00D41DC0">
            <w:pPr>
              <w:pStyle w:val="Default"/>
              <w:numPr>
                <w:ilvl w:val="0"/>
                <w:numId w:val="2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trafnie rozpoznaje w tekstach literackich: ironię i</w:t>
            </w:r>
            <w:r>
              <w:rPr>
                <w:color w:val="auto"/>
              </w:rPr>
              <w:t> a</w:t>
            </w:r>
            <w:r w:rsidRPr="00F154C3">
              <w:rPr>
                <w:color w:val="auto"/>
              </w:rPr>
              <w:t>utoironię, komizm, tragizm, humor, patos</w:t>
            </w:r>
            <w:r w:rsidR="00E152F9">
              <w:rPr>
                <w:color w:val="auto"/>
              </w:rPr>
              <w:t>, groteskę</w:t>
            </w:r>
            <w:r w:rsidRPr="00F154C3">
              <w:rPr>
                <w:color w:val="auto"/>
              </w:rPr>
              <w:t>; określa ich funkcje w tekście i rozumie wartościujący charakter; interpretuje ich użycie;</w:t>
            </w:r>
          </w:p>
          <w:p w14:paraId="6A58CB23" w14:textId="276B1826" w:rsidR="00D41DC0" w:rsidRPr="00314D7E" w:rsidRDefault="00D41DC0" w:rsidP="00D41DC0">
            <w:pPr>
              <w:pStyle w:val="Default"/>
              <w:numPr>
                <w:ilvl w:val="0"/>
                <w:numId w:val="2"/>
              </w:numPr>
              <w:spacing w:after="240"/>
              <w:rPr>
                <w:color w:val="auto"/>
              </w:rPr>
            </w:pPr>
            <w:r w:rsidRPr="00F154C3">
              <w:rPr>
                <w:color w:val="auto"/>
              </w:rPr>
              <w:t xml:space="preserve">wykazuje się znajomością </w:t>
            </w:r>
            <w:r w:rsidRPr="00F154C3">
              <w:rPr>
                <w:color w:val="auto"/>
              </w:rPr>
              <w:br/>
              <w:t>i zrozumieniem treści utworów wskazanych w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 xml:space="preserve">podstawie programowej jako lektury obowiązkowe dla zakresu podstawowego(wybrane wiersze następujących poetów: </w:t>
            </w:r>
            <w:r w:rsidRPr="00F154C3">
              <w:rPr>
                <w:color w:val="auto"/>
              </w:rPr>
              <w:lastRenderedPageBreak/>
              <w:t xml:space="preserve">Kazimierz Przerwa-Tetmajer, Leopold Staff; Stanisław Wyspiański, </w:t>
            </w:r>
            <w:r w:rsidRPr="00F154C3">
              <w:rPr>
                <w:i/>
                <w:iCs/>
                <w:color w:val="auto"/>
              </w:rPr>
              <w:t>Wesele</w:t>
            </w:r>
            <w:r w:rsidRPr="00F154C3">
              <w:rPr>
                <w:color w:val="auto"/>
              </w:rPr>
              <w:t xml:space="preserve">; Władysław Stanisław Reymont, </w:t>
            </w:r>
            <w:r w:rsidRPr="00F154C3">
              <w:rPr>
                <w:i/>
                <w:iCs/>
                <w:color w:val="auto"/>
              </w:rPr>
              <w:t xml:space="preserve">Chłopi </w:t>
            </w:r>
            <w:r w:rsidRPr="00F154C3">
              <w:rPr>
                <w:color w:val="auto"/>
              </w:rPr>
              <w:t>(</w:t>
            </w:r>
            <w:r w:rsidR="00B57D80">
              <w:rPr>
                <w:color w:val="auto"/>
              </w:rPr>
              <w:t>fragmenty</w:t>
            </w:r>
            <w:r w:rsidRPr="00F154C3">
              <w:rPr>
                <w:color w:val="auto"/>
              </w:rPr>
              <w:t xml:space="preserve">); Stefan Żeromski, </w:t>
            </w:r>
            <w:r w:rsidR="00B57D80" w:rsidRPr="00B57D80">
              <w:rPr>
                <w:i/>
                <w:iCs/>
                <w:color w:val="auto"/>
              </w:rPr>
              <w:t>P</w:t>
            </w:r>
            <w:r w:rsidRPr="00F154C3">
              <w:rPr>
                <w:i/>
                <w:iCs/>
                <w:color w:val="auto"/>
              </w:rPr>
              <w:t>rzedwiośnie</w:t>
            </w:r>
            <w:r w:rsidRPr="00F154C3">
              <w:rPr>
                <w:color w:val="auto"/>
              </w:rPr>
              <w:t xml:space="preserve">; Witold Gombrowicz, </w:t>
            </w:r>
            <w:r w:rsidRPr="00F154C3">
              <w:rPr>
                <w:i/>
                <w:iCs/>
                <w:color w:val="auto"/>
              </w:rPr>
              <w:t xml:space="preserve">Ferdydurke </w:t>
            </w:r>
            <w:r w:rsidRPr="00F154C3">
              <w:rPr>
                <w:color w:val="auto"/>
              </w:rPr>
              <w:t xml:space="preserve">(fragmenty); wybrane wiersze następujących poetów: Bolesław Leśmian, Julian Tuwim, Maria Pawlikowska-Jasnorzewska, Józef Czechowicz, Krzysztof Kamil Baczyński; Tadeusz Borowski, </w:t>
            </w:r>
            <w:r w:rsidRPr="00F154C3">
              <w:rPr>
                <w:i/>
                <w:iCs/>
                <w:color w:val="auto"/>
              </w:rPr>
              <w:t>Proszę państwa do gazu</w:t>
            </w:r>
            <w:r w:rsidRPr="0072046F">
              <w:rPr>
                <w:iCs/>
                <w:color w:val="auto"/>
              </w:rPr>
              <w:t>;</w:t>
            </w:r>
            <w:r>
              <w:rPr>
                <w:iCs/>
                <w:color w:val="auto"/>
              </w:rPr>
              <w:t xml:space="preserve"> </w:t>
            </w:r>
            <w:r w:rsidRPr="00F154C3">
              <w:rPr>
                <w:color w:val="auto"/>
              </w:rPr>
              <w:t xml:space="preserve">Gustaw Herling-Grudziński, </w:t>
            </w:r>
            <w:r w:rsidRPr="00F154C3">
              <w:rPr>
                <w:i/>
                <w:iCs/>
                <w:color w:val="auto"/>
              </w:rPr>
              <w:t>Inny świat</w:t>
            </w:r>
            <w:r w:rsidR="007064C4">
              <w:rPr>
                <w:i/>
                <w:iCs/>
                <w:color w:val="auto"/>
              </w:rPr>
              <w:t xml:space="preserve"> </w:t>
            </w:r>
            <w:r w:rsidR="007064C4">
              <w:rPr>
                <w:color w:val="auto"/>
              </w:rPr>
              <w:t>(fragmenty)</w:t>
            </w:r>
            <w:r w:rsidRPr="00F154C3">
              <w:rPr>
                <w:color w:val="auto"/>
              </w:rPr>
              <w:t xml:space="preserve">; Hanna Krall, </w:t>
            </w:r>
            <w:r w:rsidRPr="00F154C3">
              <w:rPr>
                <w:i/>
                <w:iCs/>
                <w:color w:val="auto"/>
              </w:rPr>
              <w:t>Zdążyć przed Panem Bogiem</w:t>
            </w:r>
            <w:r w:rsidRPr="00F154C3">
              <w:rPr>
                <w:color w:val="auto"/>
              </w:rPr>
              <w:t>);</w:t>
            </w:r>
          </w:p>
          <w:p w14:paraId="6B75E38A" w14:textId="1F974F62" w:rsidR="00D41DC0" w:rsidRPr="00314D7E" w:rsidRDefault="00D41DC0" w:rsidP="00D41DC0">
            <w:pPr>
              <w:pStyle w:val="Default"/>
              <w:numPr>
                <w:ilvl w:val="0"/>
                <w:numId w:val="2"/>
              </w:numPr>
              <w:spacing w:after="240"/>
              <w:rPr>
                <w:color w:val="auto"/>
              </w:rPr>
            </w:pPr>
            <w:r w:rsidRPr="00F154C3">
              <w:rPr>
                <w:color w:val="auto"/>
              </w:rPr>
              <w:t xml:space="preserve">rozpoznaje tematykę </w:t>
            </w:r>
            <w:r w:rsidRPr="00F154C3">
              <w:rPr>
                <w:color w:val="auto"/>
              </w:rPr>
              <w:br/>
              <w:t xml:space="preserve">i problematykę omawianych tekstów oraz </w:t>
            </w:r>
            <w:r>
              <w:rPr>
                <w:color w:val="auto"/>
              </w:rPr>
              <w:t>ich</w:t>
            </w:r>
            <w:r w:rsidRPr="00F154C3">
              <w:rPr>
                <w:color w:val="auto"/>
              </w:rPr>
              <w:t xml:space="preserve"> związek </w:t>
            </w:r>
            <w:r w:rsidRPr="00F154C3">
              <w:rPr>
                <w:color w:val="auto"/>
              </w:rPr>
              <w:br/>
              <w:t xml:space="preserve">z programami i ideami epoki literackiej; zjawiskami </w:t>
            </w:r>
            <w:r w:rsidRPr="00F154C3">
              <w:rPr>
                <w:color w:val="auto"/>
              </w:rPr>
              <w:lastRenderedPageBreak/>
              <w:t>społecznymi, historycznymi, egzystencjalnymi</w:t>
            </w:r>
            <w:r w:rsidRPr="00F154C3">
              <w:rPr>
                <w:color w:val="auto"/>
              </w:rPr>
              <w:br/>
              <w:t>i estetycznymi (</w:t>
            </w:r>
            <w:r>
              <w:rPr>
                <w:color w:val="auto"/>
              </w:rPr>
              <w:t>np.</w:t>
            </w:r>
            <w:r w:rsidRPr="00F154C3">
              <w:rPr>
                <w:color w:val="auto"/>
              </w:rPr>
              <w:t xml:space="preserve"> symbolizm, naturalizm, antyestetyzm; korespondencja sztuk; dekadentyzm, katastrofizm; Tatry, chłopomania, status artysty, artysta a filister, spleen; cyganeria krakowska, bohema francuska; kontrkultura, „poeci przeklęci”; sztuka poetycka; koncepcja sztuki; nirwana; koncepcja nadczłowieka; klasycyzm; impresjonizm; ekspresjonizm; ruchy totalitarne: komunizm, faszyzm, nazizm; </w:t>
            </w:r>
            <w:r>
              <w:rPr>
                <w:color w:val="auto"/>
              </w:rPr>
              <w:t>a</w:t>
            </w:r>
            <w:r w:rsidRPr="00F154C3">
              <w:rPr>
                <w:color w:val="auto"/>
              </w:rPr>
              <w:t>wangarda; futuryzm, kubizm, abstrakcjonizm</w:t>
            </w:r>
            <w:r>
              <w:rPr>
                <w:color w:val="auto"/>
              </w:rPr>
              <w:t>,</w:t>
            </w:r>
            <w:r w:rsidRPr="00F154C3">
              <w:rPr>
                <w:color w:val="auto"/>
              </w:rPr>
              <w:t xml:space="preserve"> surrealizm/ nadrealizm, dadaizm, poetyka marzenia sennego, subiektywizacja postrzegania świata; poetyka Skamandra, demokratyzacja poezji;</w:t>
            </w:r>
            <w:r>
              <w:rPr>
                <w:color w:val="auto"/>
              </w:rPr>
              <w:t xml:space="preserve"> </w:t>
            </w:r>
            <w:r w:rsidRPr="00F154C3">
              <w:rPr>
                <w:color w:val="auto"/>
              </w:rPr>
              <w:lastRenderedPageBreak/>
              <w:t>Druga Awangarda; formizm, konstruktywizm; człowiek zlagrowany, niszczenie człowieka przez system totalitarny, obraz obozowej</w:t>
            </w:r>
            <w:r>
              <w:rPr>
                <w:color w:val="auto"/>
              </w:rPr>
              <w:t xml:space="preserve"> </w:t>
            </w:r>
            <w:r w:rsidRPr="00F154C3">
              <w:rPr>
                <w:color w:val="auto"/>
              </w:rPr>
              <w:t>rzeczywistości, trauma wojenna, różne wizje śmierci i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 xml:space="preserve">bohaterstwa; kondycja ludzka </w:t>
            </w:r>
            <w:r>
              <w:rPr>
                <w:color w:val="auto"/>
              </w:rPr>
              <w:t>w </w:t>
            </w:r>
            <w:r w:rsidRPr="00F154C3">
              <w:rPr>
                <w:color w:val="auto"/>
              </w:rPr>
              <w:t>nieludzkim świecie, ludzkie postawy w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>sytuac</w:t>
            </w:r>
            <w:r>
              <w:rPr>
                <w:color w:val="auto"/>
              </w:rPr>
              <w:t>jach ekstremalnych)</w:t>
            </w:r>
            <w:r w:rsidRPr="00F154C3">
              <w:rPr>
                <w:color w:val="auto"/>
              </w:rPr>
              <w:t>;</w:t>
            </w:r>
          </w:p>
          <w:p w14:paraId="24A71F91" w14:textId="43A394C4" w:rsidR="00D41DC0" w:rsidRPr="00314D7E" w:rsidRDefault="00D41DC0" w:rsidP="00D41DC0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 xml:space="preserve">rozpoznaje </w:t>
            </w:r>
            <w:r w:rsidR="001E0990">
              <w:rPr>
                <w:rFonts w:ascii="Times New Roman" w:hAnsi="Times New Roman" w:cs="Times New Roman"/>
                <w:sz w:val="24"/>
                <w:szCs w:val="24"/>
              </w:rPr>
              <w:t xml:space="preserve">w utworze i interpretuje </w:t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>sposoby kreowania 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>utworze literackim: świata przedstawionego (fabuły, bohaterów, akcji, wątków, motywów), narracji, sytuacji lirycznej; np. rozp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oznaje różne sposoby narracji: realistycznego obserwatora, </w:t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>wsiowego gadułę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stylizatora młodopolskiego</w:t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="00F7087C">
              <w:rPr>
                <w:rFonts w:ascii="Times New Roman" w:hAnsi="Times New Roman" w:cs="Times New Roman"/>
                <w:sz w:val="24"/>
                <w:szCs w:val="24"/>
              </w:rPr>
              <w:t>omawia</w:t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 xml:space="preserve"> nowy typ narratora; wskazuje podobieństwa 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 xml:space="preserve">różnice </w:t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w kreacji bohatera </w:t>
            </w:r>
            <w:r w:rsidR="00486B3A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>zależnionego od relacji rodzinnych, udowadnia jego złożoną osobowość 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 xml:space="preserve">rozdarcie wewnętrzne;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 xml:space="preserve">ozpoznaje różne typy bohaterów literackich: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prostego c</w:t>
            </w:r>
            <w:r w:rsidRPr="00314D7E">
              <w:rPr>
                <w:rFonts w:ascii="Times New Roman" w:hAnsi="Times New Roman" w:cs="Times New Roman"/>
                <w:sz w:val="24"/>
                <w:szCs w:val="24"/>
              </w:rPr>
              <w:t>złowieka; bohatera pełnego sprzeczności 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14D7E">
              <w:rPr>
                <w:rFonts w:ascii="Times New Roman" w:hAnsi="Times New Roman" w:cs="Times New Roman"/>
                <w:sz w:val="24"/>
                <w:szCs w:val="24"/>
              </w:rPr>
              <w:t>wewnętrznych dylematów, bohatera poszukującego swojego „ja”; analizuje proces dojrzewania bohatera; dostrzega: inwersję czasową fabuły, retrospekcję; mowę pozornie zależną);</w:t>
            </w:r>
          </w:p>
          <w:p w14:paraId="3A72D006" w14:textId="77777777" w:rsidR="00D41DC0" w:rsidRPr="00314D7E" w:rsidRDefault="00D41DC0" w:rsidP="00D41DC0">
            <w:pPr>
              <w:pStyle w:val="Default"/>
              <w:numPr>
                <w:ilvl w:val="0"/>
                <w:numId w:val="2"/>
              </w:numPr>
              <w:spacing w:after="240"/>
              <w:rPr>
                <w:i/>
                <w:iCs/>
                <w:color w:val="auto"/>
              </w:rPr>
            </w:pPr>
            <w:r w:rsidRPr="00314D7E">
              <w:rPr>
                <w:color w:val="auto"/>
              </w:rPr>
              <w:t xml:space="preserve">rozumie pojęcie motywu literackiego i toposu, rozpoznaje motywy i toposy (np. problematyka egzystencjalna, melancholia, spleen, Tatry, wieś, natura, artysta a filister, erotyka, chłopomania, wizje niepodległej Polski, różne wizje </w:t>
            </w:r>
            <w:r w:rsidRPr="00314D7E">
              <w:rPr>
                <w:color w:val="auto"/>
              </w:rPr>
              <w:lastRenderedPageBreak/>
              <w:t>Polski i społeczeństwa polskiego, jednostka a</w:t>
            </w:r>
            <w:r>
              <w:rPr>
                <w:color w:val="auto"/>
              </w:rPr>
              <w:t> </w:t>
            </w:r>
            <w:r w:rsidRPr="00314D7E">
              <w:rPr>
                <w:color w:val="auto"/>
              </w:rPr>
              <w:t>społeczeństwo, samotna jednostka wobec opresyjnego systemu, obraz rewolucji, Polacy w czasie niewoli i w czasie wolności, motyw winy i</w:t>
            </w:r>
            <w:r>
              <w:rPr>
                <w:color w:val="auto"/>
              </w:rPr>
              <w:t> </w:t>
            </w:r>
            <w:r w:rsidRPr="00314D7E">
              <w:rPr>
                <w:color w:val="auto"/>
              </w:rPr>
              <w:t>kary, proces degradacji psychicznej człowieka, historia w</w:t>
            </w:r>
            <w:r>
              <w:rPr>
                <w:color w:val="auto"/>
              </w:rPr>
              <w:t> </w:t>
            </w:r>
            <w:r w:rsidRPr="00314D7E">
              <w:rPr>
                <w:color w:val="auto"/>
              </w:rPr>
              <w:t>życiu narodu, relacja człowieka ze Stwórcą, codzienność, zwyczajność, obraz miasta</w:t>
            </w:r>
            <w:r>
              <w:rPr>
                <w:color w:val="auto"/>
              </w:rPr>
              <w:t xml:space="preserve"> </w:t>
            </w:r>
            <w:r w:rsidRPr="00314D7E">
              <w:rPr>
                <w:color w:val="auto"/>
              </w:rPr>
              <w:t>,motyw artysty, rola poety i</w:t>
            </w:r>
            <w:r>
              <w:rPr>
                <w:color w:val="auto"/>
              </w:rPr>
              <w:t> </w:t>
            </w:r>
            <w:r w:rsidRPr="00314D7E">
              <w:rPr>
                <w:color w:val="auto"/>
              </w:rPr>
              <w:t xml:space="preserve">poezji, postawa twórcza, </w:t>
            </w:r>
            <w:proofErr w:type="spellStart"/>
            <w:r w:rsidRPr="00D71EEC">
              <w:rPr>
                <w:i/>
                <w:color w:val="auto"/>
              </w:rPr>
              <w:t>femme</w:t>
            </w:r>
            <w:proofErr w:type="spellEnd"/>
            <w:r w:rsidRPr="00D71EEC">
              <w:rPr>
                <w:i/>
                <w:color w:val="auto"/>
              </w:rPr>
              <w:t xml:space="preserve"> </w:t>
            </w:r>
            <w:proofErr w:type="spellStart"/>
            <w:r w:rsidRPr="00D71EEC">
              <w:rPr>
                <w:i/>
                <w:color w:val="auto"/>
              </w:rPr>
              <w:t>fatale</w:t>
            </w:r>
            <w:proofErr w:type="spellEnd"/>
            <w:r w:rsidRPr="00314D7E">
              <w:rPr>
                <w:color w:val="auto"/>
              </w:rPr>
              <w:t>, motywy apokaliptyczne, Eros i</w:t>
            </w:r>
            <w:r>
              <w:rPr>
                <w:color w:val="auto"/>
              </w:rPr>
              <w:t> </w:t>
            </w:r>
            <w:proofErr w:type="spellStart"/>
            <w:r w:rsidRPr="00314D7E">
              <w:rPr>
                <w:color w:val="auto"/>
              </w:rPr>
              <w:t>Tanatos</w:t>
            </w:r>
            <w:proofErr w:type="spellEnd"/>
            <w:r w:rsidRPr="00314D7E">
              <w:rPr>
                <w:color w:val="auto"/>
              </w:rPr>
              <w:t xml:space="preserve">, </w:t>
            </w:r>
            <w:proofErr w:type="spellStart"/>
            <w:r w:rsidRPr="00314D7E">
              <w:rPr>
                <w:i/>
                <w:iCs/>
                <w:color w:val="auto"/>
              </w:rPr>
              <w:t>unde</w:t>
            </w:r>
            <w:proofErr w:type="spellEnd"/>
            <w:r w:rsidRPr="00314D7E">
              <w:rPr>
                <w:i/>
                <w:iCs/>
                <w:color w:val="auto"/>
              </w:rPr>
              <w:t xml:space="preserve"> </w:t>
            </w:r>
            <w:proofErr w:type="spellStart"/>
            <w:r w:rsidRPr="00314D7E">
              <w:rPr>
                <w:i/>
                <w:iCs/>
                <w:color w:val="auto"/>
              </w:rPr>
              <w:t>malum</w:t>
            </w:r>
            <w:proofErr w:type="spellEnd"/>
            <w:r w:rsidRPr="00D71EEC">
              <w:rPr>
                <w:iCs/>
                <w:color w:val="auto"/>
              </w:rPr>
              <w:t>,</w:t>
            </w:r>
            <w:r w:rsidRPr="00314D7E">
              <w:rPr>
                <w:color w:val="auto"/>
              </w:rPr>
              <w:t xml:space="preserve"> motywy oniryczne,</w:t>
            </w:r>
            <w:r w:rsidR="00CD6289">
              <w:rPr>
                <w:color w:val="auto"/>
              </w:rPr>
              <w:t xml:space="preserve"> </w:t>
            </w:r>
            <w:r w:rsidRPr="00314D7E">
              <w:rPr>
                <w:color w:val="auto"/>
              </w:rPr>
              <w:t xml:space="preserve">motyw tańca, motyw labiryntu, </w:t>
            </w:r>
            <w:r w:rsidRPr="002A5FF8">
              <w:rPr>
                <w:color w:val="auto"/>
              </w:rPr>
              <w:t>motyw teatru w teatrze</w:t>
            </w:r>
            <w:r w:rsidRPr="00314D7E">
              <w:rPr>
                <w:color w:val="auto"/>
              </w:rPr>
              <w:t>) oraz dostrzega żywotność motywów biblijnych i</w:t>
            </w:r>
            <w:r>
              <w:rPr>
                <w:color w:val="auto"/>
              </w:rPr>
              <w:t> </w:t>
            </w:r>
            <w:r w:rsidRPr="00314D7E">
              <w:rPr>
                <w:color w:val="auto"/>
              </w:rPr>
              <w:t>antycznych w utworach literackich; określa ich rolę w tworzeniu znaczeń uniwersalnych;</w:t>
            </w:r>
          </w:p>
          <w:p w14:paraId="74A613EE" w14:textId="77777777" w:rsidR="00486B3A" w:rsidRPr="00486B3A" w:rsidRDefault="00D41DC0" w:rsidP="00486B3A">
            <w:pPr>
              <w:pStyle w:val="Akapitzlist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A">
              <w:rPr>
                <w:sz w:val="24"/>
                <w:szCs w:val="24"/>
              </w:rPr>
              <w:lastRenderedPageBreak/>
              <w:t xml:space="preserve">w interpretacji utworów literackich często i poprawnie odwołuje się </w:t>
            </w:r>
            <w:r w:rsidRPr="00486B3A">
              <w:rPr>
                <w:sz w:val="24"/>
                <w:szCs w:val="24"/>
              </w:rPr>
              <w:br/>
              <w:t xml:space="preserve">do tekstów poznanych w szkole podstawowej, w tym: </w:t>
            </w:r>
            <w:r w:rsidR="00486B3A" w:rsidRPr="00486B3A">
              <w:rPr>
                <w:rFonts w:ascii="Times New Roman" w:hAnsi="Times New Roman" w:cs="Times New Roman"/>
                <w:sz w:val="24"/>
                <w:szCs w:val="24"/>
              </w:rPr>
              <w:t xml:space="preserve">trenów i pieśni Jana Kochanowskiego, bajek Ignacego Krasickiego, </w:t>
            </w:r>
            <w:r w:rsidR="00486B3A" w:rsidRPr="00E6692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Dziadów</w:t>
            </w:r>
            <w:r w:rsidR="00486B3A" w:rsidRPr="00486B3A">
              <w:rPr>
                <w:rFonts w:ascii="Times New Roman" w:hAnsi="Times New Roman" w:cs="Times New Roman"/>
                <w:sz w:val="24"/>
                <w:szCs w:val="24"/>
              </w:rPr>
              <w:t xml:space="preserve"> cz. II oraz </w:t>
            </w:r>
            <w:r w:rsidR="00486B3A" w:rsidRPr="00596F8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Pana Tadeusza</w:t>
            </w:r>
            <w:r w:rsidR="00486B3A" w:rsidRPr="00486B3A">
              <w:rPr>
                <w:rFonts w:ascii="Times New Roman" w:hAnsi="Times New Roman" w:cs="Times New Roman"/>
                <w:sz w:val="24"/>
                <w:szCs w:val="24"/>
              </w:rPr>
              <w:t xml:space="preserve"> (księgi: I, II, IV, X, XI, XII) Adama Mickiewicza, </w:t>
            </w:r>
            <w:r w:rsidR="00486B3A" w:rsidRPr="00596F8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Zemsty</w:t>
            </w:r>
            <w:r w:rsidR="00486B3A" w:rsidRPr="00486B3A">
              <w:rPr>
                <w:rFonts w:ascii="Times New Roman" w:hAnsi="Times New Roman" w:cs="Times New Roman"/>
                <w:sz w:val="24"/>
                <w:szCs w:val="24"/>
              </w:rPr>
              <w:t xml:space="preserve"> Aleksandra Fredry, </w:t>
            </w:r>
            <w:r w:rsidR="00486B3A" w:rsidRPr="00596F8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Balladyny</w:t>
            </w:r>
            <w:r w:rsidR="00486B3A" w:rsidRPr="00486B3A">
              <w:rPr>
                <w:rFonts w:ascii="Times New Roman" w:hAnsi="Times New Roman" w:cs="Times New Roman"/>
                <w:sz w:val="24"/>
                <w:szCs w:val="24"/>
              </w:rPr>
              <w:t xml:space="preserve"> Juliusza Słowackiego;</w:t>
            </w:r>
          </w:p>
          <w:p w14:paraId="4F16DA73" w14:textId="77777777" w:rsidR="00D41DC0" w:rsidRPr="00314D7E" w:rsidRDefault="00D41DC0" w:rsidP="00D41DC0">
            <w:pPr>
              <w:pStyle w:val="Default"/>
              <w:numPr>
                <w:ilvl w:val="0"/>
                <w:numId w:val="2"/>
              </w:numPr>
              <w:spacing w:after="240"/>
              <w:rPr>
                <w:color w:val="auto"/>
              </w:rPr>
            </w:pPr>
            <w:r w:rsidRPr="00314D7E">
              <w:rPr>
                <w:color w:val="auto"/>
              </w:rPr>
              <w:t>konstruktywnie porównuje utwory literackie lub ich fragmenty, dostrzega kontynuacje i nawiązania w</w:t>
            </w:r>
            <w:r>
              <w:rPr>
                <w:color w:val="auto"/>
              </w:rPr>
              <w:t> </w:t>
            </w:r>
            <w:r w:rsidRPr="00314D7E">
              <w:rPr>
                <w:color w:val="auto"/>
              </w:rPr>
              <w:t>porównywanych utworach, określa cechy wspólne</w:t>
            </w:r>
            <w:r w:rsidRPr="00F154C3">
              <w:rPr>
                <w:color w:val="auto"/>
              </w:rPr>
              <w:t xml:space="preserve"> i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>różne;</w:t>
            </w:r>
          </w:p>
          <w:p w14:paraId="3AC73CE7" w14:textId="77777777" w:rsidR="00D41DC0" w:rsidRPr="00314D7E" w:rsidRDefault="00D41DC0" w:rsidP="00D41DC0">
            <w:pPr>
              <w:pStyle w:val="Default"/>
              <w:numPr>
                <w:ilvl w:val="0"/>
                <w:numId w:val="2"/>
              </w:numPr>
              <w:spacing w:after="240"/>
              <w:rPr>
                <w:color w:val="auto"/>
              </w:rPr>
            </w:pPr>
            <w:r w:rsidRPr="00F154C3">
              <w:rPr>
                <w:color w:val="auto"/>
              </w:rPr>
              <w:t>przedstawia własną, oryginalną i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 xml:space="preserve">rzeczową propozycję interpretacji utworu, wskazuje w tekście miejsca, które mogą stanowić argumenty na </w:t>
            </w:r>
            <w:r w:rsidRPr="00F154C3">
              <w:rPr>
                <w:color w:val="auto"/>
              </w:rPr>
              <w:lastRenderedPageBreak/>
              <w:t>poparcie jego propozycji interpretacyjnej; odwołuje się do własnych doświadczeń i obserwacji oraz wybranych tekstów kultury;</w:t>
            </w:r>
          </w:p>
          <w:p w14:paraId="08783C91" w14:textId="40AEBD4C" w:rsidR="00D41DC0" w:rsidRPr="00314D7E" w:rsidRDefault="00D41DC0" w:rsidP="00D41DC0">
            <w:pPr>
              <w:pStyle w:val="Default"/>
              <w:numPr>
                <w:ilvl w:val="0"/>
                <w:numId w:val="2"/>
              </w:numPr>
              <w:spacing w:after="240"/>
              <w:rPr>
                <w:color w:val="auto"/>
              </w:rPr>
            </w:pPr>
            <w:r w:rsidRPr="00F154C3">
              <w:rPr>
                <w:color w:val="auto"/>
              </w:rPr>
              <w:t>wykorzystuje w interpretacji utworów literackich potrzebne konteksty, szczególnie kontekst historycznoliteracki, historyczny, polityczny, kulturowy, biblijny, filozoficzny, biograficzny, mitologiczny, egzystencjalny i inne;</w:t>
            </w:r>
          </w:p>
          <w:p w14:paraId="07B84791" w14:textId="77777777" w:rsidR="00D41DC0" w:rsidRPr="00F154C3" w:rsidRDefault="00D41DC0" w:rsidP="00D41DC0">
            <w:pPr>
              <w:pStyle w:val="Default"/>
              <w:numPr>
                <w:ilvl w:val="0"/>
                <w:numId w:val="2"/>
              </w:numPr>
              <w:rPr>
                <w:color w:val="auto"/>
              </w:rPr>
            </w:pPr>
            <w:r w:rsidRPr="00F154C3">
              <w:rPr>
                <w:color w:val="auto"/>
              </w:rPr>
              <w:t>trafnie rozpoznaje obecne w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>utworach literackich wartości uniwersalne</w:t>
            </w:r>
            <w:r>
              <w:rPr>
                <w:color w:val="auto"/>
              </w:rPr>
              <w:t>(</w:t>
            </w:r>
            <w:r w:rsidRPr="00F154C3">
              <w:rPr>
                <w:color w:val="auto"/>
              </w:rPr>
              <w:t>np. platońską triadę: dobro, piękno, prawda; miłość, wolność, odwaga, altruizm, odpowiedzialność, tolerancja, szacunek; rodzina</w:t>
            </w:r>
            <w:r>
              <w:rPr>
                <w:color w:val="auto"/>
              </w:rPr>
              <w:t>) i narodowe (np.</w:t>
            </w:r>
            <w:r w:rsidRPr="00F154C3">
              <w:rPr>
                <w:color w:val="auto"/>
              </w:rPr>
              <w:t xml:space="preserve"> symbole narodowe, tradycja </w:t>
            </w:r>
            <w:r w:rsidRPr="00F154C3">
              <w:rPr>
                <w:color w:val="auto"/>
              </w:rPr>
              <w:lastRenderedPageBreak/>
              <w:t>narodowa, patriotyzm, tożsamość</w:t>
            </w:r>
            <w:r>
              <w:rPr>
                <w:color w:val="auto"/>
              </w:rPr>
              <w:t>)</w:t>
            </w:r>
            <w:r w:rsidRPr="00F154C3">
              <w:rPr>
                <w:color w:val="auto"/>
              </w:rPr>
              <w:t>; określa dokładnie ich rolę i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>związek z problematyką utworu oraz znaczenie dla budowania własnego systemu wartośc</w:t>
            </w:r>
            <w:r>
              <w:rPr>
                <w:color w:val="auto"/>
              </w:rPr>
              <w:t>i; wie, co to etyka conradowska.</w:t>
            </w:r>
          </w:p>
          <w:p w14:paraId="439E44B1" w14:textId="77777777" w:rsidR="00D41DC0" w:rsidRPr="00F154C3" w:rsidRDefault="00D41DC0" w:rsidP="00D41DC0">
            <w:pPr>
              <w:pStyle w:val="Default"/>
              <w:ind w:left="170"/>
              <w:rPr>
                <w:color w:val="auto"/>
              </w:rPr>
            </w:pPr>
          </w:p>
        </w:tc>
      </w:tr>
      <w:tr w:rsidR="00D41DC0" w:rsidRPr="00F154C3" w14:paraId="5AA13783" w14:textId="77777777" w:rsidTr="00CD5ADB">
        <w:trPr>
          <w:gridBefore w:val="1"/>
          <w:wBefore w:w="14" w:type="dxa"/>
        </w:trPr>
        <w:tc>
          <w:tcPr>
            <w:tcW w:w="13975" w:type="dxa"/>
            <w:gridSpan w:val="9"/>
          </w:tcPr>
          <w:p w14:paraId="7AB5EAA7" w14:textId="77777777" w:rsidR="00D41DC0" w:rsidRPr="00F154C3" w:rsidRDefault="00D41DC0" w:rsidP="00D41DC0">
            <w:pPr>
              <w:pStyle w:val="Default"/>
              <w:jc w:val="center"/>
              <w:rPr>
                <w:b/>
                <w:color w:val="auto"/>
              </w:rPr>
            </w:pPr>
            <w:r w:rsidRPr="00F154C3">
              <w:rPr>
                <w:b/>
                <w:color w:val="auto"/>
              </w:rPr>
              <w:lastRenderedPageBreak/>
              <w:t>I. Kształcenie literackie i kulturowe. Odbiór tekstów kultury</w:t>
            </w:r>
          </w:p>
          <w:p w14:paraId="2FF81097" w14:textId="77777777" w:rsidR="00D41DC0" w:rsidRPr="00F154C3" w:rsidRDefault="00D41DC0" w:rsidP="00D41DC0">
            <w:pPr>
              <w:pStyle w:val="Default"/>
              <w:jc w:val="center"/>
              <w:rPr>
                <w:b/>
                <w:color w:val="auto"/>
              </w:rPr>
            </w:pPr>
          </w:p>
        </w:tc>
      </w:tr>
      <w:tr w:rsidR="00CC0769" w:rsidRPr="00F154C3" w14:paraId="2901E881" w14:textId="77777777" w:rsidTr="00CD5ADB">
        <w:trPr>
          <w:gridBefore w:val="1"/>
          <w:wBefore w:w="14" w:type="dxa"/>
        </w:trPr>
        <w:tc>
          <w:tcPr>
            <w:tcW w:w="2834" w:type="dxa"/>
            <w:gridSpan w:val="2"/>
          </w:tcPr>
          <w:p w14:paraId="75DB8171" w14:textId="77777777" w:rsidR="00D41DC0" w:rsidRPr="00F154C3" w:rsidRDefault="00D41DC0" w:rsidP="00D41DC0">
            <w:pPr>
              <w:pStyle w:val="Default"/>
              <w:rPr>
                <w:color w:val="auto"/>
              </w:rPr>
            </w:pPr>
            <w:r w:rsidRPr="00F154C3">
              <w:rPr>
                <w:color w:val="auto"/>
              </w:rPr>
              <w:t xml:space="preserve">Ocenę </w:t>
            </w:r>
            <w:r w:rsidRPr="00F154C3">
              <w:rPr>
                <w:b/>
                <w:bCs/>
                <w:color w:val="auto"/>
              </w:rPr>
              <w:t xml:space="preserve">dopuszczającą </w:t>
            </w:r>
            <w:r w:rsidRPr="00F154C3">
              <w:rPr>
                <w:color w:val="auto"/>
              </w:rPr>
              <w:t xml:space="preserve">otrzymuje uczeń, </w:t>
            </w:r>
            <w:r w:rsidRPr="00F154C3">
              <w:rPr>
                <w:color w:val="auto"/>
              </w:rPr>
              <w:br/>
              <w:t xml:space="preserve">który: </w:t>
            </w:r>
          </w:p>
        </w:tc>
        <w:tc>
          <w:tcPr>
            <w:tcW w:w="2312" w:type="dxa"/>
            <w:gridSpan w:val="2"/>
          </w:tcPr>
          <w:p w14:paraId="0101B8A0" w14:textId="77777777" w:rsidR="00D41DC0" w:rsidRPr="00F154C3" w:rsidRDefault="00D41DC0" w:rsidP="00D41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F15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dostateczną </w:t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br/>
              <w:t>który:</w:t>
            </w:r>
          </w:p>
        </w:tc>
        <w:tc>
          <w:tcPr>
            <w:tcW w:w="2483" w:type="dxa"/>
            <w:gridSpan w:val="2"/>
          </w:tcPr>
          <w:p w14:paraId="3A148D3E" w14:textId="77777777" w:rsidR="00D41DC0" w:rsidRPr="00F154C3" w:rsidRDefault="00D41DC0" w:rsidP="00D41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F15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dobrą </w:t>
            </w:r>
            <w:r w:rsidRPr="00F15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br/>
              <w:t>który:</w:t>
            </w:r>
          </w:p>
        </w:tc>
        <w:tc>
          <w:tcPr>
            <w:tcW w:w="3644" w:type="dxa"/>
            <w:gridSpan w:val="2"/>
          </w:tcPr>
          <w:p w14:paraId="417B696D" w14:textId="77777777" w:rsidR="00D41DC0" w:rsidRPr="00F154C3" w:rsidRDefault="00D41DC0" w:rsidP="00D41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F154C3">
              <w:rPr>
                <w:rFonts w:ascii="Times New Roman" w:hAnsi="Times New Roman" w:cs="Times New Roman"/>
                <w:b/>
                <w:sz w:val="24"/>
                <w:szCs w:val="24"/>
              </w:rPr>
              <w:t>bardzo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15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dobrą </w:t>
            </w:r>
            <w:r w:rsidRPr="00F15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br/>
              <w:t>który:</w:t>
            </w:r>
          </w:p>
        </w:tc>
        <w:tc>
          <w:tcPr>
            <w:tcW w:w="2702" w:type="dxa"/>
          </w:tcPr>
          <w:p w14:paraId="3688611A" w14:textId="77777777" w:rsidR="00D41DC0" w:rsidRPr="00F154C3" w:rsidRDefault="00D41DC0" w:rsidP="00D41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F15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celującą </w:t>
            </w:r>
            <w:r w:rsidRPr="00F15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br/>
              <w:t>który:</w:t>
            </w:r>
          </w:p>
        </w:tc>
      </w:tr>
      <w:tr w:rsidR="00CC0769" w:rsidRPr="00F154C3" w14:paraId="4B5BE9D6" w14:textId="77777777" w:rsidTr="00CD5ADB">
        <w:trPr>
          <w:gridBefore w:val="1"/>
          <w:wBefore w:w="14" w:type="dxa"/>
        </w:trPr>
        <w:tc>
          <w:tcPr>
            <w:tcW w:w="2834" w:type="dxa"/>
            <w:gridSpan w:val="2"/>
          </w:tcPr>
          <w:p w14:paraId="49417055" w14:textId="77777777" w:rsidR="00D41DC0" w:rsidRPr="00F154C3" w:rsidRDefault="00D41DC0" w:rsidP="00D41DC0">
            <w:pPr>
              <w:pStyle w:val="Default"/>
              <w:numPr>
                <w:ilvl w:val="0"/>
                <w:numId w:val="6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lastRenderedPageBreak/>
              <w:t xml:space="preserve">potrafi przetwarzać </w:t>
            </w:r>
            <w:r w:rsidRPr="00F154C3">
              <w:rPr>
                <w:color w:val="auto"/>
              </w:rPr>
              <w:br/>
              <w:t xml:space="preserve">i układać pod względem ważności proste informacje z tekstów </w:t>
            </w:r>
            <w:r w:rsidRPr="00F154C3">
              <w:rPr>
                <w:color w:val="auto"/>
              </w:rPr>
              <w:br/>
              <w:t>(np. z publicystyki młodopolskiej);</w:t>
            </w:r>
          </w:p>
          <w:p w14:paraId="6E7F540D" w14:textId="77777777" w:rsidR="00D41DC0" w:rsidRPr="00F154C3" w:rsidRDefault="00D41DC0" w:rsidP="00D41DC0">
            <w:pPr>
              <w:pStyle w:val="Default"/>
              <w:numPr>
                <w:ilvl w:val="0"/>
                <w:numId w:val="6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przy pomocy nauczyciela analizuje strukturę tekstu: odczytuje jego sens, główną myśl, sposób prowadzenia wywodu oraz argumentację;</w:t>
            </w:r>
          </w:p>
          <w:p w14:paraId="25C87B7F" w14:textId="25104454" w:rsidR="00D41DC0" w:rsidRPr="00F154C3" w:rsidRDefault="00D41DC0" w:rsidP="00D41DC0">
            <w:pPr>
              <w:pStyle w:val="Default"/>
              <w:numPr>
                <w:ilvl w:val="0"/>
                <w:numId w:val="6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 xml:space="preserve">rozpoznaje niektóre teksty publicystyczne (artykuł), retoryczne (przemówienie) </w:t>
            </w:r>
            <w:r w:rsidRPr="00F154C3">
              <w:rPr>
                <w:color w:val="auto"/>
              </w:rPr>
              <w:br/>
              <w:t xml:space="preserve">i popularnonaukowe (definicja); </w:t>
            </w:r>
          </w:p>
          <w:p w14:paraId="17368BE2" w14:textId="77777777" w:rsidR="00D41DC0" w:rsidRPr="00F154C3" w:rsidRDefault="00D41DC0" w:rsidP="00D41DC0">
            <w:pPr>
              <w:pStyle w:val="Default"/>
              <w:numPr>
                <w:ilvl w:val="0"/>
                <w:numId w:val="6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 xml:space="preserve">wie, że starożytny teatr grecki wpłynął na rozwój sztuki teatralnej; </w:t>
            </w:r>
          </w:p>
          <w:p w14:paraId="1A86D29A" w14:textId="77777777" w:rsidR="00D41DC0" w:rsidRPr="00F154C3" w:rsidRDefault="00D41DC0" w:rsidP="00D41DC0">
            <w:pPr>
              <w:pStyle w:val="Default"/>
              <w:numPr>
                <w:ilvl w:val="0"/>
                <w:numId w:val="6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 xml:space="preserve">potrafi wymienić główne prądy filozoficzne epoki: nihilizm, pesymizm, </w:t>
            </w:r>
            <w:proofErr w:type="spellStart"/>
            <w:r w:rsidRPr="00F154C3">
              <w:rPr>
                <w:color w:val="auto"/>
              </w:rPr>
              <w:t>schopenhaueryzm</w:t>
            </w:r>
            <w:proofErr w:type="spellEnd"/>
            <w:r w:rsidRPr="00F154C3">
              <w:rPr>
                <w:color w:val="auto"/>
              </w:rPr>
              <w:t xml:space="preserve">, nietzscheanizm, intuicjonizm; pragmatyzm, fenomenologia, psychoanaliza, </w:t>
            </w:r>
            <w:r w:rsidRPr="00F154C3">
              <w:rPr>
                <w:color w:val="auto"/>
              </w:rPr>
              <w:lastRenderedPageBreak/>
              <w:t>psychologia głębi, behawioryzm</w:t>
            </w:r>
            <w:r>
              <w:rPr>
                <w:color w:val="auto"/>
              </w:rPr>
              <w:t>;</w:t>
            </w:r>
          </w:p>
          <w:p w14:paraId="414A12B2" w14:textId="77777777" w:rsidR="00D41DC0" w:rsidRPr="00F154C3" w:rsidRDefault="00D41DC0" w:rsidP="00D41DC0">
            <w:pPr>
              <w:pStyle w:val="Default"/>
              <w:numPr>
                <w:ilvl w:val="0"/>
                <w:numId w:val="6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zazwyczaj potrafi odczytać na poziomie dosłownym pozaliterackie teksty kultury;</w:t>
            </w:r>
          </w:p>
          <w:p w14:paraId="51BC0BB5" w14:textId="77777777" w:rsidR="00D41DC0" w:rsidRPr="00F154C3" w:rsidRDefault="00D41DC0" w:rsidP="00D41DC0">
            <w:pPr>
              <w:pStyle w:val="Default"/>
              <w:numPr>
                <w:ilvl w:val="0"/>
                <w:numId w:val="6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z reguły odróżnia dzieła kultury wysokiej od tekstów kultury popularnej.</w:t>
            </w:r>
          </w:p>
          <w:p w14:paraId="3619FED0" w14:textId="77777777" w:rsidR="00D41DC0" w:rsidRPr="00F154C3" w:rsidRDefault="00D41DC0" w:rsidP="00D41DC0">
            <w:pPr>
              <w:pStyle w:val="Default"/>
              <w:rPr>
                <w:color w:val="auto"/>
              </w:rPr>
            </w:pPr>
          </w:p>
        </w:tc>
        <w:tc>
          <w:tcPr>
            <w:tcW w:w="2312" w:type="dxa"/>
            <w:gridSpan w:val="2"/>
          </w:tcPr>
          <w:p w14:paraId="1E514629" w14:textId="77777777" w:rsidR="00D41DC0" w:rsidRPr="00F154C3" w:rsidRDefault="00D41DC0" w:rsidP="00D41DC0">
            <w:pPr>
              <w:pStyle w:val="Default"/>
              <w:numPr>
                <w:ilvl w:val="0"/>
                <w:numId w:val="6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lastRenderedPageBreak/>
              <w:t>przetwarza i hierarchizuje informacje z tekstów (np. z publicystyki młodopolskiej)</w:t>
            </w:r>
            <w:r w:rsidRPr="00F154C3">
              <w:rPr>
                <w:color w:val="auto"/>
              </w:rPr>
              <w:br/>
              <w:t xml:space="preserve">w stopniu </w:t>
            </w:r>
            <w:r>
              <w:rPr>
                <w:color w:val="auto"/>
              </w:rPr>
              <w:t>u</w:t>
            </w:r>
            <w:r w:rsidRPr="00F154C3">
              <w:rPr>
                <w:color w:val="auto"/>
              </w:rPr>
              <w:t>możliwiającym ich funkcjonalne wykorzystanie zarówno podczas lekcji, jak i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>w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>trakcie samodzielnej pracy;</w:t>
            </w:r>
          </w:p>
          <w:p w14:paraId="2EFD4925" w14:textId="77777777" w:rsidR="00D41DC0" w:rsidRPr="00F154C3" w:rsidRDefault="00D41DC0" w:rsidP="00D41DC0">
            <w:pPr>
              <w:pStyle w:val="Default"/>
              <w:numPr>
                <w:ilvl w:val="0"/>
                <w:numId w:val="6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 xml:space="preserve">odczytuje sens utworu, jego główną myśl, sposób prowadzenia wywodu </w:t>
            </w:r>
            <w:r w:rsidRPr="00F154C3">
              <w:rPr>
                <w:color w:val="auto"/>
              </w:rPr>
              <w:br/>
              <w:t>oraz argumentację;</w:t>
            </w:r>
          </w:p>
          <w:p w14:paraId="45EBD766" w14:textId="1A1282E0" w:rsidR="00D41DC0" w:rsidRPr="00F154C3" w:rsidRDefault="00D41DC0" w:rsidP="00D41DC0">
            <w:pPr>
              <w:pStyle w:val="Default"/>
              <w:numPr>
                <w:ilvl w:val="0"/>
                <w:numId w:val="6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rozpoznaje specyfikę tekstów publicystycznych (artykuł, reportaż), retorycznych (przemówienie) i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 xml:space="preserve">popularnonaukowych (definicja); wśród tekstów prasowych zazwyczaj rozróżnia wiadomość </w:t>
            </w:r>
            <w:r w:rsidRPr="00F154C3">
              <w:rPr>
                <w:color w:val="auto"/>
              </w:rPr>
              <w:br/>
              <w:t xml:space="preserve">i komentarz; dostrzega zastosowane w </w:t>
            </w:r>
            <w:r w:rsidRPr="00F154C3">
              <w:rPr>
                <w:color w:val="auto"/>
              </w:rPr>
              <w:lastRenderedPageBreak/>
              <w:t>tekstach środki językowe;</w:t>
            </w:r>
          </w:p>
          <w:p w14:paraId="3D0A1BE9" w14:textId="77777777" w:rsidR="00D41DC0" w:rsidRPr="00F154C3" w:rsidRDefault="00D41DC0" w:rsidP="00D41DC0">
            <w:pPr>
              <w:pStyle w:val="Default"/>
              <w:numPr>
                <w:ilvl w:val="0"/>
                <w:numId w:val="6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 xml:space="preserve">charakteryzuje główne prądy filozoficzne (np. nihilizm, pesymizm, </w:t>
            </w:r>
            <w:proofErr w:type="spellStart"/>
            <w:r w:rsidRPr="00F154C3">
              <w:rPr>
                <w:color w:val="auto"/>
              </w:rPr>
              <w:t>schopenhaueryzm</w:t>
            </w:r>
            <w:proofErr w:type="spellEnd"/>
            <w:r w:rsidRPr="00F154C3">
              <w:rPr>
                <w:color w:val="auto"/>
              </w:rPr>
              <w:t xml:space="preserve">, nietzscheanizm, intuicjonizm, </w:t>
            </w:r>
            <w:proofErr w:type="spellStart"/>
            <w:r w:rsidRPr="00AD2687">
              <w:rPr>
                <w:rStyle w:val="tytul"/>
                <w:i/>
              </w:rPr>
              <w:t>élan</w:t>
            </w:r>
            <w:proofErr w:type="spellEnd"/>
            <w:r w:rsidRPr="00AD2687">
              <w:rPr>
                <w:rStyle w:val="tytul"/>
                <w:i/>
              </w:rPr>
              <w:t xml:space="preserve"> </w:t>
            </w:r>
            <w:proofErr w:type="spellStart"/>
            <w:r w:rsidRPr="00AD2687">
              <w:rPr>
                <w:rStyle w:val="tytul"/>
                <w:i/>
              </w:rPr>
              <w:t>vital</w:t>
            </w:r>
            <w:proofErr w:type="spellEnd"/>
            <w:r w:rsidRPr="00F154C3">
              <w:rPr>
                <w:color w:val="auto"/>
              </w:rPr>
              <w:t>; pragmatyzm, fenomenologia, psychoanaliza, psychologia głębi, behawioryzm) oraz określa ich wpływ na kulturę epoki;</w:t>
            </w:r>
          </w:p>
          <w:p w14:paraId="47DD8A7E" w14:textId="77777777" w:rsidR="00D41DC0" w:rsidRPr="00F154C3" w:rsidRDefault="00D41DC0" w:rsidP="00D41DC0">
            <w:pPr>
              <w:pStyle w:val="Default"/>
              <w:numPr>
                <w:ilvl w:val="0"/>
                <w:numId w:val="6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odczytuje na poziomie dosłownym pozaliterackie teksty kultury, stosując kod właściwy w danej dziedzinie sztuki;</w:t>
            </w:r>
          </w:p>
          <w:p w14:paraId="1916DD3E" w14:textId="77777777" w:rsidR="00D41DC0" w:rsidRPr="00F154C3" w:rsidRDefault="00D41DC0" w:rsidP="00D41DC0">
            <w:pPr>
              <w:pStyle w:val="Default"/>
              <w:numPr>
                <w:ilvl w:val="0"/>
                <w:numId w:val="6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odróżnia dzieła kultury wysokiej od tekstów kultury popularnej.</w:t>
            </w:r>
          </w:p>
          <w:p w14:paraId="1D32425B" w14:textId="77777777" w:rsidR="00D41DC0" w:rsidRPr="00F154C3" w:rsidRDefault="00D41DC0" w:rsidP="00D41DC0">
            <w:pPr>
              <w:pStyle w:val="Default"/>
              <w:rPr>
                <w:color w:val="auto"/>
              </w:rPr>
            </w:pPr>
          </w:p>
        </w:tc>
        <w:tc>
          <w:tcPr>
            <w:tcW w:w="2483" w:type="dxa"/>
            <w:gridSpan w:val="2"/>
          </w:tcPr>
          <w:p w14:paraId="2C2864B1" w14:textId="77777777" w:rsidR="00D41DC0" w:rsidRPr="00F154C3" w:rsidRDefault="00D41DC0" w:rsidP="00D41DC0">
            <w:pPr>
              <w:pStyle w:val="Default"/>
              <w:numPr>
                <w:ilvl w:val="0"/>
                <w:numId w:val="6"/>
              </w:numPr>
              <w:spacing w:after="224"/>
              <w:rPr>
                <w:color w:val="auto"/>
              </w:rPr>
            </w:pPr>
            <w:r w:rsidRPr="00F154C3">
              <w:rPr>
                <w:color w:val="auto"/>
              </w:rPr>
              <w:lastRenderedPageBreak/>
              <w:t xml:space="preserve">przetwarza i hierarchizuje informacje z tekstów, np. publicystycznych </w:t>
            </w:r>
            <w:r w:rsidRPr="00F154C3">
              <w:rPr>
                <w:color w:val="auto"/>
              </w:rPr>
              <w:br/>
              <w:t>(z publicystyki młodopolskiej),</w:t>
            </w:r>
            <w:r w:rsidRPr="00F154C3">
              <w:rPr>
                <w:color w:val="auto"/>
              </w:rPr>
              <w:br/>
              <w:t>popularnonaukowych, naukowych;</w:t>
            </w:r>
          </w:p>
          <w:p w14:paraId="24ABA6A8" w14:textId="77777777" w:rsidR="00D41DC0" w:rsidRPr="00F154C3" w:rsidRDefault="00D41DC0" w:rsidP="00D41DC0">
            <w:pPr>
              <w:pStyle w:val="Default"/>
              <w:numPr>
                <w:ilvl w:val="0"/>
                <w:numId w:val="6"/>
              </w:numPr>
              <w:spacing w:after="224"/>
              <w:rPr>
                <w:color w:val="auto"/>
              </w:rPr>
            </w:pPr>
            <w:r w:rsidRPr="00F154C3">
              <w:rPr>
                <w:color w:val="auto"/>
              </w:rPr>
              <w:t xml:space="preserve">analizuje strukturę tekstu: odczytuje jego sens, główną myśl, sposób prowadzenia wywodu </w:t>
            </w:r>
            <w:r w:rsidRPr="00F154C3">
              <w:rPr>
                <w:color w:val="auto"/>
              </w:rPr>
              <w:br/>
              <w:t>oraz argumentację;</w:t>
            </w:r>
          </w:p>
          <w:p w14:paraId="68253207" w14:textId="4EBF89A4" w:rsidR="00D41DC0" w:rsidRPr="00F154C3" w:rsidRDefault="00D41DC0" w:rsidP="00D41DC0">
            <w:pPr>
              <w:pStyle w:val="Default"/>
              <w:numPr>
                <w:ilvl w:val="0"/>
                <w:numId w:val="6"/>
              </w:numPr>
              <w:spacing w:after="224"/>
              <w:rPr>
                <w:color w:val="auto"/>
              </w:rPr>
            </w:pPr>
            <w:r w:rsidRPr="00F154C3">
              <w:rPr>
                <w:color w:val="auto"/>
              </w:rPr>
              <w:t xml:space="preserve">rozpoznaje specyfikę tekstów publicystycznych (artykuł, reportaż), retorycznych (przemówienie), popularnonaukowych (definicja) i naukowych (rozprawa); wśród tekstów prasowych rozróżnia wiadomość </w:t>
            </w:r>
            <w:r w:rsidRPr="00F154C3">
              <w:rPr>
                <w:color w:val="auto"/>
              </w:rPr>
              <w:br/>
              <w:t>i komentarz; rozpoznaje środki językowe zastosowane w tekstach;</w:t>
            </w:r>
          </w:p>
          <w:p w14:paraId="73656DAB" w14:textId="77777777" w:rsidR="00D41DC0" w:rsidRPr="00F154C3" w:rsidRDefault="00D41DC0" w:rsidP="00D41DC0">
            <w:pPr>
              <w:pStyle w:val="Default"/>
              <w:numPr>
                <w:ilvl w:val="0"/>
                <w:numId w:val="6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charakteryzuje główne prądy filozoficzne (</w:t>
            </w:r>
            <w:r>
              <w:rPr>
                <w:color w:val="auto"/>
              </w:rPr>
              <w:t>np.</w:t>
            </w:r>
            <w:r w:rsidRPr="00F154C3">
              <w:rPr>
                <w:color w:val="auto"/>
              </w:rPr>
              <w:t xml:space="preserve"> </w:t>
            </w:r>
            <w:r w:rsidRPr="00F154C3">
              <w:rPr>
                <w:color w:val="auto"/>
              </w:rPr>
              <w:lastRenderedPageBreak/>
              <w:t xml:space="preserve">nihilizm, pesymizm, </w:t>
            </w:r>
            <w:proofErr w:type="spellStart"/>
            <w:r w:rsidRPr="00F154C3">
              <w:rPr>
                <w:color w:val="auto"/>
              </w:rPr>
              <w:t>schopenhaueryzm</w:t>
            </w:r>
            <w:proofErr w:type="spellEnd"/>
            <w:r w:rsidRPr="00F154C3">
              <w:rPr>
                <w:color w:val="auto"/>
              </w:rPr>
              <w:t xml:space="preserve">, nietzscheanizm, intuicjonizm, </w:t>
            </w:r>
            <w:proofErr w:type="spellStart"/>
            <w:r w:rsidRPr="00AD2687">
              <w:rPr>
                <w:rStyle w:val="tytul"/>
                <w:i/>
              </w:rPr>
              <w:t>élan</w:t>
            </w:r>
            <w:proofErr w:type="spellEnd"/>
            <w:r w:rsidRPr="00AD2687">
              <w:rPr>
                <w:rStyle w:val="tytul"/>
                <w:i/>
              </w:rPr>
              <w:t xml:space="preserve"> </w:t>
            </w:r>
            <w:proofErr w:type="spellStart"/>
            <w:r w:rsidRPr="00AD2687">
              <w:rPr>
                <w:rStyle w:val="tytul"/>
                <w:i/>
              </w:rPr>
              <w:t>vital</w:t>
            </w:r>
            <w:proofErr w:type="spellEnd"/>
            <w:r w:rsidRPr="00F154C3">
              <w:rPr>
                <w:color w:val="auto"/>
              </w:rPr>
              <w:t>; pragmatyzm, fenomenologia, psychoanaliza, psychologia głębi, behawioryzm) oraz określa ich wpływ na kulturę epoki;</w:t>
            </w:r>
          </w:p>
          <w:p w14:paraId="152D1F2D" w14:textId="77777777" w:rsidR="00D41DC0" w:rsidRPr="00F154C3" w:rsidRDefault="00D41DC0" w:rsidP="00D41DC0">
            <w:pPr>
              <w:pStyle w:val="Default"/>
              <w:numPr>
                <w:ilvl w:val="0"/>
                <w:numId w:val="6"/>
              </w:numPr>
              <w:spacing w:after="224"/>
              <w:rPr>
                <w:color w:val="auto"/>
              </w:rPr>
            </w:pPr>
            <w:r w:rsidRPr="00F154C3">
              <w:rPr>
                <w:color w:val="auto"/>
              </w:rPr>
              <w:t>odczytuje pozaliterackie teksty kultury, stosując kod właściwy w danej dziedzinie sztuki;</w:t>
            </w:r>
          </w:p>
          <w:p w14:paraId="7F11C41B" w14:textId="77777777" w:rsidR="00D41DC0" w:rsidRPr="00F154C3" w:rsidRDefault="00D41DC0" w:rsidP="00D41DC0">
            <w:pPr>
              <w:pStyle w:val="Default"/>
              <w:numPr>
                <w:ilvl w:val="0"/>
                <w:numId w:val="6"/>
              </w:numPr>
              <w:spacing w:after="224"/>
              <w:rPr>
                <w:color w:val="auto"/>
              </w:rPr>
            </w:pPr>
            <w:r w:rsidRPr="00F154C3">
              <w:rPr>
                <w:color w:val="auto"/>
              </w:rPr>
              <w:t>odróżnia dzieła kultury wysokiej od tekstów kultury popularnej; stosuje kryteria pozwalające odróżnić arcydzieło od kiczu.</w:t>
            </w:r>
          </w:p>
          <w:p w14:paraId="679D39F1" w14:textId="77777777" w:rsidR="00D41DC0" w:rsidRPr="00F154C3" w:rsidRDefault="00D41DC0" w:rsidP="00D41D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4" w:type="dxa"/>
            <w:gridSpan w:val="2"/>
          </w:tcPr>
          <w:p w14:paraId="15C4AF64" w14:textId="77777777" w:rsidR="00D41DC0" w:rsidRPr="00F154C3" w:rsidRDefault="00D41DC0" w:rsidP="00D41DC0">
            <w:pPr>
              <w:pStyle w:val="Default"/>
              <w:numPr>
                <w:ilvl w:val="0"/>
                <w:numId w:val="6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lastRenderedPageBreak/>
              <w:t xml:space="preserve">szybko i sprawnie </w:t>
            </w:r>
            <w:r>
              <w:rPr>
                <w:color w:val="auto"/>
              </w:rPr>
              <w:t>p</w:t>
            </w:r>
            <w:r w:rsidRPr="00F154C3">
              <w:rPr>
                <w:color w:val="auto"/>
              </w:rPr>
              <w:t>rzetwarza i hierarchizuje informacje z tekstów, np. publicystycznych,</w:t>
            </w:r>
            <w:r w:rsidRPr="00F154C3">
              <w:rPr>
                <w:color w:val="auto"/>
              </w:rPr>
              <w:br/>
              <w:t>(z publicystyki młodopolskiej),popularnonaukowych, naukowych;</w:t>
            </w:r>
          </w:p>
          <w:p w14:paraId="358944D4" w14:textId="77777777" w:rsidR="00D41DC0" w:rsidRPr="00F154C3" w:rsidRDefault="00D41DC0" w:rsidP="00D41DC0">
            <w:pPr>
              <w:pStyle w:val="Default"/>
              <w:numPr>
                <w:ilvl w:val="0"/>
                <w:numId w:val="6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poprawnie i dokładnie analizuje strukturę tekstu: odczytuje jego sens, główną myśl, sposób prowadzenia wywodu oraz argumentację;</w:t>
            </w:r>
          </w:p>
          <w:p w14:paraId="6E224703" w14:textId="77777777" w:rsidR="00D41DC0" w:rsidRPr="00F154C3" w:rsidRDefault="00D41DC0" w:rsidP="00D41DC0">
            <w:pPr>
              <w:pStyle w:val="Default"/>
              <w:numPr>
                <w:ilvl w:val="0"/>
                <w:numId w:val="6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rozpoznaje specyfikę tekstów publicystycznych (artykuł, felieton, reportaż), retorycznych (przemówienie), popularnonaukowych (notatka encyklopedyczna, definicja) i naukowych (rozprawa); wśród tekstów prasowych rozróżnia wiadomość, komentarz; rozpoznaje środki językowe i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 xml:space="preserve">ich funkcje zastosowane </w:t>
            </w:r>
            <w:r w:rsidRPr="00F154C3">
              <w:rPr>
                <w:color w:val="auto"/>
              </w:rPr>
              <w:br/>
              <w:t xml:space="preserve">w tekstach; </w:t>
            </w:r>
          </w:p>
          <w:p w14:paraId="340B41AA" w14:textId="77777777" w:rsidR="00D41DC0" w:rsidRPr="00F154C3" w:rsidRDefault="00D41DC0" w:rsidP="00D41DC0">
            <w:pPr>
              <w:pStyle w:val="Default"/>
              <w:numPr>
                <w:ilvl w:val="0"/>
                <w:numId w:val="6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 xml:space="preserve">odczytuje informacje </w:t>
            </w:r>
            <w:r w:rsidRPr="00F154C3">
              <w:rPr>
                <w:color w:val="auto"/>
              </w:rPr>
              <w:br/>
              <w:t>i przekazy jawne i ukryte;</w:t>
            </w:r>
          </w:p>
          <w:p w14:paraId="134B2431" w14:textId="77777777" w:rsidR="00D41DC0" w:rsidRPr="00F154C3" w:rsidRDefault="00D41DC0" w:rsidP="00D41DC0">
            <w:pPr>
              <w:pStyle w:val="Default"/>
              <w:numPr>
                <w:ilvl w:val="0"/>
                <w:numId w:val="6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wyczerpująco charakteryzuje główne prądy filozoficzne (</w:t>
            </w:r>
            <w:r>
              <w:rPr>
                <w:color w:val="auto"/>
              </w:rPr>
              <w:t>np.</w:t>
            </w:r>
            <w:r w:rsidRPr="00F154C3">
              <w:rPr>
                <w:color w:val="auto"/>
              </w:rPr>
              <w:t xml:space="preserve"> nihilizm, pesymizm, </w:t>
            </w:r>
            <w:proofErr w:type="spellStart"/>
            <w:r w:rsidRPr="00F154C3">
              <w:rPr>
                <w:color w:val="auto"/>
              </w:rPr>
              <w:t>schopenhaueryzm</w:t>
            </w:r>
            <w:proofErr w:type="spellEnd"/>
            <w:r w:rsidRPr="00F154C3">
              <w:rPr>
                <w:color w:val="auto"/>
              </w:rPr>
              <w:t xml:space="preserve">, nietzscheanizm, intuicjonizm, </w:t>
            </w:r>
            <w:proofErr w:type="spellStart"/>
            <w:r w:rsidRPr="00AD2687">
              <w:rPr>
                <w:rStyle w:val="tytul"/>
                <w:i/>
              </w:rPr>
              <w:t>élan</w:t>
            </w:r>
            <w:proofErr w:type="spellEnd"/>
            <w:r w:rsidRPr="00AD2687">
              <w:rPr>
                <w:rStyle w:val="tytul"/>
                <w:i/>
              </w:rPr>
              <w:t xml:space="preserve"> </w:t>
            </w:r>
            <w:proofErr w:type="spellStart"/>
            <w:r w:rsidRPr="00AD2687">
              <w:rPr>
                <w:rStyle w:val="tytul"/>
                <w:i/>
              </w:rPr>
              <w:t>vital</w:t>
            </w:r>
            <w:proofErr w:type="spellEnd"/>
            <w:r w:rsidRPr="00F154C3">
              <w:rPr>
                <w:color w:val="auto"/>
              </w:rPr>
              <w:t xml:space="preserve">; pragmatyzm, </w:t>
            </w:r>
            <w:r w:rsidRPr="00F154C3">
              <w:rPr>
                <w:color w:val="auto"/>
              </w:rPr>
              <w:lastRenderedPageBreak/>
              <w:t>fenomenologia, psychoanaliza, psychologia głębi, behawioryzm) oraz określa ich wpływ na kulturę epoki;</w:t>
            </w:r>
          </w:p>
          <w:p w14:paraId="44B83288" w14:textId="77777777" w:rsidR="00D41DC0" w:rsidRPr="00F154C3" w:rsidRDefault="00D41DC0" w:rsidP="00D41DC0">
            <w:pPr>
              <w:pStyle w:val="Default"/>
              <w:numPr>
                <w:ilvl w:val="0"/>
                <w:numId w:val="6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 xml:space="preserve">na poziomie dosłownym </w:t>
            </w:r>
            <w:r w:rsidRPr="00F154C3">
              <w:rPr>
                <w:color w:val="auto"/>
              </w:rPr>
              <w:br/>
              <w:t>i przenośnym odczytuje pozaliterackie teksty kultury, stosując kod właściwy w danej dziedzinie sztuki;</w:t>
            </w:r>
          </w:p>
          <w:p w14:paraId="6977773A" w14:textId="77777777" w:rsidR="00D41DC0" w:rsidRPr="00BD5079" w:rsidRDefault="00D41DC0" w:rsidP="00D41DC0">
            <w:pPr>
              <w:pStyle w:val="Default"/>
              <w:numPr>
                <w:ilvl w:val="0"/>
                <w:numId w:val="6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odróżnia dzieła kultury wysokiej od tekstów kultury popularnej; stosuje kryteria pozwalające odróżnić arcydzieło od kiczu.</w:t>
            </w:r>
          </w:p>
        </w:tc>
        <w:tc>
          <w:tcPr>
            <w:tcW w:w="2702" w:type="dxa"/>
          </w:tcPr>
          <w:p w14:paraId="7156D418" w14:textId="77777777" w:rsidR="00D41DC0" w:rsidRPr="00F154C3" w:rsidRDefault="00D41DC0" w:rsidP="00D41DC0">
            <w:pPr>
              <w:pStyle w:val="Default"/>
              <w:numPr>
                <w:ilvl w:val="0"/>
                <w:numId w:val="2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lastRenderedPageBreak/>
              <w:t>szybko i sprawnie przetwarza i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>hierarchizuje informacje z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>tekstów, np. publicystycznych</w:t>
            </w:r>
            <w:r w:rsidRPr="00F154C3">
              <w:rPr>
                <w:color w:val="auto"/>
              </w:rPr>
              <w:br/>
              <w:t xml:space="preserve">(z publicystyki </w:t>
            </w:r>
            <w:r>
              <w:rPr>
                <w:color w:val="auto"/>
              </w:rPr>
              <w:t>m</w:t>
            </w:r>
            <w:r w:rsidRPr="00F154C3">
              <w:rPr>
                <w:color w:val="auto"/>
              </w:rPr>
              <w:t>łodopolskiej), popularnonaukowych, naukowych;</w:t>
            </w:r>
          </w:p>
          <w:p w14:paraId="2B139E7F" w14:textId="77777777" w:rsidR="00D41DC0" w:rsidRPr="00F154C3" w:rsidRDefault="00D41DC0" w:rsidP="00D41DC0">
            <w:pPr>
              <w:pStyle w:val="Default"/>
              <w:numPr>
                <w:ilvl w:val="0"/>
                <w:numId w:val="2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poprawnie i dokładnie analizuje strukturę tekstu: odczytuje jego sens, główną myśl, sposób prowadzenia wywodu oraz argumentację</w:t>
            </w:r>
          </w:p>
          <w:p w14:paraId="5EEFADE0" w14:textId="1C924343" w:rsidR="00D41DC0" w:rsidRPr="00D87224" w:rsidRDefault="00D41DC0" w:rsidP="00D87224">
            <w:pPr>
              <w:pStyle w:val="Default"/>
              <w:numPr>
                <w:ilvl w:val="0"/>
                <w:numId w:val="2"/>
              </w:numPr>
              <w:spacing w:after="227"/>
              <w:rPr>
                <w:color w:val="auto"/>
              </w:rPr>
            </w:pPr>
            <w:r w:rsidRPr="00D87224">
              <w:rPr>
                <w:color w:val="auto"/>
              </w:rPr>
              <w:t xml:space="preserve">rozpoznaje specyfikę tekstów publicystycznych (artykuł, felieton, reportaż), retorycznych (przemówienie), popularnonaukowych (definicja) i naukowych (rozprawa); wśród tekstów prasowych rozróżnia wiadomość, komentarz; szybko i trafnie rozpoznaje środki językowe i ich funkcje zastosowane w tekstach; odczytuje </w:t>
            </w:r>
            <w:r w:rsidRPr="00D87224">
              <w:rPr>
                <w:color w:val="auto"/>
              </w:rPr>
              <w:lastRenderedPageBreak/>
              <w:t>informacje jawne i ukryte</w:t>
            </w:r>
            <w:r w:rsidR="007E4B0B">
              <w:rPr>
                <w:color w:val="auto"/>
              </w:rPr>
              <w:t>, rozróżnia wypowiedzi właściwe i unikowe</w:t>
            </w:r>
            <w:r w:rsidRPr="00D87224">
              <w:rPr>
                <w:color w:val="auto"/>
              </w:rPr>
              <w:t>;</w:t>
            </w:r>
          </w:p>
          <w:p w14:paraId="2A8D0887" w14:textId="77777777" w:rsidR="00D41DC0" w:rsidRDefault="00D41DC0" w:rsidP="00D41DC0">
            <w:pPr>
              <w:pStyle w:val="Default"/>
              <w:numPr>
                <w:ilvl w:val="0"/>
                <w:numId w:val="2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 xml:space="preserve">wyczerpująco charakteryzuje główne prądy filozoficzne </w:t>
            </w:r>
            <w:r w:rsidRPr="00F154C3">
              <w:rPr>
                <w:color w:val="auto"/>
              </w:rPr>
              <w:br/>
              <w:t>oraz określa ich wpływ na kulturę epoki;</w:t>
            </w:r>
          </w:p>
          <w:p w14:paraId="7F8CDE9B" w14:textId="77777777" w:rsidR="00D41DC0" w:rsidRPr="00F154C3" w:rsidRDefault="00D41DC0" w:rsidP="00D41DC0">
            <w:pPr>
              <w:pStyle w:val="Default"/>
              <w:numPr>
                <w:ilvl w:val="0"/>
                <w:numId w:val="2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wyczerpująco charakteryzuje główne prądy filozoficzne (</w:t>
            </w:r>
            <w:r>
              <w:rPr>
                <w:color w:val="auto"/>
              </w:rPr>
              <w:t>np.</w:t>
            </w:r>
            <w:r w:rsidRPr="00F154C3">
              <w:rPr>
                <w:color w:val="auto"/>
              </w:rPr>
              <w:t xml:space="preserve"> nihilizm, pesymizm, </w:t>
            </w:r>
            <w:proofErr w:type="spellStart"/>
            <w:r w:rsidRPr="00F154C3">
              <w:rPr>
                <w:color w:val="auto"/>
              </w:rPr>
              <w:t>schopenhaueryzm</w:t>
            </w:r>
            <w:proofErr w:type="spellEnd"/>
            <w:r w:rsidRPr="00F154C3">
              <w:rPr>
                <w:color w:val="auto"/>
              </w:rPr>
              <w:t xml:space="preserve">, nietzscheanizm, intuicjonizm, </w:t>
            </w:r>
            <w:proofErr w:type="spellStart"/>
            <w:r w:rsidRPr="00AD2687">
              <w:rPr>
                <w:rStyle w:val="tytul"/>
                <w:i/>
              </w:rPr>
              <w:t>élan</w:t>
            </w:r>
            <w:proofErr w:type="spellEnd"/>
            <w:r w:rsidRPr="00AD2687">
              <w:rPr>
                <w:rStyle w:val="tytul"/>
                <w:i/>
              </w:rPr>
              <w:t xml:space="preserve"> </w:t>
            </w:r>
            <w:proofErr w:type="spellStart"/>
            <w:r w:rsidRPr="00AD2687">
              <w:rPr>
                <w:rStyle w:val="tytul"/>
                <w:i/>
              </w:rPr>
              <w:t>vital</w:t>
            </w:r>
            <w:proofErr w:type="spellEnd"/>
            <w:r w:rsidRPr="00F154C3">
              <w:rPr>
                <w:color w:val="auto"/>
              </w:rPr>
              <w:t>; pragmatyzm, fenomenologia, psychoanaliza, psychologia głębi, behawioryzm)</w:t>
            </w:r>
            <w:r w:rsidRPr="00F154C3">
              <w:rPr>
                <w:color w:val="auto"/>
              </w:rPr>
              <w:br/>
              <w:t>oraz określa ich wpływ na kulturę epoki;</w:t>
            </w:r>
          </w:p>
          <w:p w14:paraId="5A44F005" w14:textId="77777777" w:rsidR="00D41DC0" w:rsidRPr="00F154C3" w:rsidRDefault="00D41DC0" w:rsidP="00D41DC0">
            <w:pPr>
              <w:pStyle w:val="Default"/>
              <w:numPr>
                <w:ilvl w:val="0"/>
                <w:numId w:val="2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na poziomie dosłownym</w:t>
            </w:r>
            <w:r>
              <w:rPr>
                <w:color w:val="auto"/>
              </w:rPr>
              <w:t>,</w:t>
            </w:r>
            <w:r w:rsidRPr="00F154C3">
              <w:rPr>
                <w:color w:val="auto"/>
              </w:rPr>
              <w:br/>
              <w:t xml:space="preserve">przenośnym i symbolicznym odczytuje pozaliterackie teksty kultury, stosując kod </w:t>
            </w:r>
            <w:r w:rsidRPr="00F154C3">
              <w:rPr>
                <w:color w:val="auto"/>
              </w:rPr>
              <w:lastRenderedPageBreak/>
              <w:t>właściwy w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>danej dziedzinie sztuki;</w:t>
            </w:r>
          </w:p>
          <w:p w14:paraId="21B8D8A5" w14:textId="77777777" w:rsidR="00D41DC0" w:rsidRPr="00F41246" w:rsidRDefault="00D41DC0" w:rsidP="00D41DC0">
            <w:pPr>
              <w:pStyle w:val="Default"/>
              <w:numPr>
                <w:ilvl w:val="0"/>
                <w:numId w:val="2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odróżnia dzieła kultury wysokiej od tekstów kultury popularnej; stosuje kryteria pozwalające odróżnić arcydzieło od kiczu.</w:t>
            </w:r>
          </w:p>
        </w:tc>
      </w:tr>
      <w:tr w:rsidR="00D41DC0" w:rsidRPr="00F154C3" w14:paraId="77FBCAA6" w14:textId="77777777" w:rsidTr="00CD5ADB">
        <w:trPr>
          <w:gridBefore w:val="1"/>
          <w:wBefore w:w="14" w:type="dxa"/>
        </w:trPr>
        <w:tc>
          <w:tcPr>
            <w:tcW w:w="13975" w:type="dxa"/>
            <w:gridSpan w:val="9"/>
          </w:tcPr>
          <w:p w14:paraId="2026A3EA" w14:textId="77777777" w:rsidR="00D41DC0" w:rsidRPr="00F154C3" w:rsidRDefault="00D41DC0" w:rsidP="00D41DC0">
            <w:pPr>
              <w:pStyle w:val="Default"/>
              <w:jc w:val="center"/>
              <w:rPr>
                <w:b/>
                <w:color w:val="auto"/>
              </w:rPr>
            </w:pPr>
            <w:r w:rsidRPr="00F154C3">
              <w:rPr>
                <w:b/>
                <w:color w:val="auto"/>
              </w:rPr>
              <w:lastRenderedPageBreak/>
              <w:t>II. Kształcenie językowe. Gramatyka języka polskiego</w:t>
            </w:r>
          </w:p>
          <w:p w14:paraId="056B1470" w14:textId="77777777" w:rsidR="00D41DC0" w:rsidRPr="00F154C3" w:rsidRDefault="00D41DC0" w:rsidP="00D41DC0">
            <w:pPr>
              <w:pStyle w:val="Default"/>
              <w:jc w:val="center"/>
              <w:rPr>
                <w:b/>
                <w:color w:val="auto"/>
              </w:rPr>
            </w:pPr>
          </w:p>
        </w:tc>
      </w:tr>
      <w:tr w:rsidR="00CC0769" w:rsidRPr="00F154C3" w14:paraId="19F7B0B6" w14:textId="77777777" w:rsidTr="00CD5ADB">
        <w:trPr>
          <w:gridBefore w:val="1"/>
          <w:wBefore w:w="14" w:type="dxa"/>
        </w:trPr>
        <w:tc>
          <w:tcPr>
            <w:tcW w:w="2834" w:type="dxa"/>
            <w:gridSpan w:val="2"/>
          </w:tcPr>
          <w:p w14:paraId="119A4AD4" w14:textId="77777777" w:rsidR="00D41DC0" w:rsidRPr="00F154C3" w:rsidRDefault="00D41DC0" w:rsidP="00D41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F15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dopuszczającą</w:t>
            </w:r>
            <w:r w:rsidRPr="00F15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br/>
              <w:t>który:</w:t>
            </w:r>
          </w:p>
        </w:tc>
        <w:tc>
          <w:tcPr>
            <w:tcW w:w="2312" w:type="dxa"/>
            <w:gridSpan w:val="2"/>
          </w:tcPr>
          <w:p w14:paraId="673558B1" w14:textId="77777777" w:rsidR="00D41DC0" w:rsidRPr="00F154C3" w:rsidRDefault="00D41DC0" w:rsidP="00D41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F15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dostateczną </w:t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br/>
              <w:t>który:</w:t>
            </w:r>
          </w:p>
        </w:tc>
        <w:tc>
          <w:tcPr>
            <w:tcW w:w="2483" w:type="dxa"/>
            <w:gridSpan w:val="2"/>
          </w:tcPr>
          <w:p w14:paraId="0498688E" w14:textId="77777777" w:rsidR="00D41DC0" w:rsidRPr="00F154C3" w:rsidRDefault="00D41DC0" w:rsidP="00D41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F15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dobrą </w:t>
            </w:r>
            <w:r w:rsidRPr="00F15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br/>
              <w:t>który:</w:t>
            </w:r>
          </w:p>
        </w:tc>
        <w:tc>
          <w:tcPr>
            <w:tcW w:w="3644" w:type="dxa"/>
            <w:gridSpan w:val="2"/>
          </w:tcPr>
          <w:p w14:paraId="65EFB26D" w14:textId="77777777" w:rsidR="00D41DC0" w:rsidRPr="00F154C3" w:rsidRDefault="00D41DC0" w:rsidP="00D41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F154C3">
              <w:rPr>
                <w:rFonts w:ascii="Times New Roman" w:hAnsi="Times New Roman" w:cs="Times New Roman"/>
                <w:b/>
                <w:sz w:val="24"/>
                <w:szCs w:val="24"/>
              </w:rPr>
              <w:t>bardzo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15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dobrą </w:t>
            </w:r>
            <w:r w:rsidRPr="00F15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br/>
              <w:t>który:</w:t>
            </w:r>
          </w:p>
        </w:tc>
        <w:tc>
          <w:tcPr>
            <w:tcW w:w="2702" w:type="dxa"/>
          </w:tcPr>
          <w:p w14:paraId="379CEB32" w14:textId="77777777" w:rsidR="00D41DC0" w:rsidRPr="00F154C3" w:rsidRDefault="00D41DC0" w:rsidP="00D41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F15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celującą </w:t>
            </w:r>
            <w:r w:rsidRPr="00F15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br/>
              <w:t>który:</w:t>
            </w:r>
          </w:p>
        </w:tc>
      </w:tr>
      <w:tr w:rsidR="00CC0769" w:rsidRPr="00F154C3" w14:paraId="5AC984DD" w14:textId="77777777" w:rsidTr="00CD5ADB">
        <w:trPr>
          <w:gridBefore w:val="1"/>
          <w:wBefore w:w="14" w:type="dxa"/>
        </w:trPr>
        <w:tc>
          <w:tcPr>
            <w:tcW w:w="2834" w:type="dxa"/>
            <w:gridSpan w:val="2"/>
          </w:tcPr>
          <w:p w14:paraId="4E42FDE6" w14:textId="77777777" w:rsidR="00D41DC0" w:rsidRPr="00F154C3" w:rsidRDefault="00D41DC0" w:rsidP="00D41DC0">
            <w:pPr>
              <w:pStyle w:val="Default"/>
              <w:numPr>
                <w:ilvl w:val="0"/>
                <w:numId w:val="7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 xml:space="preserve">przy pomocy nauczyciela wykorzystuje wiedzę </w:t>
            </w:r>
            <w:r w:rsidRPr="00F154C3">
              <w:rPr>
                <w:color w:val="auto"/>
              </w:rPr>
              <w:br/>
              <w:t>z dziedziny fleksji, słowotwórstwa, frazeologii i składni do analizy i interpretacji tekstów oraz przy tworzeniu własnych wypowiedzi;</w:t>
            </w:r>
          </w:p>
          <w:p w14:paraId="7B133AD7" w14:textId="77777777" w:rsidR="00D41DC0" w:rsidRPr="00F154C3" w:rsidRDefault="00D41DC0" w:rsidP="00D41DC0">
            <w:pPr>
              <w:pStyle w:val="Default"/>
              <w:numPr>
                <w:ilvl w:val="0"/>
                <w:numId w:val="7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 xml:space="preserve"> zna i potrafi rozróżnić typy zdań wielokrotnie złożonych;</w:t>
            </w:r>
          </w:p>
          <w:p w14:paraId="2BC54597" w14:textId="77777777" w:rsidR="00D41DC0" w:rsidRPr="00F154C3" w:rsidRDefault="00D41DC0" w:rsidP="00D41DC0">
            <w:pPr>
              <w:pStyle w:val="Default"/>
              <w:numPr>
                <w:ilvl w:val="0"/>
                <w:numId w:val="7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z pomocą nauczyciela rozpoznaje argumentacyjny charakter różnych konstrukcji składniowych;</w:t>
            </w:r>
          </w:p>
          <w:p w14:paraId="4A0B7285" w14:textId="77777777" w:rsidR="00D41DC0" w:rsidRPr="00F154C3" w:rsidRDefault="00D41DC0" w:rsidP="00D41DC0">
            <w:pPr>
              <w:pStyle w:val="Default"/>
              <w:numPr>
                <w:ilvl w:val="0"/>
                <w:numId w:val="7"/>
              </w:numPr>
              <w:spacing w:after="227"/>
            </w:pPr>
            <w:r w:rsidRPr="00564AD7">
              <w:rPr>
                <w:color w:val="auto"/>
              </w:rPr>
              <w:lastRenderedPageBreak/>
              <w:t xml:space="preserve"> rozumie, że szyk wyrazów w zdaniu ma wpływ na znaczenie wypowiedzi.</w:t>
            </w:r>
          </w:p>
        </w:tc>
        <w:tc>
          <w:tcPr>
            <w:tcW w:w="2312" w:type="dxa"/>
            <w:gridSpan w:val="2"/>
          </w:tcPr>
          <w:p w14:paraId="343528CA" w14:textId="77777777" w:rsidR="00D41DC0" w:rsidRPr="00F154C3" w:rsidRDefault="00D41DC0" w:rsidP="00D41DC0">
            <w:pPr>
              <w:pStyle w:val="Default"/>
              <w:numPr>
                <w:ilvl w:val="0"/>
                <w:numId w:val="7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lastRenderedPageBreak/>
              <w:t xml:space="preserve">wykorzystuje wiedzę </w:t>
            </w:r>
            <w:r w:rsidRPr="00F154C3">
              <w:rPr>
                <w:color w:val="auto"/>
              </w:rPr>
              <w:br/>
              <w:t xml:space="preserve">z dziedziny fleksji, słowotwórstwa, frazeologii i składni </w:t>
            </w:r>
            <w:r w:rsidRPr="00F154C3">
              <w:rPr>
                <w:color w:val="auto"/>
              </w:rPr>
              <w:br/>
              <w:t>do analizy i interpretacji tekstów oraz przy tworzeniu własnych wypowiedzi;</w:t>
            </w:r>
          </w:p>
          <w:p w14:paraId="766AAA5E" w14:textId="77777777" w:rsidR="00D41DC0" w:rsidRPr="00F154C3" w:rsidRDefault="00D41DC0" w:rsidP="00D41DC0">
            <w:pPr>
              <w:pStyle w:val="Default"/>
              <w:numPr>
                <w:ilvl w:val="0"/>
                <w:numId w:val="7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zna i potrafi rozróżnić typy zdań wielokrotnie złożonych; rozpoznaje ich funkcje w tekście;</w:t>
            </w:r>
          </w:p>
          <w:p w14:paraId="7516C1F2" w14:textId="77777777" w:rsidR="00D41DC0" w:rsidRPr="00F154C3" w:rsidRDefault="00D41DC0" w:rsidP="00D41DC0">
            <w:pPr>
              <w:pStyle w:val="Default"/>
              <w:numPr>
                <w:ilvl w:val="0"/>
                <w:numId w:val="7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 xml:space="preserve">potrafi wykorzystać zdania złożone </w:t>
            </w:r>
            <w:r w:rsidRPr="00F154C3">
              <w:rPr>
                <w:color w:val="auto"/>
              </w:rPr>
              <w:lastRenderedPageBreak/>
              <w:t>podrzędnie do budowania wypowiedzi o charakterze argumentacyjnym;</w:t>
            </w:r>
          </w:p>
          <w:p w14:paraId="051B4D0A" w14:textId="77777777" w:rsidR="00D41DC0" w:rsidRPr="00F154C3" w:rsidRDefault="00D41DC0" w:rsidP="00D41DC0">
            <w:pPr>
              <w:pStyle w:val="Default"/>
              <w:numPr>
                <w:ilvl w:val="0"/>
                <w:numId w:val="7"/>
              </w:numPr>
              <w:spacing w:after="227"/>
            </w:pPr>
            <w:r w:rsidRPr="00564AD7">
              <w:rPr>
                <w:color w:val="auto"/>
              </w:rPr>
              <w:t>rozumie, że szyk wyrazów w zdaniu może zmieniać znaczenie wypowiedzi.</w:t>
            </w:r>
          </w:p>
        </w:tc>
        <w:tc>
          <w:tcPr>
            <w:tcW w:w="2483" w:type="dxa"/>
            <w:gridSpan w:val="2"/>
          </w:tcPr>
          <w:p w14:paraId="0367304F" w14:textId="77777777" w:rsidR="00D41DC0" w:rsidRPr="00F154C3" w:rsidRDefault="00D41DC0" w:rsidP="00D41DC0">
            <w:pPr>
              <w:pStyle w:val="Default"/>
              <w:numPr>
                <w:ilvl w:val="0"/>
                <w:numId w:val="7"/>
              </w:numPr>
              <w:spacing w:after="224"/>
              <w:rPr>
                <w:color w:val="auto"/>
              </w:rPr>
            </w:pPr>
            <w:r w:rsidRPr="00F154C3">
              <w:rPr>
                <w:color w:val="auto"/>
              </w:rPr>
              <w:lastRenderedPageBreak/>
              <w:t xml:space="preserve">wykorzystuje wiedzę </w:t>
            </w:r>
            <w:r w:rsidRPr="00F154C3">
              <w:rPr>
                <w:color w:val="auto"/>
              </w:rPr>
              <w:br/>
              <w:t>z dziedziny fleksji, słowotwórstwa, frazeologii i składni do analizy i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>interpretacji tekstów oraz przy</w:t>
            </w:r>
            <w:r>
              <w:rPr>
                <w:color w:val="auto"/>
              </w:rPr>
              <w:t xml:space="preserve"> </w:t>
            </w:r>
            <w:r w:rsidRPr="00F154C3">
              <w:rPr>
                <w:color w:val="auto"/>
              </w:rPr>
              <w:t>tworzeniu własnych wypowiedzi;</w:t>
            </w:r>
          </w:p>
          <w:p w14:paraId="28B4F89A" w14:textId="77777777" w:rsidR="00D41DC0" w:rsidRPr="00F154C3" w:rsidRDefault="00D41DC0" w:rsidP="00D41DC0">
            <w:pPr>
              <w:pStyle w:val="Default"/>
              <w:numPr>
                <w:ilvl w:val="0"/>
                <w:numId w:val="7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rozumie zróżnicowanie składniowe zdań wielokrotnie złożonych, rozpoznaje ich funkcje</w:t>
            </w:r>
            <w:r w:rsidRPr="00F154C3">
              <w:rPr>
                <w:color w:val="auto"/>
              </w:rPr>
              <w:br/>
              <w:t xml:space="preserve">w tekście i wykorzystuje je do </w:t>
            </w:r>
            <w:r w:rsidRPr="00F154C3">
              <w:rPr>
                <w:color w:val="auto"/>
              </w:rPr>
              <w:lastRenderedPageBreak/>
              <w:t>budowy wypowiedzi o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>różnym charakterze;</w:t>
            </w:r>
          </w:p>
          <w:p w14:paraId="41B204BC" w14:textId="77777777" w:rsidR="00D41DC0" w:rsidRPr="00F154C3" w:rsidRDefault="00D41DC0" w:rsidP="00D41DC0">
            <w:pPr>
              <w:pStyle w:val="Default"/>
              <w:numPr>
                <w:ilvl w:val="0"/>
                <w:numId w:val="7"/>
              </w:numPr>
              <w:spacing w:after="224"/>
              <w:rPr>
                <w:color w:val="auto"/>
              </w:rPr>
            </w:pPr>
            <w:r w:rsidRPr="00F154C3">
              <w:rPr>
                <w:color w:val="auto"/>
              </w:rPr>
              <w:t>rozpoznaje argumentacyjny charakter różnych konstrukcji składniowych i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>ich funkcje w tekście; wykorzystuje je do budowy własnych wypowiedzi;</w:t>
            </w:r>
          </w:p>
          <w:p w14:paraId="656C8380" w14:textId="77777777" w:rsidR="00D41DC0" w:rsidRPr="000025CC" w:rsidRDefault="00D41DC0" w:rsidP="00D41DC0">
            <w:pPr>
              <w:pStyle w:val="Default"/>
              <w:numPr>
                <w:ilvl w:val="0"/>
                <w:numId w:val="7"/>
              </w:numPr>
              <w:spacing w:after="224"/>
              <w:rPr>
                <w:color w:val="auto"/>
              </w:rPr>
            </w:pPr>
            <w:r w:rsidRPr="00F154C3">
              <w:rPr>
                <w:color w:val="auto"/>
              </w:rPr>
              <w:t>rozumie rolę szyku wyrazów w zdaniu oraz określa rolę jego przekształceń w budowaniu znaczenia wypowiedzi.</w:t>
            </w:r>
          </w:p>
        </w:tc>
        <w:tc>
          <w:tcPr>
            <w:tcW w:w="3644" w:type="dxa"/>
            <w:gridSpan w:val="2"/>
          </w:tcPr>
          <w:p w14:paraId="0EFDB239" w14:textId="77777777" w:rsidR="00D41DC0" w:rsidRPr="00F154C3" w:rsidRDefault="00D41DC0" w:rsidP="00D41DC0">
            <w:pPr>
              <w:pStyle w:val="Default"/>
              <w:numPr>
                <w:ilvl w:val="0"/>
                <w:numId w:val="7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lastRenderedPageBreak/>
              <w:t>funkcjonalnie wykorzystuje wiedzę z dziedziny fleksji, słowotwórstwa, frazeologii i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>składni do analizy i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>interpretacji tekstów oraz przy tworzeniu własnych wypowiedzi;</w:t>
            </w:r>
          </w:p>
          <w:p w14:paraId="35AAFDB0" w14:textId="77777777" w:rsidR="00D41DC0" w:rsidRPr="00F154C3" w:rsidRDefault="00D41DC0" w:rsidP="00D41DC0">
            <w:pPr>
              <w:pStyle w:val="Default"/>
              <w:numPr>
                <w:ilvl w:val="0"/>
                <w:numId w:val="7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rozumie zróżnicowanie składniowe zdań wielokrotnie złożonych, rozpoznaje ich funkcje</w:t>
            </w:r>
            <w:r w:rsidRPr="00F154C3">
              <w:rPr>
                <w:color w:val="auto"/>
              </w:rPr>
              <w:br/>
              <w:t>w tekście i trafnie je wykorzystuje do budowy wypowiedzi o różnym charakterze;</w:t>
            </w:r>
          </w:p>
          <w:p w14:paraId="7BD31FA0" w14:textId="77777777" w:rsidR="00D41DC0" w:rsidRPr="00F154C3" w:rsidRDefault="00D41DC0" w:rsidP="00D41DC0">
            <w:pPr>
              <w:pStyle w:val="Default"/>
              <w:numPr>
                <w:ilvl w:val="0"/>
                <w:numId w:val="7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rozpoznaje argumentacyjny charakter różnych konstrukcji składniowych i ich funkcje w tekście; wykorzystuje je do budowy własnych wypowiedzi;</w:t>
            </w:r>
          </w:p>
          <w:p w14:paraId="6D714365" w14:textId="77777777" w:rsidR="00D41DC0" w:rsidRPr="00F154C3" w:rsidRDefault="00D41DC0" w:rsidP="00D41DC0">
            <w:pPr>
              <w:pStyle w:val="Default"/>
              <w:numPr>
                <w:ilvl w:val="0"/>
                <w:numId w:val="7"/>
              </w:numPr>
              <w:spacing w:after="227"/>
            </w:pPr>
            <w:r w:rsidRPr="00F154C3">
              <w:rPr>
                <w:color w:val="auto"/>
              </w:rPr>
              <w:lastRenderedPageBreak/>
              <w:t xml:space="preserve">rozumie rolę szyku wyrazów w zdaniu oraz określa rolę jego przekształceń </w:t>
            </w:r>
            <w:r w:rsidRPr="00F154C3">
              <w:rPr>
                <w:color w:val="auto"/>
              </w:rPr>
              <w:br/>
              <w:t>w budowaniu znaczenia wypowiedzi.</w:t>
            </w:r>
          </w:p>
        </w:tc>
        <w:tc>
          <w:tcPr>
            <w:tcW w:w="2702" w:type="dxa"/>
          </w:tcPr>
          <w:p w14:paraId="2D3366B7" w14:textId="77777777" w:rsidR="00D41DC0" w:rsidRPr="00F154C3" w:rsidRDefault="00D41DC0" w:rsidP="00D41DC0">
            <w:pPr>
              <w:pStyle w:val="Default"/>
              <w:numPr>
                <w:ilvl w:val="0"/>
                <w:numId w:val="7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lastRenderedPageBreak/>
              <w:t xml:space="preserve">świadomie i funkcjonalnie stosuje zasady </w:t>
            </w:r>
            <w:r>
              <w:rPr>
                <w:color w:val="auto"/>
              </w:rPr>
              <w:t>z</w:t>
            </w:r>
            <w:r w:rsidRPr="00F154C3">
              <w:rPr>
                <w:color w:val="auto"/>
              </w:rPr>
              <w:t>różnicowania językowego;</w:t>
            </w:r>
          </w:p>
          <w:p w14:paraId="27F8390C" w14:textId="77777777" w:rsidR="00D41DC0" w:rsidRPr="00F154C3" w:rsidRDefault="00D41DC0" w:rsidP="00D41DC0">
            <w:pPr>
              <w:pStyle w:val="Default"/>
              <w:numPr>
                <w:ilvl w:val="0"/>
                <w:numId w:val="7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samodzielnie wzbogaca swoją wiedzę o języku;</w:t>
            </w:r>
          </w:p>
          <w:p w14:paraId="78B14E88" w14:textId="77777777" w:rsidR="00D41DC0" w:rsidRPr="00F154C3" w:rsidRDefault="00D41DC0" w:rsidP="00D41DC0">
            <w:pPr>
              <w:pStyle w:val="Default"/>
              <w:numPr>
                <w:ilvl w:val="0"/>
                <w:numId w:val="7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funkcjonalnie wykorzystuje wiedzę z dziedziny fleksji, słowotwórstwa, frazeologii i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>składni do analizy i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>interpretacji tekstów oraz przy tworzeniu własnych wypowiedzi;</w:t>
            </w:r>
          </w:p>
          <w:p w14:paraId="451EBB0E" w14:textId="77777777" w:rsidR="00D41DC0" w:rsidRPr="00F154C3" w:rsidRDefault="00D41DC0" w:rsidP="00D41DC0">
            <w:pPr>
              <w:pStyle w:val="Default"/>
              <w:numPr>
                <w:ilvl w:val="0"/>
                <w:numId w:val="7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 xml:space="preserve"> rozumie zróżnicowanie składniowe zdań </w:t>
            </w:r>
            <w:r w:rsidRPr="00F154C3">
              <w:rPr>
                <w:color w:val="auto"/>
              </w:rPr>
              <w:lastRenderedPageBreak/>
              <w:t>wielokrotnie złożonych, rozpoznaje ich funkcje</w:t>
            </w:r>
            <w:r w:rsidRPr="00F154C3">
              <w:rPr>
                <w:color w:val="auto"/>
              </w:rPr>
              <w:br/>
              <w:t>w tekście i trafnie je wykorzystuje do budowy wypowiedzi o różnym charakterze;</w:t>
            </w:r>
          </w:p>
          <w:p w14:paraId="46FAE778" w14:textId="77777777" w:rsidR="00D41DC0" w:rsidRPr="00F154C3" w:rsidRDefault="00D41DC0" w:rsidP="00D41DC0">
            <w:pPr>
              <w:pStyle w:val="Default"/>
              <w:numPr>
                <w:ilvl w:val="0"/>
                <w:numId w:val="7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rozpoznaje argumentacyjny charakter różnych konstrukcji składniowych i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>ich funkcje w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>tekście; wykorzystuje je do budowy własnych wypowiedzi;</w:t>
            </w:r>
          </w:p>
          <w:p w14:paraId="228EC934" w14:textId="77777777" w:rsidR="00D41DC0" w:rsidRPr="00F154C3" w:rsidRDefault="00D41DC0" w:rsidP="00D41DC0">
            <w:pPr>
              <w:pStyle w:val="Default"/>
              <w:numPr>
                <w:ilvl w:val="0"/>
                <w:numId w:val="7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rozumie rolę szyku wyrazów w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>zdaniu oraz określa rolę jego przekształceń w budowaniu znaczenia wypowiedzi.</w:t>
            </w:r>
          </w:p>
        </w:tc>
      </w:tr>
      <w:tr w:rsidR="00D41DC0" w:rsidRPr="00F154C3" w14:paraId="5AAB5D7E" w14:textId="77777777" w:rsidTr="00CD5ADB">
        <w:trPr>
          <w:gridBefore w:val="1"/>
          <w:wBefore w:w="14" w:type="dxa"/>
        </w:trPr>
        <w:tc>
          <w:tcPr>
            <w:tcW w:w="13975" w:type="dxa"/>
            <w:gridSpan w:val="9"/>
          </w:tcPr>
          <w:p w14:paraId="7FFAFC3B" w14:textId="77777777" w:rsidR="00D41DC0" w:rsidRPr="00F154C3" w:rsidRDefault="00D41DC0" w:rsidP="00D41D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4C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II. Kształcenie językowe. Zróżnicowanie języka</w:t>
            </w:r>
          </w:p>
        </w:tc>
      </w:tr>
      <w:tr w:rsidR="00CC0769" w:rsidRPr="00F154C3" w14:paraId="4AF3E967" w14:textId="77777777" w:rsidTr="00CD5ADB">
        <w:trPr>
          <w:gridBefore w:val="1"/>
          <w:wBefore w:w="14" w:type="dxa"/>
        </w:trPr>
        <w:tc>
          <w:tcPr>
            <w:tcW w:w="2834" w:type="dxa"/>
            <w:gridSpan w:val="2"/>
          </w:tcPr>
          <w:p w14:paraId="7B2E8090" w14:textId="77777777" w:rsidR="00D41DC0" w:rsidRPr="00F154C3" w:rsidRDefault="00D41DC0" w:rsidP="00D41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F15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dopuszczającą </w:t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br/>
              <w:t>który:</w:t>
            </w:r>
          </w:p>
        </w:tc>
        <w:tc>
          <w:tcPr>
            <w:tcW w:w="2312" w:type="dxa"/>
            <w:gridSpan w:val="2"/>
          </w:tcPr>
          <w:p w14:paraId="420713B1" w14:textId="77777777" w:rsidR="00D41DC0" w:rsidRPr="00F154C3" w:rsidRDefault="00D41DC0" w:rsidP="00D41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F15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dostateczną </w:t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br/>
              <w:t>który:</w:t>
            </w:r>
          </w:p>
        </w:tc>
        <w:tc>
          <w:tcPr>
            <w:tcW w:w="2483" w:type="dxa"/>
            <w:gridSpan w:val="2"/>
          </w:tcPr>
          <w:p w14:paraId="248B3F0D" w14:textId="77777777" w:rsidR="00D41DC0" w:rsidRPr="00F154C3" w:rsidRDefault="00D41DC0" w:rsidP="00D41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F15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dobrą </w:t>
            </w:r>
            <w:r w:rsidRPr="00F15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br/>
              <w:t>który:</w:t>
            </w:r>
          </w:p>
        </w:tc>
        <w:tc>
          <w:tcPr>
            <w:tcW w:w="3644" w:type="dxa"/>
            <w:gridSpan w:val="2"/>
          </w:tcPr>
          <w:p w14:paraId="0CFE8FB8" w14:textId="77777777" w:rsidR="00D41DC0" w:rsidRPr="00F154C3" w:rsidRDefault="00D41DC0" w:rsidP="00D41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F154C3">
              <w:rPr>
                <w:rFonts w:ascii="Times New Roman" w:hAnsi="Times New Roman" w:cs="Times New Roman"/>
                <w:b/>
                <w:sz w:val="24"/>
                <w:szCs w:val="24"/>
              </w:rPr>
              <w:t>bardzo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15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dobrą </w:t>
            </w:r>
            <w:r w:rsidRPr="00F15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br/>
              <w:t>który:</w:t>
            </w:r>
          </w:p>
        </w:tc>
        <w:tc>
          <w:tcPr>
            <w:tcW w:w="2702" w:type="dxa"/>
          </w:tcPr>
          <w:p w14:paraId="1CDC4FF3" w14:textId="77777777" w:rsidR="00D41DC0" w:rsidRPr="00F154C3" w:rsidRDefault="00D41DC0" w:rsidP="00D41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F15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celującą </w:t>
            </w:r>
            <w:r w:rsidRPr="00F15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br/>
              <w:t>który:</w:t>
            </w:r>
          </w:p>
        </w:tc>
      </w:tr>
      <w:tr w:rsidR="00CC0769" w:rsidRPr="00F154C3" w14:paraId="4FC29F01" w14:textId="77777777" w:rsidTr="00CD5ADB">
        <w:trPr>
          <w:gridBefore w:val="1"/>
          <w:wBefore w:w="14" w:type="dxa"/>
        </w:trPr>
        <w:tc>
          <w:tcPr>
            <w:tcW w:w="2834" w:type="dxa"/>
            <w:gridSpan w:val="2"/>
          </w:tcPr>
          <w:p w14:paraId="0A4E033E" w14:textId="77777777" w:rsidR="00D41DC0" w:rsidRDefault="00D41DC0" w:rsidP="00D41DC0">
            <w:pPr>
              <w:pStyle w:val="Default"/>
              <w:numPr>
                <w:ilvl w:val="0"/>
                <w:numId w:val="8"/>
              </w:numPr>
              <w:spacing w:after="224"/>
              <w:rPr>
                <w:color w:val="auto"/>
              </w:rPr>
            </w:pPr>
            <w:r w:rsidRPr="00F154C3">
              <w:rPr>
                <w:color w:val="auto"/>
              </w:rPr>
              <w:t>rozróżnia pojęcie stylu i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>stylizacji;</w:t>
            </w:r>
          </w:p>
          <w:p w14:paraId="523D73D0" w14:textId="577C3E5D" w:rsidR="009F1C2E" w:rsidRDefault="009F1C2E" w:rsidP="00D41DC0">
            <w:pPr>
              <w:pStyle w:val="Default"/>
              <w:numPr>
                <w:ilvl w:val="0"/>
                <w:numId w:val="8"/>
              </w:numPr>
              <w:spacing w:after="224"/>
              <w:rPr>
                <w:color w:val="auto"/>
              </w:rPr>
            </w:pPr>
            <w:r>
              <w:rPr>
                <w:color w:val="auto"/>
              </w:rPr>
              <w:t>rozróżnia style funkcjonalne polszczyzny;</w:t>
            </w:r>
          </w:p>
          <w:p w14:paraId="1D9D758B" w14:textId="3E714318" w:rsidR="009F1C2E" w:rsidRPr="00F154C3" w:rsidRDefault="009F1C2E" w:rsidP="00D41DC0">
            <w:pPr>
              <w:pStyle w:val="Default"/>
              <w:numPr>
                <w:ilvl w:val="0"/>
                <w:numId w:val="8"/>
              </w:numPr>
              <w:spacing w:after="224"/>
              <w:rPr>
                <w:color w:val="auto"/>
              </w:rPr>
            </w:pPr>
            <w:r>
              <w:rPr>
                <w:color w:val="auto"/>
              </w:rPr>
              <w:lastRenderedPageBreak/>
              <w:t>rozpoznaje modę językową we współczesnym języku;</w:t>
            </w:r>
          </w:p>
          <w:p w14:paraId="6DDF076F" w14:textId="2953580B" w:rsidR="00D41DC0" w:rsidRPr="00F154C3" w:rsidRDefault="005B7D0A" w:rsidP="00D41DC0">
            <w:pPr>
              <w:pStyle w:val="Default"/>
              <w:numPr>
                <w:ilvl w:val="0"/>
                <w:numId w:val="8"/>
              </w:numPr>
              <w:spacing w:after="224"/>
              <w:rPr>
                <w:color w:val="auto"/>
              </w:rPr>
            </w:pPr>
            <w:r>
              <w:rPr>
                <w:color w:val="auto"/>
              </w:rPr>
              <w:t>rozpoznaje</w:t>
            </w:r>
            <w:r w:rsidR="00D41DC0" w:rsidRPr="00F154C3">
              <w:rPr>
                <w:color w:val="auto"/>
              </w:rPr>
              <w:t xml:space="preserve"> zapożycze</w:t>
            </w:r>
            <w:r>
              <w:rPr>
                <w:color w:val="auto"/>
              </w:rPr>
              <w:t>nia w polszczyźnie</w:t>
            </w:r>
            <w:r w:rsidR="00D41DC0" w:rsidRPr="00F154C3">
              <w:rPr>
                <w:color w:val="auto"/>
              </w:rPr>
              <w:t>;</w:t>
            </w:r>
          </w:p>
          <w:p w14:paraId="202D2A15" w14:textId="77777777" w:rsidR="00D41DC0" w:rsidRPr="00F154C3" w:rsidRDefault="00D41DC0" w:rsidP="00D41DC0">
            <w:pPr>
              <w:pStyle w:val="Default"/>
              <w:numPr>
                <w:ilvl w:val="0"/>
                <w:numId w:val="8"/>
              </w:numPr>
              <w:spacing w:after="224"/>
              <w:rPr>
                <w:color w:val="auto"/>
              </w:rPr>
            </w:pPr>
            <w:r w:rsidRPr="00F154C3">
              <w:rPr>
                <w:color w:val="auto"/>
              </w:rPr>
              <w:t xml:space="preserve">zna wybrane </w:t>
            </w:r>
            <w:proofErr w:type="spellStart"/>
            <w:r w:rsidRPr="00F154C3">
              <w:rPr>
                <w:color w:val="auto"/>
              </w:rPr>
              <w:t>biblizmy</w:t>
            </w:r>
            <w:proofErr w:type="spellEnd"/>
            <w:r w:rsidRPr="00F154C3">
              <w:rPr>
                <w:color w:val="auto"/>
              </w:rPr>
              <w:t>, mitologizmy, sentencje, przysłowia i aforyzmy wywodzące się z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>mitologii, Biblii oraz polskiej tradycji kulturowej;</w:t>
            </w:r>
          </w:p>
          <w:p w14:paraId="7FB42BBC" w14:textId="4264068E" w:rsidR="00D41DC0" w:rsidRPr="00F154C3" w:rsidRDefault="00D41DC0" w:rsidP="00D41DC0">
            <w:pPr>
              <w:pStyle w:val="Default"/>
              <w:numPr>
                <w:ilvl w:val="0"/>
                <w:numId w:val="8"/>
              </w:numPr>
              <w:spacing w:after="224"/>
              <w:rPr>
                <w:color w:val="auto"/>
              </w:rPr>
            </w:pPr>
            <w:r w:rsidRPr="00F154C3">
              <w:rPr>
                <w:color w:val="auto"/>
              </w:rPr>
              <w:t xml:space="preserve"> rozpoznaje rodzaje stylizacji (np. biblijna, </w:t>
            </w:r>
            <w:r w:rsidR="00CD4999">
              <w:rPr>
                <w:color w:val="auto"/>
              </w:rPr>
              <w:t>archaizacja</w:t>
            </w:r>
            <w:r w:rsidRPr="00F154C3">
              <w:rPr>
                <w:color w:val="auto"/>
              </w:rPr>
              <w:t xml:space="preserve">, </w:t>
            </w:r>
            <w:proofErr w:type="spellStart"/>
            <w:r w:rsidRPr="00F154C3">
              <w:rPr>
                <w:color w:val="auto"/>
              </w:rPr>
              <w:t>kolokwializacja</w:t>
            </w:r>
            <w:proofErr w:type="spellEnd"/>
            <w:r w:rsidRPr="00F154C3">
              <w:rPr>
                <w:color w:val="auto"/>
              </w:rPr>
              <w:t>);</w:t>
            </w:r>
          </w:p>
          <w:p w14:paraId="3DFECFC5" w14:textId="77777777" w:rsidR="00D41DC0" w:rsidRPr="00F154C3" w:rsidRDefault="00D41DC0" w:rsidP="00D41DC0">
            <w:pPr>
              <w:pStyle w:val="Default"/>
              <w:numPr>
                <w:ilvl w:val="0"/>
                <w:numId w:val="8"/>
              </w:numPr>
              <w:spacing w:after="224"/>
              <w:rPr>
                <w:color w:val="auto"/>
              </w:rPr>
            </w:pPr>
            <w:r w:rsidRPr="00F154C3">
              <w:rPr>
                <w:color w:val="auto"/>
              </w:rPr>
              <w:t>dostrzega słownictwo o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>charakterze wartościującym.</w:t>
            </w:r>
          </w:p>
          <w:p w14:paraId="737597CC" w14:textId="77777777" w:rsidR="00D41DC0" w:rsidRPr="00F154C3" w:rsidRDefault="00D41DC0" w:rsidP="00D41DC0">
            <w:pPr>
              <w:pStyle w:val="Default"/>
              <w:spacing w:after="224"/>
              <w:rPr>
                <w:color w:val="auto"/>
              </w:rPr>
            </w:pPr>
          </w:p>
          <w:p w14:paraId="014D6825" w14:textId="77777777" w:rsidR="00D41DC0" w:rsidRPr="00F154C3" w:rsidRDefault="00D41DC0" w:rsidP="00D41DC0">
            <w:pPr>
              <w:pStyle w:val="Default"/>
              <w:spacing w:after="224"/>
              <w:rPr>
                <w:color w:val="auto"/>
              </w:rPr>
            </w:pPr>
          </w:p>
          <w:p w14:paraId="11A110D0" w14:textId="77777777" w:rsidR="00D41DC0" w:rsidRPr="00F154C3" w:rsidRDefault="00D41DC0" w:rsidP="00D41DC0">
            <w:pPr>
              <w:pStyle w:val="Default"/>
              <w:spacing w:after="224"/>
              <w:rPr>
                <w:color w:val="auto"/>
              </w:rPr>
            </w:pPr>
          </w:p>
        </w:tc>
        <w:tc>
          <w:tcPr>
            <w:tcW w:w="2312" w:type="dxa"/>
            <w:gridSpan w:val="2"/>
          </w:tcPr>
          <w:p w14:paraId="6B0EA5F9" w14:textId="77777777" w:rsidR="00D41DC0" w:rsidRDefault="00D41DC0" w:rsidP="00D41DC0">
            <w:pPr>
              <w:pStyle w:val="Default"/>
              <w:numPr>
                <w:ilvl w:val="0"/>
                <w:numId w:val="9"/>
              </w:numPr>
              <w:spacing w:after="224"/>
              <w:rPr>
                <w:color w:val="auto"/>
              </w:rPr>
            </w:pPr>
            <w:r w:rsidRPr="00F154C3">
              <w:rPr>
                <w:color w:val="auto"/>
              </w:rPr>
              <w:lastRenderedPageBreak/>
              <w:t>rozróżnia pojęcie stylu i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 xml:space="preserve">stylizacji; </w:t>
            </w:r>
          </w:p>
          <w:p w14:paraId="3D59E886" w14:textId="77777777" w:rsidR="00883FFB" w:rsidRPr="00883FFB" w:rsidRDefault="00883FFB" w:rsidP="00883FFB">
            <w:pPr>
              <w:pStyle w:val="Akapitzlist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83FFB">
              <w:rPr>
                <w:rFonts w:ascii="Times New Roman" w:hAnsi="Times New Roman" w:cs="Times New Roman"/>
                <w:sz w:val="24"/>
                <w:szCs w:val="24"/>
              </w:rPr>
              <w:t>rozróżnia style funkcjonalne polszczyzny;</w:t>
            </w:r>
          </w:p>
          <w:p w14:paraId="17B058C8" w14:textId="05ADA399" w:rsidR="00883FFB" w:rsidRDefault="00883FFB" w:rsidP="00883FFB">
            <w:pPr>
              <w:pStyle w:val="Akapitzlist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83F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rozpoznaje modę językową we współczesnym języku;</w:t>
            </w:r>
          </w:p>
          <w:p w14:paraId="066CD3C9" w14:textId="77777777" w:rsidR="00883FFB" w:rsidRPr="00883FFB" w:rsidRDefault="00883FFB" w:rsidP="00883FFB">
            <w:pPr>
              <w:pStyle w:val="Akapitzlist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021F75" w14:textId="5437F092" w:rsidR="00D41DC0" w:rsidRPr="00F154C3" w:rsidRDefault="005B7D0A" w:rsidP="00D41DC0">
            <w:pPr>
              <w:pStyle w:val="Default"/>
              <w:numPr>
                <w:ilvl w:val="0"/>
                <w:numId w:val="9"/>
              </w:numPr>
              <w:spacing w:after="224"/>
              <w:rPr>
                <w:color w:val="auto"/>
              </w:rPr>
            </w:pPr>
            <w:r>
              <w:rPr>
                <w:color w:val="auto"/>
              </w:rPr>
              <w:t>rozpoznaje zapożyczenia w polszczyźnie</w:t>
            </w:r>
            <w:r w:rsidR="00D41DC0" w:rsidRPr="00F154C3">
              <w:rPr>
                <w:color w:val="auto"/>
              </w:rPr>
              <w:t>;</w:t>
            </w:r>
          </w:p>
          <w:p w14:paraId="687D8D37" w14:textId="77777777" w:rsidR="00D41DC0" w:rsidRPr="00F154C3" w:rsidRDefault="00D41DC0" w:rsidP="00D41DC0">
            <w:pPr>
              <w:pStyle w:val="Default"/>
              <w:numPr>
                <w:ilvl w:val="0"/>
                <w:numId w:val="9"/>
              </w:numPr>
              <w:spacing w:after="224"/>
              <w:rPr>
                <w:color w:val="auto"/>
              </w:rPr>
            </w:pPr>
            <w:r w:rsidRPr="00F154C3">
              <w:rPr>
                <w:color w:val="auto"/>
              </w:rPr>
              <w:t xml:space="preserve">zna i rozumie </w:t>
            </w:r>
            <w:proofErr w:type="spellStart"/>
            <w:r w:rsidRPr="00F154C3">
              <w:rPr>
                <w:color w:val="auto"/>
              </w:rPr>
              <w:t>biblizmy</w:t>
            </w:r>
            <w:proofErr w:type="spellEnd"/>
            <w:r w:rsidRPr="00F154C3">
              <w:rPr>
                <w:color w:val="auto"/>
              </w:rPr>
              <w:t>, mitologizmy, sentencje, przysłowia i aforyzmy obecne w literaturze na przestrzeni epok;</w:t>
            </w:r>
          </w:p>
          <w:p w14:paraId="339F5C49" w14:textId="56B0106B" w:rsidR="00D41DC0" w:rsidRPr="00F154C3" w:rsidRDefault="00D41DC0" w:rsidP="00D41DC0">
            <w:pPr>
              <w:pStyle w:val="Default"/>
              <w:numPr>
                <w:ilvl w:val="0"/>
                <w:numId w:val="9"/>
              </w:numPr>
              <w:spacing w:after="224"/>
              <w:rPr>
                <w:color w:val="auto"/>
              </w:rPr>
            </w:pPr>
            <w:r w:rsidRPr="00F154C3">
              <w:rPr>
                <w:color w:val="auto"/>
              </w:rPr>
              <w:t xml:space="preserve">rozpoznaje rodzaje stylizacji (biblijna, </w:t>
            </w:r>
            <w:r w:rsidR="00CC0769">
              <w:rPr>
                <w:color w:val="auto"/>
              </w:rPr>
              <w:t xml:space="preserve">archaizacja, </w:t>
            </w:r>
            <w:proofErr w:type="spellStart"/>
            <w:r w:rsidRPr="00F154C3">
              <w:rPr>
                <w:color w:val="auto"/>
              </w:rPr>
              <w:t>kolokwializacja</w:t>
            </w:r>
            <w:proofErr w:type="spellEnd"/>
            <w:r w:rsidRPr="00F154C3">
              <w:rPr>
                <w:color w:val="auto"/>
              </w:rPr>
              <w:t>) oraz określa ich funkcje w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>tekście;</w:t>
            </w:r>
          </w:p>
          <w:p w14:paraId="03A4262E" w14:textId="77777777" w:rsidR="00D41DC0" w:rsidRPr="00F154C3" w:rsidRDefault="00D41DC0" w:rsidP="00D41DC0">
            <w:pPr>
              <w:pStyle w:val="Default"/>
              <w:numPr>
                <w:ilvl w:val="0"/>
                <w:numId w:val="9"/>
              </w:numPr>
              <w:spacing w:after="224"/>
              <w:rPr>
                <w:color w:val="auto"/>
              </w:rPr>
            </w:pPr>
            <w:r w:rsidRPr="00F154C3">
              <w:rPr>
                <w:color w:val="auto"/>
              </w:rPr>
              <w:t>rozpoznaje słownictwo o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 xml:space="preserve">charakterze wartościującym; odróżnia słownictwo neutralne od słownictwa o zabarwieniu </w:t>
            </w:r>
            <w:r w:rsidRPr="00F154C3">
              <w:rPr>
                <w:color w:val="auto"/>
              </w:rPr>
              <w:lastRenderedPageBreak/>
              <w:t>emocjonalnym/ nacechowanym.</w:t>
            </w:r>
          </w:p>
          <w:p w14:paraId="4B595507" w14:textId="77777777" w:rsidR="00D41DC0" w:rsidRPr="00F154C3" w:rsidRDefault="00D41DC0" w:rsidP="00D41D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  <w:gridSpan w:val="2"/>
          </w:tcPr>
          <w:p w14:paraId="3D1FCEBA" w14:textId="2AFBDFCE" w:rsidR="00D41DC0" w:rsidRDefault="00D41DC0" w:rsidP="00D41DC0">
            <w:pPr>
              <w:pStyle w:val="Default"/>
              <w:numPr>
                <w:ilvl w:val="0"/>
                <w:numId w:val="10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lastRenderedPageBreak/>
              <w:t>definiuje i rozróżnia pojęcie stylu i stylizacji; rozumie ich znaczenie w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>tekście; rozpoznaje styl młodopolski</w:t>
            </w:r>
            <w:r w:rsidR="00EE2BCE">
              <w:rPr>
                <w:color w:val="auto"/>
              </w:rPr>
              <w:t>;</w:t>
            </w:r>
          </w:p>
          <w:p w14:paraId="094549FA" w14:textId="7491417F" w:rsidR="00EE2BCE" w:rsidRDefault="00EE2BCE" w:rsidP="00D41DC0">
            <w:pPr>
              <w:pStyle w:val="Default"/>
              <w:numPr>
                <w:ilvl w:val="0"/>
                <w:numId w:val="10"/>
              </w:numPr>
              <w:spacing w:after="227"/>
              <w:rPr>
                <w:color w:val="auto"/>
              </w:rPr>
            </w:pPr>
            <w:r>
              <w:rPr>
                <w:color w:val="auto"/>
              </w:rPr>
              <w:lastRenderedPageBreak/>
              <w:t>rozróżnia style funkcjonalne polszczyzny oraz rozumie zasady ich stosowania;</w:t>
            </w:r>
          </w:p>
          <w:p w14:paraId="3775C4A1" w14:textId="145D5E62" w:rsidR="00EE2BCE" w:rsidRPr="00EE2BCE" w:rsidRDefault="00EE2BCE" w:rsidP="00EE2BCE">
            <w:pPr>
              <w:pStyle w:val="Akapitzlist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E2BCE">
              <w:rPr>
                <w:rFonts w:ascii="Times New Roman" w:hAnsi="Times New Roman" w:cs="Times New Roman"/>
                <w:sz w:val="24"/>
                <w:szCs w:val="24"/>
              </w:rPr>
              <w:t xml:space="preserve">rozpoznaje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 ocenia </w:t>
            </w:r>
            <w:r w:rsidRPr="00EE2BCE">
              <w:rPr>
                <w:rFonts w:ascii="Times New Roman" w:hAnsi="Times New Roman" w:cs="Times New Roman"/>
                <w:sz w:val="24"/>
                <w:szCs w:val="24"/>
              </w:rPr>
              <w:t>modę językową we współczesnym języku;</w:t>
            </w:r>
          </w:p>
          <w:p w14:paraId="4B3B3C2F" w14:textId="77777777" w:rsidR="00EE2BCE" w:rsidRDefault="00EE2BCE" w:rsidP="00EE2BCE">
            <w:pPr>
              <w:pStyle w:val="Default"/>
              <w:spacing w:after="227"/>
              <w:ind w:left="170"/>
              <w:rPr>
                <w:color w:val="auto"/>
              </w:rPr>
            </w:pPr>
          </w:p>
          <w:p w14:paraId="1C581655" w14:textId="487BAA25" w:rsidR="005B7D0A" w:rsidRPr="00F154C3" w:rsidRDefault="005B7D0A" w:rsidP="00D41DC0">
            <w:pPr>
              <w:pStyle w:val="Default"/>
              <w:numPr>
                <w:ilvl w:val="0"/>
                <w:numId w:val="10"/>
              </w:numPr>
              <w:spacing w:after="227"/>
              <w:rPr>
                <w:color w:val="auto"/>
              </w:rPr>
            </w:pPr>
            <w:r>
              <w:rPr>
                <w:color w:val="auto"/>
              </w:rPr>
              <w:t>rozpoznaje zapożyczenia w polszczyźnie i rozumie ich funkcje;</w:t>
            </w:r>
          </w:p>
          <w:p w14:paraId="2D0DFC1B" w14:textId="77777777" w:rsidR="00D41DC0" w:rsidRPr="00F154C3" w:rsidRDefault="00D41DC0" w:rsidP="00D41DC0">
            <w:pPr>
              <w:pStyle w:val="Default"/>
              <w:numPr>
                <w:ilvl w:val="0"/>
                <w:numId w:val="10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zna, rozumie i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 xml:space="preserve">wykorzystuje </w:t>
            </w:r>
            <w:proofErr w:type="spellStart"/>
            <w:r w:rsidRPr="00F154C3">
              <w:rPr>
                <w:color w:val="auto"/>
              </w:rPr>
              <w:t>biblizmy</w:t>
            </w:r>
            <w:proofErr w:type="spellEnd"/>
            <w:r w:rsidRPr="00F154C3">
              <w:rPr>
                <w:color w:val="auto"/>
              </w:rPr>
              <w:t>, mitologizmy, sentencje, przysłowia i aforyzmy obecne w polskim dziedzictwie kulturowym;</w:t>
            </w:r>
          </w:p>
          <w:p w14:paraId="0C8D6464" w14:textId="7C1F80C4" w:rsidR="00D41DC0" w:rsidRPr="00F154C3" w:rsidRDefault="00D41DC0" w:rsidP="00D41DC0">
            <w:pPr>
              <w:pStyle w:val="Default"/>
              <w:numPr>
                <w:ilvl w:val="0"/>
                <w:numId w:val="10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poprawnie rozpoznaje i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 xml:space="preserve">nazywa rodzaje stylizacji (biblijna, </w:t>
            </w:r>
            <w:r w:rsidR="00CC0769">
              <w:rPr>
                <w:color w:val="auto"/>
              </w:rPr>
              <w:t xml:space="preserve">archaizacja, </w:t>
            </w:r>
            <w:proofErr w:type="spellStart"/>
            <w:r w:rsidRPr="00F154C3">
              <w:rPr>
                <w:color w:val="auto"/>
              </w:rPr>
              <w:t>kolokwializacja</w:t>
            </w:r>
            <w:proofErr w:type="spellEnd"/>
            <w:r w:rsidRPr="00F154C3">
              <w:rPr>
                <w:color w:val="auto"/>
              </w:rPr>
              <w:t xml:space="preserve">, stylizacja środowiskowa, dialektyzacja/ stylizacja gwarowa) oraz określa ich </w:t>
            </w:r>
            <w:r w:rsidRPr="00F154C3">
              <w:rPr>
                <w:color w:val="auto"/>
              </w:rPr>
              <w:lastRenderedPageBreak/>
              <w:t>funkcje w tekście; odróżnia dialekt od gwary, zna rodzaje dialektyzmów;</w:t>
            </w:r>
          </w:p>
          <w:p w14:paraId="2750F5DE" w14:textId="77777777" w:rsidR="00D41DC0" w:rsidRPr="00F154C3" w:rsidRDefault="00D41DC0" w:rsidP="00D41DC0">
            <w:pPr>
              <w:pStyle w:val="Default"/>
              <w:numPr>
                <w:ilvl w:val="0"/>
                <w:numId w:val="10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 xml:space="preserve"> rozpoznaje słownictwo </w:t>
            </w:r>
            <w:r w:rsidRPr="00F154C3">
              <w:rPr>
                <w:color w:val="auto"/>
              </w:rPr>
              <w:br/>
              <w:t xml:space="preserve">o charakterze </w:t>
            </w:r>
            <w:r>
              <w:rPr>
                <w:color w:val="auto"/>
              </w:rPr>
              <w:t>w</w:t>
            </w:r>
            <w:r w:rsidRPr="00F154C3">
              <w:rPr>
                <w:color w:val="auto"/>
              </w:rPr>
              <w:t xml:space="preserve">artościującym; odróżnia słownictwo neutralne od słownictwa o zabarwieniu emocjonalnym, oficjalne </w:t>
            </w:r>
            <w:r w:rsidRPr="00F154C3">
              <w:rPr>
                <w:color w:val="auto"/>
              </w:rPr>
              <w:br/>
              <w:t>od potocznego.</w:t>
            </w:r>
          </w:p>
        </w:tc>
        <w:tc>
          <w:tcPr>
            <w:tcW w:w="3644" w:type="dxa"/>
            <w:gridSpan w:val="2"/>
          </w:tcPr>
          <w:p w14:paraId="67F51F8F" w14:textId="696A8FE3" w:rsidR="00D41DC0" w:rsidRDefault="00D41DC0" w:rsidP="00D41DC0">
            <w:pPr>
              <w:pStyle w:val="Default"/>
              <w:numPr>
                <w:ilvl w:val="0"/>
                <w:numId w:val="10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lastRenderedPageBreak/>
              <w:t xml:space="preserve">posługuje się pojęciami stylu i stylizacji; rozumie ich znaczenie w tekście; rozpoznaje styl młodopolski (upoetyzowanie, oryginalne słownictwo, </w:t>
            </w:r>
            <w:r w:rsidRPr="00F154C3">
              <w:rPr>
                <w:color w:val="auto"/>
              </w:rPr>
              <w:lastRenderedPageBreak/>
              <w:t xml:space="preserve">skomplikowana składnia, popularność </w:t>
            </w:r>
            <w:r>
              <w:rPr>
                <w:color w:val="auto"/>
              </w:rPr>
              <w:t>s</w:t>
            </w:r>
            <w:r w:rsidRPr="00F154C3">
              <w:rPr>
                <w:color w:val="auto"/>
              </w:rPr>
              <w:t>onetu)</w:t>
            </w:r>
            <w:r w:rsidR="003357F0">
              <w:rPr>
                <w:color w:val="auto"/>
              </w:rPr>
              <w:t>;</w:t>
            </w:r>
          </w:p>
          <w:p w14:paraId="253DD231" w14:textId="77777777" w:rsidR="003357F0" w:rsidRPr="003357F0" w:rsidRDefault="003357F0" w:rsidP="003357F0">
            <w:pPr>
              <w:pStyle w:val="Akapitzlist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357F0">
              <w:rPr>
                <w:rFonts w:ascii="Times New Roman" w:hAnsi="Times New Roman" w:cs="Times New Roman"/>
                <w:sz w:val="24"/>
                <w:szCs w:val="24"/>
              </w:rPr>
              <w:t>rozróżnia style funkcjonalne polszczyzny oraz rozumie zasady ich stosowania;</w:t>
            </w:r>
          </w:p>
          <w:p w14:paraId="7384252E" w14:textId="77777777" w:rsidR="003357F0" w:rsidRPr="003357F0" w:rsidRDefault="003357F0" w:rsidP="003357F0">
            <w:pPr>
              <w:pStyle w:val="Akapitzlist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357F0">
              <w:rPr>
                <w:rFonts w:ascii="Times New Roman" w:hAnsi="Times New Roman" w:cs="Times New Roman"/>
                <w:sz w:val="24"/>
                <w:szCs w:val="24"/>
              </w:rPr>
              <w:t>rozpoznaje i ocenia modę językową we współczesnym języku;</w:t>
            </w:r>
          </w:p>
          <w:p w14:paraId="15D11B27" w14:textId="77777777" w:rsidR="003357F0" w:rsidRPr="00F154C3" w:rsidRDefault="003357F0" w:rsidP="003357F0">
            <w:pPr>
              <w:pStyle w:val="Default"/>
              <w:spacing w:after="227"/>
              <w:ind w:left="170"/>
              <w:rPr>
                <w:color w:val="auto"/>
              </w:rPr>
            </w:pPr>
          </w:p>
          <w:p w14:paraId="6EDC40F3" w14:textId="74D8521A" w:rsidR="008711E8" w:rsidRDefault="008711E8" w:rsidP="008711E8">
            <w:pPr>
              <w:pStyle w:val="Akapitzlist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11E8">
              <w:rPr>
                <w:rFonts w:ascii="Times New Roman" w:hAnsi="Times New Roman" w:cs="Times New Roman"/>
                <w:sz w:val="24"/>
                <w:szCs w:val="24"/>
              </w:rPr>
              <w:t>rozpoznaje zapożyczenia w polszczyźnie i rozumie ich funkcje;</w:t>
            </w:r>
          </w:p>
          <w:p w14:paraId="126181C6" w14:textId="77777777" w:rsidR="00BE126B" w:rsidRPr="008711E8" w:rsidRDefault="00BE126B" w:rsidP="00BE126B">
            <w:pPr>
              <w:pStyle w:val="Akapitzlist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12F8E9" w14:textId="13D85FB4" w:rsidR="00D41DC0" w:rsidRPr="00F154C3" w:rsidRDefault="00D41DC0" w:rsidP="00D41DC0">
            <w:pPr>
              <w:pStyle w:val="Default"/>
              <w:numPr>
                <w:ilvl w:val="0"/>
                <w:numId w:val="11"/>
              </w:numPr>
              <w:spacing w:after="225"/>
              <w:rPr>
                <w:color w:val="auto"/>
              </w:rPr>
            </w:pPr>
            <w:r w:rsidRPr="00F154C3">
              <w:rPr>
                <w:color w:val="auto"/>
              </w:rPr>
              <w:t xml:space="preserve">zna, rozumie i funkcjonalnie wykorzystuje </w:t>
            </w:r>
            <w:proofErr w:type="spellStart"/>
            <w:r w:rsidRPr="00F154C3">
              <w:rPr>
                <w:color w:val="auto"/>
              </w:rPr>
              <w:t>biblizmy</w:t>
            </w:r>
            <w:proofErr w:type="spellEnd"/>
            <w:r w:rsidRPr="00F154C3">
              <w:rPr>
                <w:color w:val="auto"/>
              </w:rPr>
              <w:t>, mitologizmy, sentencje, przysłowia i aforyzmy obecne w polskim dziedzictwie kulturowym;</w:t>
            </w:r>
          </w:p>
          <w:p w14:paraId="31E3D13F" w14:textId="7B8EB602" w:rsidR="00D41DC0" w:rsidRPr="00F154C3" w:rsidRDefault="00D41DC0" w:rsidP="00D41DC0">
            <w:pPr>
              <w:pStyle w:val="Default"/>
              <w:numPr>
                <w:ilvl w:val="0"/>
                <w:numId w:val="11"/>
              </w:numPr>
              <w:spacing w:after="225"/>
              <w:rPr>
                <w:color w:val="auto"/>
              </w:rPr>
            </w:pPr>
            <w:r w:rsidRPr="00F154C3">
              <w:rPr>
                <w:color w:val="auto"/>
              </w:rPr>
              <w:t xml:space="preserve">rozpoznaje rodzaje stylizacji (biblijna, </w:t>
            </w:r>
            <w:r w:rsidR="00AD091A">
              <w:rPr>
                <w:color w:val="auto"/>
              </w:rPr>
              <w:t xml:space="preserve">archaizacja, </w:t>
            </w:r>
            <w:proofErr w:type="spellStart"/>
            <w:r w:rsidRPr="00F154C3">
              <w:rPr>
                <w:color w:val="auto"/>
              </w:rPr>
              <w:t>kolokwializacja</w:t>
            </w:r>
            <w:proofErr w:type="spellEnd"/>
            <w:r w:rsidRPr="00F154C3">
              <w:rPr>
                <w:color w:val="auto"/>
              </w:rPr>
              <w:t>, stylizacja środowiskowa, dia</w:t>
            </w:r>
            <w:r>
              <w:rPr>
                <w:color w:val="auto"/>
              </w:rPr>
              <w:t xml:space="preserve">lektyzacja/ stylizacja gwarowa); </w:t>
            </w:r>
            <w:r w:rsidRPr="00F154C3">
              <w:rPr>
                <w:color w:val="auto"/>
              </w:rPr>
              <w:t>trafnie określa ich funkcje</w:t>
            </w:r>
            <w:r w:rsidR="005910D2">
              <w:rPr>
                <w:color w:val="auto"/>
              </w:rPr>
              <w:t xml:space="preserve"> </w:t>
            </w:r>
            <w:r w:rsidRPr="00F154C3">
              <w:rPr>
                <w:color w:val="auto"/>
              </w:rPr>
              <w:t>tekście; odróżnia dialekt od gwary, zna rodzaje dialektyzmów (fonetyczny, leksykalny, fleksyjny);</w:t>
            </w:r>
          </w:p>
          <w:p w14:paraId="0BDF261F" w14:textId="77777777" w:rsidR="00D41DC0" w:rsidRPr="00F154C3" w:rsidRDefault="00D41DC0" w:rsidP="00D41DC0">
            <w:pPr>
              <w:pStyle w:val="Default"/>
              <w:numPr>
                <w:ilvl w:val="0"/>
                <w:numId w:val="11"/>
              </w:numPr>
              <w:spacing w:after="225"/>
              <w:rPr>
                <w:color w:val="auto"/>
              </w:rPr>
            </w:pPr>
            <w:r w:rsidRPr="00F154C3">
              <w:rPr>
                <w:color w:val="auto"/>
              </w:rPr>
              <w:t>rozpoznaje słownictwo o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 xml:space="preserve">charakterze </w:t>
            </w:r>
            <w:r>
              <w:rPr>
                <w:color w:val="auto"/>
              </w:rPr>
              <w:t>w</w:t>
            </w:r>
            <w:r w:rsidRPr="00F154C3">
              <w:rPr>
                <w:color w:val="auto"/>
              </w:rPr>
              <w:t xml:space="preserve">artościującym; odróżnia słownictwo neutralne od </w:t>
            </w:r>
            <w:r w:rsidRPr="00F154C3">
              <w:rPr>
                <w:color w:val="auto"/>
              </w:rPr>
              <w:lastRenderedPageBreak/>
              <w:t xml:space="preserve">słownictwa o zabarwieniu emocjonalnym, oficjalne </w:t>
            </w:r>
            <w:r w:rsidRPr="00F154C3">
              <w:rPr>
                <w:color w:val="auto"/>
              </w:rPr>
              <w:br/>
              <w:t>od potocznego.</w:t>
            </w:r>
          </w:p>
        </w:tc>
        <w:tc>
          <w:tcPr>
            <w:tcW w:w="2702" w:type="dxa"/>
          </w:tcPr>
          <w:p w14:paraId="0AC62AA3" w14:textId="68634C45" w:rsidR="00D41DC0" w:rsidRDefault="00D41DC0" w:rsidP="00D41DC0">
            <w:pPr>
              <w:pStyle w:val="Default"/>
              <w:numPr>
                <w:ilvl w:val="0"/>
                <w:numId w:val="11"/>
              </w:numPr>
              <w:spacing w:after="225"/>
              <w:rPr>
                <w:color w:val="auto"/>
              </w:rPr>
            </w:pPr>
            <w:r w:rsidRPr="00F154C3">
              <w:rPr>
                <w:color w:val="auto"/>
              </w:rPr>
              <w:lastRenderedPageBreak/>
              <w:t xml:space="preserve">posługuje się pojęciami stylu i stylizacji; rozumie </w:t>
            </w:r>
            <w:r w:rsidRPr="00F154C3">
              <w:rPr>
                <w:color w:val="auto"/>
              </w:rPr>
              <w:br/>
              <w:t>ich znaczenie w tekście; rozpoznaje styl młodopolski</w:t>
            </w:r>
            <w:r w:rsidR="003357F0">
              <w:rPr>
                <w:color w:val="auto"/>
              </w:rPr>
              <w:t>;</w:t>
            </w:r>
          </w:p>
          <w:p w14:paraId="7CF6EF09" w14:textId="77777777" w:rsidR="003357F0" w:rsidRPr="003357F0" w:rsidRDefault="003357F0" w:rsidP="003357F0">
            <w:pPr>
              <w:pStyle w:val="Akapitzlist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357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rozróżnia style funkcjonalne polszczyzny oraz rozumie zasady ich stosowania;</w:t>
            </w:r>
          </w:p>
          <w:p w14:paraId="5D83D545" w14:textId="0307B49A" w:rsidR="003357F0" w:rsidRPr="003357F0" w:rsidRDefault="003357F0" w:rsidP="003357F0">
            <w:pPr>
              <w:pStyle w:val="Akapitzlist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357F0">
              <w:rPr>
                <w:rFonts w:ascii="Times New Roman" w:hAnsi="Times New Roman" w:cs="Times New Roman"/>
                <w:sz w:val="24"/>
                <w:szCs w:val="24"/>
              </w:rPr>
              <w:t>rozpoznaje i ocenia modę językową we współczesnym języku;</w:t>
            </w:r>
          </w:p>
          <w:p w14:paraId="03C78D55" w14:textId="77777777" w:rsidR="00BE126B" w:rsidRPr="00BE126B" w:rsidRDefault="00BE126B" w:rsidP="00BE126B">
            <w:pPr>
              <w:pStyle w:val="Akapitzlist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E126B">
              <w:rPr>
                <w:rFonts w:ascii="Times New Roman" w:hAnsi="Times New Roman" w:cs="Times New Roman"/>
                <w:sz w:val="24"/>
                <w:szCs w:val="24"/>
              </w:rPr>
              <w:t>rozpoznaje zapożyczenia w polszczyźnie i rozumie ich funkcje;</w:t>
            </w:r>
          </w:p>
          <w:p w14:paraId="14530296" w14:textId="41BC3D14" w:rsidR="00D41DC0" w:rsidRPr="00F154C3" w:rsidRDefault="00D41DC0" w:rsidP="00D41DC0">
            <w:pPr>
              <w:pStyle w:val="Default"/>
              <w:numPr>
                <w:ilvl w:val="0"/>
                <w:numId w:val="11"/>
              </w:numPr>
              <w:spacing w:after="225"/>
              <w:rPr>
                <w:color w:val="auto"/>
              </w:rPr>
            </w:pPr>
            <w:r w:rsidRPr="00F154C3">
              <w:rPr>
                <w:color w:val="auto"/>
              </w:rPr>
              <w:t xml:space="preserve">zna, rozumie i funkcjonalnie wykorzystuje </w:t>
            </w:r>
            <w:proofErr w:type="spellStart"/>
            <w:r w:rsidRPr="00F154C3">
              <w:rPr>
                <w:color w:val="auto"/>
              </w:rPr>
              <w:t>biblizmy</w:t>
            </w:r>
            <w:proofErr w:type="spellEnd"/>
            <w:r w:rsidRPr="00F154C3">
              <w:rPr>
                <w:color w:val="auto"/>
              </w:rPr>
              <w:t>, mitologizmy, sentencje, przysłowia i aforyzmy</w:t>
            </w:r>
            <w:r>
              <w:rPr>
                <w:color w:val="auto"/>
              </w:rPr>
              <w:t xml:space="preserve"> </w:t>
            </w:r>
            <w:r w:rsidRPr="00F154C3">
              <w:rPr>
                <w:color w:val="auto"/>
              </w:rPr>
              <w:t>obecne w polskim dziedzictwie kulturowym;</w:t>
            </w:r>
          </w:p>
          <w:p w14:paraId="4F96EFE9" w14:textId="3BC6B58F" w:rsidR="00D41DC0" w:rsidRPr="00F154C3" w:rsidRDefault="00D41DC0" w:rsidP="00D41DC0">
            <w:pPr>
              <w:pStyle w:val="Default"/>
              <w:numPr>
                <w:ilvl w:val="0"/>
                <w:numId w:val="11"/>
              </w:numPr>
              <w:spacing w:after="225"/>
              <w:rPr>
                <w:color w:val="auto"/>
              </w:rPr>
            </w:pPr>
            <w:r w:rsidRPr="00F154C3">
              <w:rPr>
                <w:color w:val="auto"/>
              </w:rPr>
              <w:t xml:space="preserve">rozpoznaje rodzaje stylizacji (biblijna, </w:t>
            </w:r>
            <w:r w:rsidR="00AD091A">
              <w:rPr>
                <w:color w:val="auto"/>
              </w:rPr>
              <w:t xml:space="preserve">archaizacja, </w:t>
            </w:r>
            <w:proofErr w:type="spellStart"/>
            <w:r w:rsidRPr="00F154C3">
              <w:rPr>
                <w:color w:val="auto"/>
              </w:rPr>
              <w:t>kolokwializacja</w:t>
            </w:r>
            <w:proofErr w:type="spellEnd"/>
            <w:r w:rsidRPr="00F154C3">
              <w:rPr>
                <w:color w:val="auto"/>
              </w:rPr>
              <w:t>, środowiskowa, dialektyzacja/ stylizacja gwarowa) oraz trafnie określa ich funkcje w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>tekście; odróżnia dialekt od gwary, zna rodzaje dialektyzmów;</w:t>
            </w:r>
          </w:p>
          <w:p w14:paraId="6C7E990E" w14:textId="77777777" w:rsidR="00D41DC0" w:rsidRPr="00F154C3" w:rsidRDefault="00D41DC0" w:rsidP="00D41DC0">
            <w:pPr>
              <w:pStyle w:val="Default"/>
              <w:numPr>
                <w:ilvl w:val="0"/>
                <w:numId w:val="11"/>
              </w:numPr>
              <w:spacing w:after="225"/>
              <w:rPr>
                <w:color w:val="auto"/>
              </w:rPr>
            </w:pPr>
            <w:r w:rsidRPr="00F154C3">
              <w:rPr>
                <w:color w:val="auto"/>
              </w:rPr>
              <w:t>rozpoznaje słownictwo o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 xml:space="preserve">charakterze </w:t>
            </w:r>
            <w:r>
              <w:rPr>
                <w:color w:val="auto"/>
              </w:rPr>
              <w:t>w</w:t>
            </w:r>
            <w:r w:rsidRPr="00F154C3">
              <w:rPr>
                <w:color w:val="auto"/>
              </w:rPr>
              <w:t xml:space="preserve">artościującym; </w:t>
            </w:r>
            <w:r w:rsidRPr="00F154C3">
              <w:rPr>
                <w:color w:val="auto"/>
              </w:rPr>
              <w:lastRenderedPageBreak/>
              <w:t xml:space="preserve">odróżnia słownictwo neutralne od słownictwa o zabarwieniu emocjonalnym, oficjalne </w:t>
            </w:r>
            <w:r w:rsidRPr="00F154C3">
              <w:rPr>
                <w:color w:val="auto"/>
              </w:rPr>
              <w:br/>
              <w:t>od potocznego.</w:t>
            </w:r>
          </w:p>
        </w:tc>
      </w:tr>
      <w:tr w:rsidR="00D41DC0" w:rsidRPr="00F154C3" w14:paraId="6998F3B8" w14:textId="77777777" w:rsidTr="00CD5ADB">
        <w:trPr>
          <w:gridBefore w:val="1"/>
          <w:wBefore w:w="14" w:type="dxa"/>
        </w:trPr>
        <w:tc>
          <w:tcPr>
            <w:tcW w:w="13975" w:type="dxa"/>
            <w:gridSpan w:val="9"/>
          </w:tcPr>
          <w:p w14:paraId="785AB902" w14:textId="77777777" w:rsidR="00D41DC0" w:rsidRPr="00F154C3" w:rsidRDefault="00D41DC0" w:rsidP="00D41DC0">
            <w:pPr>
              <w:pStyle w:val="Default"/>
              <w:jc w:val="center"/>
              <w:rPr>
                <w:b/>
                <w:color w:val="auto"/>
              </w:rPr>
            </w:pPr>
            <w:r w:rsidRPr="00F154C3">
              <w:rPr>
                <w:b/>
                <w:color w:val="auto"/>
              </w:rPr>
              <w:lastRenderedPageBreak/>
              <w:t>II. Kształcenie językowe. Komunikacja językowa i kultura języka</w:t>
            </w:r>
          </w:p>
          <w:p w14:paraId="4B788527" w14:textId="77777777" w:rsidR="00D41DC0" w:rsidRPr="00F154C3" w:rsidRDefault="00D41DC0" w:rsidP="00D41DC0">
            <w:pPr>
              <w:pStyle w:val="Default"/>
              <w:jc w:val="center"/>
              <w:rPr>
                <w:b/>
                <w:color w:val="auto"/>
              </w:rPr>
            </w:pPr>
          </w:p>
        </w:tc>
      </w:tr>
      <w:tr w:rsidR="00CC0769" w:rsidRPr="00F154C3" w14:paraId="61B6D3EE" w14:textId="77777777" w:rsidTr="00CD5ADB">
        <w:trPr>
          <w:gridBefore w:val="1"/>
          <w:wBefore w:w="14" w:type="dxa"/>
        </w:trPr>
        <w:tc>
          <w:tcPr>
            <w:tcW w:w="2834" w:type="dxa"/>
            <w:gridSpan w:val="2"/>
          </w:tcPr>
          <w:p w14:paraId="2BCACFC8" w14:textId="77777777" w:rsidR="00D41DC0" w:rsidRPr="00F154C3" w:rsidRDefault="00D41DC0" w:rsidP="00D41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F15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dopuszczającą</w:t>
            </w:r>
            <w:r w:rsidRPr="00F15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br/>
              <w:t>który:</w:t>
            </w:r>
          </w:p>
        </w:tc>
        <w:tc>
          <w:tcPr>
            <w:tcW w:w="2312" w:type="dxa"/>
            <w:gridSpan w:val="2"/>
          </w:tcPr>
          <w:p w14:paraId="1E9201C0" w14:textId="77777777" w:rsidR="00D41DC0" w:rsidRPr="00F154C3" w:rsidRDefault="00D41DC0" w:rsidP="00D41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F15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dostateczną </w:t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br/>
              <w:t>który:</w:t>
            </w:r>
          </w:p>
        </w:tc>
        <w:tc>
          <w:tcPr>
            <w:tcW w:w="2483" w:type="dxa"/>
            <w:gridSpan w:val="2"/>
          </w:tcPr>
          <w:p w14:paraId="6259F146" w14:textId="77777777" w:rsidR="00D41DC0" w:rsidRPr="00F154C3" w:rsidRDefault="00D41DC0" w:rsidP="00D41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F15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dobrą </w:t>
            </w:r>
            <w:r w:rsidRPr="00F15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br/>
              <w:t>który:</w:t>
            </w:r>
          </w:p>
        </w:tc>
        <w:tc>
          <w:tcPr>
            <w:tcW w:w="3644" w:type="dxa"/>
            <w:gridSpan w:val="2"/>
          </w:tcPr>
          <w:p w14:paraId="2F89F20F" w14:textId="77777777" w:rsidR="00D41DC0" w:rsidRPr="00F154C3" w:rsidRDefault="00D41DC0" w:rsidP="00D41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F154C3">
              <w:rPr>
                <w:rFonts w:ascii="Times New Roman" w:hAnsi="Times New Roman" w:cs="Times New Roman"/>
                <w:b/>
                <w:sz w:val="24"/>
                <w:szCs w:val="24"/>
              </w:rPr>
              <w:t>bardzo</w:t>
            </w:r>
            <w:r w:rsidR="005910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15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dobrą </w:t>
            </w:r>
            <w:r w:rsidRPr="00F15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br/>
              <w:t>który:</w:t>
            </w:r>
          </w:p>
        </w:tc>
        <w:tc>
          <w:tcPr>
            <w:tcW w:w="2702" w:type="dxa"/>
          </w:tcPr>
          <w:p w14:paraId="5A17E4F1" w14:textId="77777777" w:rsidR="00D41DC0" w:rsidRPr="00F154C3" w:rsidRDefault="00D41DC0" w:rsidP="00D41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F15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celującą </w:t>
            </w:r>
            <w:r w:rsidRPr="00F15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br/>
              <w:t>który:</w:t>
            </w:r>
          </w:p>
        </w:tc>
      </w:tr>
      <w:tr w:rsidR="00CC0769" w:rsidRPr="00F154C3" w14:paraId="5BEEFAB3" w14:textId="77777777" w:rsidTr="00CD5ADB">
        <w:trPr>
          <w:gridBefore w:val="1"/>
          <w:wBefore w:w="14" w:type="dxa"/>
          <w:trHeight w:val="841"/>
        </w:trPr>
        <w:tc>
          <w:tcPr>
            <w:tcW w:w="2834" w:type="dxa"/>
            <w:gridSpan w:val="2"/>
          </w:tcPr>
          <w:p w14:paraId="517A39ED" w14:textId="1F34D61A" w:rsidR="00D41DC0" w:rsidRPr="00DF067E" w:rsidRDefault="00D41DC0" w:rsidP="00D41DC0">
            <w:pPr>
              <w:pStyle w:val="Default"/>
              <w:numPr>
                <w:ilvl w:val="0"/>
                <w:numId w:val="13"/>
              </w:numPr>
              <w:spacing w:after="227"/>
              <w:rPr>
                <w:color w:val="auto"/>
              </w:rPr>
            </w:pPr>
            <w:r w:rsidRPr="00DF067E">
              <w:rPr>
                <w:color w:val="auto"/>
              </w:rPr>
              <w:t>rozumie pojęcie znaku językowego</w:t>
            </w:r>
            <w:r w:rsidR="00DF067E" w:rsidRPr="00DF067E">
              <w:rPr>
                <w:color w:val="auto"/>
              </w:rPr>
              <w:t xml:space="preserve"> oraz </w:t>
            </w:r>
            <w:r w:rsidRPr="00DF067E">
              <w:rPr>
                <w:color w:val="auto"/>
              </w:rPr>
              <w:t xml:space="preserve">język </w:t>
            </w:r>
            <w:r w:rsidR="00DF067E">
              <w:rPr>
                <w:color w:val="auto"/>
              </w:rPr>
              <w:t>jako</w:t>
            </w:r>
            <w:r w:rsidRPr="00DF067E">
              <w:rPr>
                <w:color w:val="auto"/>
              </w:rPr>
              <w:t xml:space="preserve"> system znaków;</w:t>
            </w:r>
          </w:p>
          <w:p w14:paraId="590D0BAB" w14:textId="77777777" w:rsidR="00D41DC0" w:rsidRPr="00F154C3" w:rsidRDefault="00D41DC0" w:rsidP="00D41DC0">
            <w:pPr>
              <w:pStyle w:val="Default"/>
              <w:numPr>
                <w:ilvl w:val="0"/>
                <w:numId w:val="13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 xml:space="preserve"> zna pojęcie aktu komunikacji językowej;</w:t>
            </w:r>
          </w:p>
          <w:p w14:paraId="64857F67" w14:textId="77777777" w:rsidR="00D41DC0" w:rsidRPr="00F154C3" w:rsidRDefault="00D41DC0" w:rsidP="00D41DC0">
            <w:pPr>
              <w:pStyle w:val="Default"/>
              <w:numPr>
                <w:ilvl w:val="0"/>
                <w:numId w:val="13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potrafi wymienić funkcje tekstu;</w:t>
            </w:r>
          </w:p>
          <w:p w14:paraId="70757BEA" w14:textId="77777777" w:rsidR="00D41DC0" w:rsidRDefault="00D41DC0" w:rsidP="00D41DC0">
            <w:pPr>
              <w:pStyle w:val="Default"/>
              <w:numPr>
                <w:ilvl w:val="0"/>
                <w:numId w:val="13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 xml:space="preserve">rozpoznaje z pomocą nauczyciela niektóre zjawiska powodujące </w:t>
            </w:r>
            <w:r w:rsidRPr="00F154C3">
              <w:rPr>
                <w:color w:val="auto"/>
              </w:rPr>
              <w:lastRenderedPageBreak/>
              <w:t>niejednoznaczność wypowiedzi (np. przemilczenia, niedopowiedzenia);</w:t>
            </w:r>
          </w:p>
          <w:p w14:paraId="00847340" w14:textId="13002604" w:rsidR="0014198D" w:rsidRDefault="0014198D" w:rsidP="00D41DC0">
            <w:pPr>
              <w:pStyle w:val="Default"/>
              <w:numPr>
                <w:ilvl w:val="0"/>
                <w:numId w:val="13"/>
              </w:numPr>
              <w:spacing w:after="227"/>
              <w:rPr>
                <w:color w:val="auto"/>
              </w:rPr>
            </w:pPr>
            <w:r>
              <w:rPr>
                <w:color w:val="auto"/>
              </w:rPr>
              <w:t>posługuje się niektórymi odmianami polszczyzny w zależności od sytuacji komunikacyjnej;</w:t>
            </w:r>
          </w:p>
          <w:p w14:paraId="74B56266" w14:textId="5D633650" w:rsidR="00086C27" w:rsidRPr="00F154C3" w:rsidRDefault="00086C27" w:rsidP="00D41DC0">
            <w:pPr>
              <w:pStyle w:val="Default"/>
              <w:numPr>
                <w:ilvl w:val="0"/>
                <w:numId w:val="13"/>
              </w:numPr>
              <w:spacing w:after="227"/>
              <w:rPr>
                <w:color w:val="auto"/>
              </w:rPr>
            </w:pPr>
            <w:r>
              <w:rPr>
                <w:color w:val="auto"/>
              </w:rPr>
              <w:t>z pomocą nauczyciela odróżnia zamierzoną innowację językową od błędu językowego;</w:t>
            </w:r>
          </w:p>
          <w:p w14:paraId="661FB69E" w14:textId="77777777" w:rsidR="00D41DC0" w:rsidRPr="00F154C3" w:rsidRDefault="00D41DC0" w:rsidP="00D41DC0">
            <w:pPr>
              <w:pStyle w:val="Default"/>
              <w:numPr>
                <w:ilvl w:val="0"/>
                <w:numId w:val="13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stosuje niektóre zasady etyki wypowiedzi; wartościuje wybrane wypowiedzi językowe, stosując przejrzyste (jednoznaczne) kryteria, np. prawda – fałsz, poprawność –niepoprawność;</w:t>
            </w:r>
          </w:p>
          <w:p w14:paraId="69ADB9EA" w14:textId="5902F0B1" w:rsidR="00D41DC0" w:rsidRDefault="00D41DC0" w:rsidP="00D41DC0">
            <w:pPr>
              <w:pStyle w:val="Default"/>
              <w:numPr>
                <w:ilvl w:val="0"/>
                <w:numId w:val="13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 xml:space="preserve"> na ogół stosuje zasady etykiety językowej </w:t>
            </w:r>
            <w:r w:rsidRPr="00F154C3">
              <w:rPr>
                <w:color w:val="auto"/>
              </w:rPr>
              <w:br/>
              <w:t>w wypowiedziach ustnych i pisemnych odpowiedni</w:t>
            </w:r>
            <w:r>
              <w:rPr>
                <w:color w:val="auto"/>
              </w:rPr>
              <w:t>o</w:t>
            </w:r>
            <w:r w:rsidRPr="00F154C3">
              <w:rPr>
                <w:color w:val="auto"/>
              </w:rPr>
              <w:t xml:space="preserve"> do sytuacji</w:t>
            </w:r>
            <w:r w:rsidR="00F846B7">
              <w:rPr>
                <w:color w:val="auto"/>
              </w:rPr>
              <w:t>;</w:t>
            </w:r>
          </w:p>
          <w:p w14:paraId="6EF6488F" w14:textId="06AA60D8" w:rsidR="00F846B7" w:rsidRPr="00F154C3" w:rsidRDefault="00F846B7" w:rsidP="00D41DC0">
            <w:pPr>
              <w:pStyle w:val="Default"/>
              <w:numPr>
                <w:ilvl w:val="0"/>
                <w:numId w:val="13"/>
              </w:numPr>
              <w:spacing w:after="227"/>
              <w:rPr>
                <w:color w:val="auto"/>
              </w:rPr>
            </w:pPr>
            <w:r>
              <w:rPr>
                <w:color w:val="auto"/>
              </w:rPr>
              <w:t xml:space="preserve">z pomocą nauczyciela </w:t>
            </w:r>
            <w:r w:rsidRPr="00F846B7">
              <w:rPr>
                <w:color w:val="auto"/>
              </w:rPr>
              <w:t xml:space="preserve">rozpoznaje w tekstach manipulację, </w:t>
            </w:r>
            <w:r w:rsidRPr="00F846B7">
              <w:rPr>
                <w:color w:val="auto"/>
              </w:rPr>
              <w:lastRenderedPageBreak/>
              <w:t>dezinformację, stereotyp językowy.</w:t>
            </w:r>
          </w:p>
          <w:p w14:paraId="5F967C97" w14:textId="77777777" w:rsidR="00D41DC0" w:rsidRPr="00F154C3" w:rsidRDefault="00D41DC0" w:rsidP="00FF5FF1">
            <w:pPr>
              <w:pStyle w:val="Default"/>
              <w:spacing w:after="227"/>
              <w:ind w:left="170"/>
            </w:pPr>
          </w:p>
        </w:tc>
        <w:tc>
          <w:tcPr>
            <w:tcW w:w="2312" w:type="dxa"/>
            <w:gridSpan w:val="2"/>
          </w:tcPr>
          <w:p w14:paraId="2B3695C2" w14:textId="0D0DA14F" w:rsidR="00D41DC0" w:rsidRPr="00F154C3" w:rsidRDefault="00D41DC0" w:rsidP="00D41DC0">
            <w:pPr>
              <w:pStyle w:val="Default"/>
              <w:numPr>
                <w:ilvl w:val="0"/>
                <w:numId w:val="13"/>
              </w:numPr>
              <w:spacing w:after="224"/>
              <w:rPr>
                <w:color w:val="auto"/>
              </w:rPr>
            </w:pPr>
            <w:r w:rsidRPr="00F154C3">
              <w:rPr>
                <w:color w:val="auto"/>
              </w:rPr>
              <w:lastRenderedPageBreak/>
              <w:t xml:space="preserve">zna, rozumie i stosuje pojęcie znaku językowego oraz języka jako systemu znaków; </w:t>
            </w:r>
          </w:p>
          <w:p w14:paraId="681BF257" w14:textId="77777777" w:rsidR="00D41DC0" w:rsidRPr="00F154C3" w:rsidRDefault="00D41DC0" w:rsidP="00D41DC0">
            <w:pPr>
              <w:pStyle w:val="Default"/>
              <w:numPr>
                <w:ilvl w:val="0"/>
                <w:numId w:val="13"/>
              </w:numPr>
              <w:spacing w:after="224"/>
              <w:rPr>
                <w:color w:val="auto"/>
              </w:rPr>
            </w:pPr>
            <w:r w:rsidRPr="00F154C3">
              <w:rPr>
                <w:color w:val="auto"/>
              </w:rPr>
              <w:t xml:space="preserve">zna pojęcie aktu komunikacji językowej oraz jego składowe (komunikat, nadawca, odbiorca, </w:t>
            </w:r>
            <w:r w:rsidRPr="00F154C3">
              <w:rPr>
                <w:color w:val="auto"/>
              </w:rPr>
              <w:lastRenderedPageBreak/>
              <w:t>kod, kontekst, kontakt);</w:t>
            </w:r>
          </w:p>
          <w:p w14:paraId="132CDCA8" w14:textId="2E7217C1" w:rsidR="00D41DC0" w:rsidRPr="00F154C3" w:rsidRDefault="00D41DC0" w:rsidP="00D41DC0">
            <w:pPr>
              <w:pStyle w:val="Default"/>
              <w:numPr>
                <w:ilvl w:val="0"/>
                <w:numId w:val="13"/>
              </w:numPr>
              <w:spacing w:after="224"/>
              <w:rPr>
                <w:color w:val="auto"/>
              </w:rPr>
            </w:pPr>
            <w:r w:rsidRPr="00F154C3">
              <w:rPr>
                <w:color w:val="auto"/>
              </w:rPr>
              <w:t>rozpoznaje i zazwyczaj określa funkcje tekstu (</w:t>
            </w:r>
            <w:proofErr w:type="spellStart"/>
            <w:r w:rsidRPr="00F154C3">
              <w:rPr>
                <w:color w:val="auto"/>
              </w:rPr>
              <w:t>informatywną</w:t>
            </w:r>
            <w:proofErr w:type="spellEnd"/>
            <w:r w:rsidRPr="00F154C3">
              <w:rPr>
                <w:color w:val="auto"/>
              </w:rPr>
              <w:t>, poetycką, ekspresywną, impresywną – w tym perswazyjną);</w:t>
            </w:r>
          </w:p>
          <w:p w14:paraId="3B19E5D5" w14:textId="77777777" w:rsidR="00D41DC0" w:rsidRPr="00F154C3" w:rsidRDefault="00D41DC0" w:rsidP="00D41DC0">
            <w:pPr>
              <w:pStyle w:val="Default"/>
              <w:numPr>
                <w:ilvl w:val="0"/>
                <w:numId w:val="13"/>
              </w:numPr>
              <w:spacing w:after="224"/>
              <w:rPr>
                <w:color w:val="auto"/>
              </w:rPr>
            </w:pPr>
            <w:r w:rsidRPr="00F154C3">
              <w:rPr>
                <w:color w:val="auto"/>
              </w:rPr>
              <w:t xml:space="preserve">rozpoznaje niektóre zjawiska powodujące niejednoznaczność wypowiedzi (np. paradoksy, przemilczenia, </w:t>
            </w:r>
            <w:r w:rsidRPr="00F154C3">
              <w:rPr>
                <w:color w:val="auto"/>
              </w:rPr>
              <w:br/>
              <w:t>grę słów, niedopowiedzenia, homonimie);</w:t>
            </w:r>
          </w:p>
          <w:p w14:paraId="6B92FD2F" w14:textId="77777777" w:rsidR="00D41DC0" w:rsidRDefault="00D41DC0" w:rsidP="00D41DC0">
            <w:pPr>
              <w:pStyle w:val="Default"/>
              <w:numPr>
                <w:ilvl w:val="0"/>
                <w:numId w:val="13"/>
              </w:numPr>
              <w:spacing w:after="224"/>
              <w:rPr>
                <w:color w:val="auto"/>
              </w:rPr>
            </w:pPr>
            <w:r w:rsidRPr="00F154C3">
              <w:rPr>
                <w:color w:val="auto"/>
              </w:rPr>
              <w:t xml:space="preserve">stara się posługiwać różnymi odmianami polszczyzny w zależności </w:t>
            </w:r>
            <w:r w:rsidRPr="00F154C3">
              <w:rPr>
                <w:color w:val="auto"/>
              </w:rPr>
              <w:br/>
              <w:t xml:space="preserve">od sytuacji </w:t>
            </w:r>
            <w:r>
              <w:rPr>
                <w:color w:val="auto"/>
              </w:rPr>
              <w:t>k</w:t>
            </w:r>
            <w:r w:rsidRPr="00F154C3">
              <w:rPr>
                <w:color w:val="auto"/>
              </w:rPr>
              <w:t>omunikacyjnej;</w:t>
            </w:r>
          </w:p>
          <w:p w14:paraId="0171546D" w14:textId="3E0E9B5C" w:rsidR="00086C27" w:rsidRPr="00F154C3" w:rsidRDefault="00086C27" w:rsidP="00D41DC0">
            <w:pPr>
              <w:pStyle w:val="Default"/>
              <w:numPr>
                <w:ilvl w:val="0"/>
                <w:numId w:val="13"/>
              </w:numPr>
              <w:spacing w:after="224"/>
              <w:rPr>
                <w:color w:val="auto"/>
              </w:rPr>
            </w:pPr>
            <w:r>
              <w:rPr>
                <w:color w:val="auto"/>
              </w:rPr>
              <w:t>na ogół odróżnia zamierzoną innowację językową od błędu językowego;</w:t>
            </w:r>
          </w:p>
          <w:p w14:paraId="275BAEC0" w14:textId="69EE61B3" w:rsidR="00D41DC0" w:rsidRDefault="00D41DC0" w:rsidP="00D41DC0">
            <w:pPr>
              <w:pStyle w:val="Default"/>
              <w:numPr>
                <w:ilvl w:val="0"/>
                <w:numId w:val="13"/>
              </w:numPr>
              <w:spacing w:after="224"/>
              <w:rPr>
                <w:color w:val="auto"/>
              </w:rPr>
            </w:pPr>
            <w:r w:rsidRPr="00F154C3">
              <w:rPr>
                <w:color w:val="auto"/>
              </w:rPr>
              <w:lastRenderedPageBreak/>
              <w:t>w wypowiedziach ustnych i pisemnych stosuje zasady etykiety odpowiednio</w:t>
            </w:r>
            <w:r w:rsidR="005910D2">
              <w:rPr>
                <w:color w:val="auto"/>
              </w:rPr>
              <w:t xml:space="preserve"> </w:t>
            </w:r>
            <w:r w:rsidRPr="00F154C3">
              <w:rPr>
                <w:color w:val="auto"/>
              </w:rPr>
              <w:t>do sytuacji</w:t>
            </w:r>
            <w:r w:rsidR="00F846B7">
              <w:rPr>
                <w:color w:val="auto"/>
              </w:rPr>
              <w:t>;</w:t>
            </w:r>
          </w:p>
          <w:p w14:paraId="69BDA394" w14:textId="4E00C3E8" w:rsidR="00F846B7" w:rsidRPr="00F154C3" w:rsidRDefault="00F846B7" w:rsidP="00D41DC0">
            <w:pPr>
              <w:pStyle w:val="Default"/>
              <w:numPr>
                <w:ilvl w:val="0"/>
                <w:numId w:val="13"/>
              </w:numPr>
              <w:spacing w:after="224"/>
              <w:rPr>
                <w:color w:val="auto"/>
              </w:rPr>
            </w:pPr>
            <w:r>
              <w:rPr>
                <w:color w:val="auto"/>
              </w:rPr>
              <w:t xml:space="preserve">zazwyczaj </w:t>
            </w:r>
            <w:r w:rsidRPr="00F846B7">
              <w:rPr>
                <w:color w:val="auto"/>
              </w:rPr>
              <w:t>rozpoznaje w tekstach manipulację, dezinformację, stereotyp językowy.</w:t>
            </w:r>
          </w:p>
          <w:p w14:paraId="034BCD6D" w14:textId="5CD3FE18" w:rsidR="00D41DC0" w:rsidRPr="00F154C3" w:rsidRDefault="00D41DC0" w:rsidP="00FF5FF1">
            <w:pPr>
              <w:pStyle w:val="Default"/>
              <w:spacing w:after="224"/>
              <w:ind w:left="170"/>
            </w:pPr>
          </w:p>
        </w:tc>
        <w:tc>
          <w:tcPr>
            <w:tcW w:w="2483" w:type="dxa"/>
            <w:gridSpan w:val="2"/>
          </w:tcPr>
          <w:p w14:paraId="0E148D21" w14:textId="74D3C399" w:rsidR="00D41DC0" w:rsidRPr="00F76E15" w:rsidRDefault="00D41DC0" w:rsidP="00D41DC0">
            <w:pPr>
              <w:pStyle w:val="Default"/>
              <w:numPr>
                <w:ilvl w:val="0"/>
                <w:numId w:val="14"/>
              </w:numPr>
              <w:spacing w:after="240"/>
              <w:rPr>
                <w:color w:val="auto"/>
              </w:rPr>
            </w:pPr>
            <w:r w:rsidRPr="00F154C3">
              <w:rPr>
                <w:color w:val="auto"/>
              </w:rPr>
              <w:lastRenderedPageBreak/>
              <w:t xml:space="preserve">zna, rozumie i stosuje pojęcie znaku językowego oraz języka jako systemu znaków; </w:t>
            </w:r>
          </w:p>
          <w:p w14:paraId="4576E180" w14:textId="77777777" w:rsidR="00D41DC0" w:rsidRPr="00F76E15" w:rsidRDefault="00D41DC0" w:rsidP="00D41DC0">
            <w:pPr>
              <w:pStyle w:val="Default"/>
              <w:numPr>
                <w:ilvl w:val="0"/>
                <w:numId w:val="14"/>
              </w:numPr>
              <w:spacing w:after="240"/>
              <w:rPr>
                <w:color w:val="auto"/>
              </w:rPr>
            </w:pPr>
            <w:r w:rsidRPr="00F154C3">
              <w:rPr>
                <w:color w:val="auto"/>
              </w:rPr>
              <w:t xml:space="preserve">zna i rozumie pojęcie aktu komunikacji językowej oraz jego składowe (komunikat, nadawca, odbiorca, </w:t>
            </w:r>
            <w:r w:rsidRPr="00F154C3">
              <w:rPr>
                <w:color w:val="auto"/>
              </w:rPr>
              <w:lastRenderedPageBreak/>
              <w:t>kod, kontekst, kontakt);</w:t>
            </w:r>
          </w:p>
          <w:p w14:paraId="7CB5CEAA" w14:textId="6A060B72" w:rsidR="00D41DC0" w:rsidRPr="00F76E15" w:rsidRDefault="00D41DC0" w:rsidP="00D41DC0">
            <w:pPr>
              <w:pStyle w:val="Default"/>
              <w:numPr>
                <w:ilvl w:val="0"/>
                <w:numId w:val="14"/>
              </w:numPr>
              <w:spacing w:after="240"/>
              <w:rPr>
                <w:color w:val="auto"/>
              </w:rPr>
            </w:pPr>
            <w:r w:rsidRPr="00F154C3">
              <w:rPr>
                <w:color w:val="auto"/>
              </w:rPr>
              <w:t>rozpoznaje i określa funkcje tekstu (</w:t>
            </w:r>
            <w:proofErr w:type="spellStart"/>
            <w:r w:rsidRPr="00F154C3">
              <w:rPr>
                <w:color w:val="auto"/>
              </w:rPr>
              <w:t>informatywną</w:t>
            </w:r>
            <w:proofErr w:type="spellEnd"/>
            <w:r w:rsidRPr="00F154C3">
              <w:rPr>
                <w:color w:val="auto"/>
              </w:rPr>
              <w:t>, poetycką, ekspresywną, impresywną – w tym perswazyjną);</w:t>
            </w:r>
          </w:p>
          <w:p w14:paraId="65C64C23" w14:textId="7A38C22D" w:rsidR="00D41DC0" w:rsidRPr="00F76E15" w:rsidRDefault="00D41DC0" w:rsidP="00D41DC0">
            <w:pPr>
              <w:pStyle w:val="Default"/>
              <w:numPr>
                <w:ilvl w:val="0"/>
                <w:numId w:val="14"/>
              </w:numPr>
              <w:spacing w:after="240"/>
              <w:rPr>
                <w:color w:val="auto"/>
              </w:rPr>
            </w:pPr>
            <w:r w:rsidRPr="00F154C3">
              <w:rPr>
                <w:color w:val="auto"/>
              </w:rPr>
              <w:t>rozpoznaje zjawiska powodujące niejednoznaczność wypowiedzi (np. paradoksy, przemilczenia, niedopowiedzenia, anakoluty, grę słów, homonimie), dba o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>jasność i precyzję komunikatu;</w:t>
            </w:r>
          </w:p>
          <w:p w14:paraId="0363C8A3" w14:textId="77777777" w:rsidR="00D41DC0" w:rsidRPr="00F76E15" w:rsidRDefault="00D41DC0" w:rsidP="00D41DC0">
            <w:pPr>
              <w:pStyle w:val="Default"/>
              <w:numPr>
                <w:ilvl w:val="0"/>
                <w:numId w:val="14"/>
              </w:numPr>
              <w:spacing w:after="240"/>
              <w:rPr>
                <w:color w:val="auto"/>
              </w:rPr>
            </w:pPr>
            <w:r w:rsidRPr="00F154C3">
              <w:rPr>
                <w:color w:val="auto"/>
              </w:rPr>
              <w:t>posługuje się różnymi odmianami polszczyzny</w:t>
            </w:r>
            <w:r w:rsidRPr="00F154C3">
              <w:rPr>
                <w:color w:val="auto"/>
              </w:rPr>
              <w:br/>
              <w:t>w zależności od sytuacji komunikacyjnej;</w:t>
            </w:r>
          </w:p>
          <w:p w14:paraId="2614DA9A" w14:textId="77777777" w:rsidR="00D41DC0" w:rsidRPr="00F76E15" w:rsidRDefault="00D41DC0" w:rsidP="00D41DC0">
            <w:pPr>
              <w:pStyle w:val="Default"/>
              <w:numPr>
                <w:ilvl w:val="0"/>
                <w:numId w:val="14"/>
              </w:numPr>
              <w:spacing w:after="240"/>
              <w:rPr>
                <w:color w:val="auto"/>
              </w:rPr>
            </w:pPr>
            <w:r w:rsidRPr="00F154C3">
              <w:rPr>
                <w:color w:val="auto"/>
              </w:rPr>
              <w:t xml:space="preserve">odróżnia zamierzoną innowację językową od błędu językowego; </w:t>
            </w:r>
          </w:p>
          <w:p w14:paraId="09130111" w14:textId="77777777" w:rsidR="00D41DC0" w:rsidRPr="00F76E15" w:rsidRDefault="00D41DC0" w:rsidP="00D41DC0">
            <w:pPr>
              <w:pStyle w:val="Default"/>
              <w:numPr>
                <w:ilvl w:val="0"/>
                <w:numId w:val="14"/>
              </w:numPr>
              <w:spacing w:after="240"/>
              <w:rPr>
                <w:color w:val="auto"/>
              </w:rPr>
            </w:pPr>
            <w:r w:rsidRPr="00F154C3">
              <w:rPr>
                <w:color w:val="auto"/>
              </w:rPr>
              <w:lastRenderedPageBreak/>
              <w:t xml:space="preserve">stosuje zasady etyki wypowiedzi; wartościuje wypowiedzi językowe, </w:t>
            </w:r>
            <w:r>
              <w:rPr>
                <w:color w:val="auto"/>
              </w:rPr>
              <w:t>używając</w:t>
            </w:r>
            <w:r w:rsidRPr="00F154C3">
              <w:rPr>
                <w:color w:val="auto"/>
              </w:rPr>
              <w:t xml:space="preserve"> kryteri</w:t>
            </w:r>
            <w:r>
              <w:rPr>
                <w:color w:val="auto"/>
              </w:rPr>
              <w:t xml:space="preserve">ów: </w:t>
            </w:r>
            <w:r w:rsidRPr="00F154C3">
              <w:rPr>
                <w:color w:val="auto"/>
              </w:rPr>
              <w:t>prawda – fałsz, poprawność –</w:t>
            </w:r>
            <w:r>
              <w:rPr>
                <w:color w:val="auto"/>
              </w:rPr>
              <w:t>niepoprawność itp.;</w:t>
            </w:r>
          </w:p>
          <w:p w14:paraId="391CA8B7" w14:textId="637F7F41" w:rsidR="00D41DC0" w:rsidRDefault="00D41DC0" w:rsidP="00D41DC0">
            <w:pPr>
              <w:pStyle w:val="Default"/>
              <w:numPr>
                <w:ilvl w:val="0"/>
                <w:numId w:val="14"/>
              </w:numPr>
              <w:spacing w:after="240"/>
              <w:rPr>
                <w:color w:val="auto"/>
              </w:rPr>
            </w:pPr>
            <w:r w:rsidRPr="00F154C3">
              <w:rPr>
                <w:color w:val="auto"/>
              </w:rPr>
              <w:t>w wypowiedziach ustnych i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>pisemnych stosuje zasady etykiety językowej odpowiednio do sytuacji</w:t>
            </w:r>
            <w:r w:rsidR="00EC71EC">
              <w:rPr>
                <w:color w:val="auto"/>
              </w:rPr>
              <w:t>;</w:t>
            </w:r>
          </w:p>
          <w:p w14:paraId="501BC8F9" w14:textId="31F1AC0C" w:rsidR="00EC71EC" w:rsidRPr="00F76E15" w:rsidRDefault="00EC71EC" w:rsidP="00D41DC0">
            <w:pPr>
              <w:pStyle w:val="Default"/>
              <w:numPr>
                <w:ilvl w:val="0"/>
                <w:numId w:val="14"/>
              </w:numPr>
              <w:spacing w:after="240"/>
              <w:rPr>
                <w:color w:val="auto"/>
              </w:rPr>
            </w:pPr>
            <w:r w:rsidRPr="00EC71EC">
              <w:rPr>
                <w:color w:val="auto"/>
              </w:rPr>
              <w:t>rozpoznaje w tekstach manipulację, dezinformację, stereotyp językowy.</w:t>
            </w:r>
          </w:p>
          <w:p w14:paraId="1B814F85" w14:textId="38CA5747" w:rsidR="00D41DC0" w:rsidRPr="00F76E15" w:rsidRDefault="00D41DC0" w:rsidP="00FF5FF1">
            <w:pPr>
              <w:pStyle w:val="Default"/>
              <w:ind w:left="170"/>
              <w:rPr>
                <w:color w:val="auto"/>
              </w:rPr>
            </w:pPr>
          </w:p>
        </w:tc>
        <w:tc>
          <w:tcPr>
            <w:tcW w:w="3644" w:type="dxa"/>
            <w:gridSpan w:val="2"/>
          </w:tcPr>
          <w:p w14:paraId="4AD46F64" w14:textId="1EEF4ED2" w:rsidR="00D41DC0" w:rsidRPr="00F154C3" w:rsidRDefault="00D41DC0" w:rsidP="00D41DC0">
            <w:pPr>
              <w:pStyle w:val="Default"/>
              <w:numPr>
                <w:ilvl w:val="0"/>
                <w:numId w:val="14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lastRenderedPageBreak/>
              <w:t xml:space="preserve">zna, rozumie i stosuje pojęcie znaku językowego oraz języka jako systemu znaków; </w:t>
            </w:r>
          </w:p>
          <w:p w14:paraId="52C23382" w14:textId="77777777" w:rsidR="00D41DC0" w:rsidRPr="00F154C3" w:rsidRDefault="00D41DC0" w:rsidP="00D41DC0">
            <w:pPr>
              <w:pStyle w:val="Default"/>
              <w:numPr>
                <w:ilvl w:val="0"/>
                <w:numId w:val="14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 xml:space="preserve">posługuje się pojęciem aktu komunikacji językowej oraz jego składowymi </w:t>
            </w:r>
            <w:r>
              <w:rPr>
                <w:color w:val="auto"/>
              </w:rPr>
              <w:t>(</w:t>
            </w:r>
            <w:r w:rsidRPr="00F154C3">
              <w:rPr>
                <w:color w:val="auto"/>
              </w:rPr>
              <w:t>komunikat, nadawca, odbiorca, kod, kontekst, kontakt);</w:t>
            </w:r>
          </w:p>
          <w:p w14:paraId="7F3ED671" w14:textId="04F2076F" w:rsidR="00D41DC0" w:rsidRPr="00F154C3" w:rsidRDefault="00D41DC0" w:rsidP="00D41DC0">
            <w:pPr>
              <w:pStyle w:val="Default"/>
              <w:numPr>
                <w:ilvl w:val="0"/>
                <w:numId w:val="14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rozpoznaje i określa funkcje tekstu (</w:t>
            </w:r>
            <w:proofErr w:type="spellStart"/>
            <w:r w:rsidRPr="00F154C3">
              <w:rPr>
                <w:color w:val="auto"/>
              </w:rPr>
              <w:t>informatywną</w:t>
            </w:r>
            <w:proofErr w:type="spellEnd"/>
            <w:r w:rsidRPr="00F154C3">
              <w:rPr>
                <w:color w:val="auto"/>
              </w:rPr>
              <w:t xml:space="preserve">, poetycką, </w:t>
            </w:r>
            <w:r w:rsidRPr="00F154C3">
              <w:rPr>
                <w:color w:val="auto"/>
              </w:rPr>
              <w:lastRenderedPageBreak/>
              <w:t>ekspresywną, impresywną – w tym perswazyjną);</w:t>
            </w:r>
          </w:p>
          <w:p w14:paraId="28B5B38C" w14:textId="6E7E40F0" w:rsidR="00D41DC0" w:rsidRPr="00F154C3" w:rsidRDefault="00D41DC0" w:rsidP="00D41DC0">
            <w:pPr>
              <w:pStyle w:val="Default"/>
              <w:numPr>
                <w:ilvl w:val="0"/>
                <w:numId w:val="14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trafnie rozpoznaje i nazywa zjawiska powodujące niejednoznaczność wypowiedzi (np. paradoksy, przemilczenia, niedopowiedzenia, anakoluty, grę słów, homonimie), dba o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>jasność i precyzję komunikatu;</w:t>
            </w:r>
          </w:p>
          <w:p w14:paraId="5DB5DD7F" w14:textId="77777777" w:rsidR="00D41DC0" w:rsidRDefault="00D41DC0" w:rsidP="00D41DC0">
            <w:pPr>
              <w:pStyle w:val="Default"/>
              <w:numPr>
                <w:ilvl w:val="0"/>
                <w:numId w:val="14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 xml:space="preserve">sprawnie posługuje się różnymi odmianami polszczyzny w zależności </w:t>
            </w:r>
            <w:r w:rsidRPr="00F154C3">
              <w:rPr>
                <w:color w:val="auto"/>
              </w:rPr>
              <w:br/>
              <w:t>od sytuacji komunikacyjnej;</w:t>
            </w:r>
          </w:p>
          <w:p w14:paraId="3B9DA180" w14:textId="40339AD3" w:rsidR="00F7793A" w:rsidRPr="00F7793A" w:rsidRDefault="00F7793A" w:rsidP="00F7793A">
            <w:pPr>
              <w:pStyle w:val="Akapitzlist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7793A">
              <w:rPr>
                <w:rFonts w:ascii="Times New Roman" w:hAnsi="Times New Roman" w:cs="Times New Roman"/>
                <w:sz w:val="24"/>
                <w:szCs w:val="24"/>
              </w:rPr>
              <w:t>odróżnia zamierzoną innowację językową od błędu językowego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oraz określa funkcje innowacji językowej w tekście</w:t>
            </w:r>
            <w:r w:rsidRPr="00F7793A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38078423" w14:textId="77777777" w:rsidR="00F7793A" w:rsidRPr="00F154C3" w:rsidRDefault="00F7793A" w:rsidP="00F7793A">
            <w:pPr>
              <w:pStyle w:val="Default"/>
              <w:spacing w:after="227"/>
              <w:ind w:left="170"/>
              <w:rPr>
                <w:color w:val="auto"/>
              </w:rPr>
            </w:pPr>
          </w:p>
          <w:p w14:paraId="24FF3099" w14:textId="77777777" w:rsidR="00D41DC0" w:rsidRPr="00F154C3" w:rsidRDefault="00D41DC0" w:rsidP="00D41DC0">
            <w:pPr>
              <w:pStyle w:val="Default"/>
              <w:numPr>
                <w:ilvl w:val="0"/>
                <w:numId w:val="14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 xml:space="preserve">stosuje zasady etyki wypowiedzi; wartościuje wypowiedzi językowe, </w:t>
            </w:r>
            <w:r>
              <w:rPr>
                <w:color w:val="auto"/>
              </w:rPr>
              <w:t>używając</w:t>
            </w:r>
            <w:r w:rsidRPr="00F154C3">
              <w:rPr>
                <w:color w:val="auto"/>
              </w:rPr>
              <w:t xml:space="preserve"> kryteri</w:t>
            </w:r>
            <w:r>
              <w:rPr>
                <w:color w:val="auto"/>
              </w:rPr>
              <w:t xml:space="preserve">ów: </w:t>
            </w:r>
            <w:r w:rsidRPr="00F154C3">
              <w:rPr>
                <w:color w:val="auto"/>
              </w:rPr>
              <w:t>prawda – fałsz, poprawność –</w:t>
            </w:r>
            <w:r>
              <w:rPr>
                <w:color w:val="auto"/>
              </w:rPr>
              <w:t xml:space="preserve"> niepoprawność itp.;</w:t>
            </w:r>
          </w:p>
          <w:p w14:paraId="6CF820CA" w14:textId="77777777" w:rsidR="00D41DC0" w:rsidRDefault="00D41DC0" w:rsidP="00D41DC0">
            <w:pPr>
              <w:pStyle w:val="Default"/>
              <w:numPr>
                <w:ilvl w:val="0"/>
                <w:numId w:val="14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stosuje zasady etykiety językowej w wypowiedziach ustnych i pisemnych odpowiednio do sytuacji;</w:t>
            </w:r>
          </w:p>
          <w:p w14:paraId="57022E8C" w14:textId="52853CEF" w:rsidR="00B2186D" w:rsidRPr="00F154C3" w:rsidRDefault="00B2186D" w:rsidP="00D41DC0">
            <w:pPr>
              <w:pStyle w:val="Default"/>
              <w:numPr>
                <w:ilvl w:val="0"/>
                <w:numId w:val="14"/>
              </w:numPr>
              <w:spacing w:after="227"/>
              <w:rPr>
                <w:color w:val="auto"/>
              </w:rPr>
            </w:pPr>
            <w:r w:rsidRPr="00B2186D">
              <w:rPr>
                <w:color w:val="auto"/>
              </w:rPr>
              <w:lastRenderedPageBreak/>
              <w:t>rozpoznaje w tekstach manipulację, dezinformację, stereotyp językowy.</w:t>
            </w:r>
          </w:p>
          <w:p w14:paraId="0425E1B2" w14:textId="4B8CFA8A" w:rsidR="00D41DC0" w:rsidRPr="00F154C3" w:rsidRDefault="00D41DC0" w:rsidP="00B2186D">
            <w:pPr>
              <w:pStyle w:val="Default"/>
              <w:spacing w:after="227"/>
              <w:ind w:left="170"/>
              <w:rPr>
                <w:color w:val="auto"/>
              </w:rPr>
            </w:pPr>
          </w:p>
        </w:tc>
        <w:tc>
          <w:tcPr>
            <w:tcW w:w="2702" w:type="dxa"/>
          </w:tcPr>
          <w:p w14:paraId="6707F06E" w14:textId="6F95FEE7" w:rsidR="00D41DC0" w:rsidRPr="00F154C3" w:rsidRDefault="00D41DC0" w:rsidP="00D41DC0">
            <w:pPr>
              <w:pStyle w:val="Default"/>
              <w:numPr>
                <w:ilvl w:val="0"/>
                <w:numId w:val="14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lastRenderedPageBreak/>
              <w:t xml:space="preserve">zna, rozumie i stosuje pojęcie znaku językowego oraz języka jako systemu znaków; </w:t>
            </w:r>
          </w:p>
          <w:p w14:paraId="369FA63F" w14:textId="77777777" w:rsidR="00D41DC0" w:rsidRPr="00F154C3" w:rsidRDefault="00D41DC0" w:rsidP="00D41DC0">
            <w:pPr>
              <w:pStyle w:val="Default"/>
              <w:numPr>
                <w:ilvl w:val="0"/>
                <w:numId w:val="14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sprawnie posługuje się pojęciem aktu komunikacji językowej oraz jego składowymi (komunikat, nadawca, odbiorca, kod, kontekst, kontakt);</w:t>
            </w:r>
          </w:p>
          <w:p w14:paraId="25B98326" w14:textId="5413D9D5" w:rsidR="00D41DC0" w:rsidRPr="00F154C3" w:rsidRDefault="00D41DC0" w:rsidP="00D41DC0">
            <w:pPr>
              <w:pStyle w:val="Default"/>
              <w:numPr>
                <w:ilvl w:val="0"/>
                <w:numId w:val="14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lastRenderedPageBreak/>
              <w:t xml:space="preserve"> rozpoznaje i określa funkcje tekstu (</w:t>
            </w:r>
            <w:proofErr w:type="spellStart"/>
            <w:r w:rsidRPr="00F154C3">
              <w:rPr>
                <w:color w:val="auto"/>
              </w:rPr>
              <w:t>informatywną</w:t>
            </w:r>
            <w:proofErr w:type="spellEnd"/>
            <w:r w:rsidRPr="00F154C3">
              <w:rPr>
                <w:color w:val="auto"/>
              </w:rPr>
              <w:t>, poetycką, ekspresywną, impresywną – w tym perswazyjną);</w:t>
            </w:r>
          </w:p>
          <w:p w14:paraId="58E90E7D" w14:textId="7DFB493D" w:rsidR="00D41DC0" w:rsidRPr="00F154C3" w:rsidRDefault="00D41DC0" w:rsidP="00D41DC0">
            <w:pPr>
              <w:pStyle w:val="Default"/>
              <w:numPr>
                <w:ilvl w:val="0"/>
                <w:numId w:val="14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 xml:space="preserve">rozpoznaje i nazywa zjawiska powodujące niejednoznaczność wypowiedzi (paradoksy, przemilczenia, </w:t>
            </w:r>
            <w:r>
              <w:rPr>
                <w:color w:val="auto"/>
              </w:rPr>
              <w:t>n</w:t>
            </w:r>
            <w:r w:rsidRPr="00F154C3">
              <w:rPr>
                <w:color w:val="auto"/>
              </w:rPr>
              <w:t>iedopowiedzenia, anakoluty, grę słów,</w:t>
            </w:r>
            <w:r>
              <w:rPr>
                <w:color w:val="auto"/>
              </w:rPr>
              <w:t xml:space="preserve"> homonimie);</w:t>
            </w:r>
            <w:r w:rsidRPr="00F154C3">
              <w:rPr>
                <w:color w:val="auto"/>
              </w:rPr>
              <w:t xml:space="preserve"> dba o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>jasność i precyzję komunikatu;</w:t>
            </w:r>
          </w:p>
          <w:p w14:paraId="7FDDA866" w14:textId="77777777" w:rsidR="00D41DC0" w:rsidRDefault="00D41DC0" w:rsidP="00D41DC0">
            <w:pPr>
              <w:pStyle w:val="Default"/>
              <w:numPr>
                <w:ilvl w:val="0"/>
                <w:numId w:val="14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 xml:space="preserve">sprawnie posługuje się różnymi odmianami polszczyzny w zależności </w:t>
            </w:r>
            <w:r w:rsidRPr="00F154C3">
              <w:rPr>
                <w:color w:val="auto"/>
              </w:rPr>
              <w:br/>
              <w:t>od sytuacji komunikacyjnej;</w:t>
            </w:r>
          </w:p>
          <w:p w14:paraId="2D5CDB4E" w14:textId="77777777" w:rsidR="008F1F96" w:rsidRPr="008F1F96" w:rsidRDefault="008F1F96" w:rsidP="008F1F96">
            <w:pPr>
              <w:pStyle w:val="Akapitzlist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F1F96">
              <w:rPr>
                <w:rFonts w:ascii="Times New Roman" w:hAnsi="Times New Roman" w:cs="Times New Roman"/>
                <w:sz w:val="24"/>
                <w:szCs w:val="24"/>
              </w:rPr>
              <w:t xml:space="preserve">odróżnia zamierzoną innowację językową od błędu językowego oraz określa funkcje innowacji językowej w tekście; </w:t>
            </w:r>
          </w:p>
          <w:p w14:paraId="2CE415F2" w14:textId="77777777" w:rsidR="008F1F96" w:rsidRPr="00F154C3" w:rsidRDefault="008F1F96" w:rsidP="008F1F96">
            <w:pPr>
              <w:pStyle w:val="Default"/>
              <w:spacing w:after="227"/>
              <w:ind w:left="170"/>
              <w:rPr>
                <w:color w:val="auto"/>
              </w:rPr>
            </w:pPr>
          </w:p>
          <w:p w14:paraId="75924CD5" w14:textId="77777777" w:rsidR="00D41DC0" w:rsidRPr="00F154C3" w:rsidRDefault="00D41DC0" w:rsidP="00D41DC0">
            <w:pPr>
              <w:pStyle w:val="Default"/>
              <w:numPr>
                <w:ilvl w:val="0"/>
                <w:numId w:val="14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 xml:space="preserve">stosuje zasady etyki wypowiedzi; wartościuje </w:t>
            </w:r>
            <w:r w:rsidRPr="00F154C3">
              <w:rPr>
                <w:color w:val="auto"/>
              </w:rPr>
              <w:lastRenderedPageBreak/>
              <w:t xml:space="preserve">wypowiedzi językowe, </w:t>
            </w:r>
            <w:r>
              <w:rPr>
                <w:color w:val="auto"/>
              </w:rPr>
              <w:t xml:space="preserve">używając kryteriów: </w:t>
            </w:r>
            <w:r w:rsidRPr="00F154C3">
              <w:rPr>
                <w:color w:val="auto"/>
              </w:rPr>
              <w:t>prawda – fałsz, popra</w:t>
            </w:r>
            <w:r>
              <w:rPr>
                <w:color w:val="auto"/>
              </w:rPr>
              <w:t>wność –niepoprawność itp.;</w:t>
            </w:r>
          </w:p>
          <w:p w14:paraId="089A8A48" w14:textId="77777777" w:rsidR="00D41DC0" w:rsidRPr="00F154C3" w:rsidRDefault="00D41DC0" w:rsidP="00D41DC0">
            <w:pPr>
              <w:pStyle w:val="Default"/>
              <w:numPr>
                <w:ilvl w:val="0"/>
                <w:numId w:val="14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stosuje zasady etykiety językowej w wypowiedziach ustnych i pisemnych odpowiednio do sytuacji;</w:t>
            </w:r>
          </w:p>
          <w:p w14:paraId="4056C5CC" w14:textId="799145A2" w:rsidR="00D41DC0" w:rsidRPr="00757108" w:rsidRDefault="00E11180" w:rsidP="00757108">
            <w:pPr>
              <w:pStyle w:val="Default"/>
              <w:numPr>
                <w:ilvl w:val="0"/>
                <w:numId w:val="14"/>
              </w:numPr>
              <w:spacing w:after="227"/>
              <w:rPr>
                <w:color w:val="auto"/>
              </w:rPr>
            </w:pPr>
            <w:r>
              <w:rPr>
                <w:color w:val="auto"/>
              </w:rPr>
              <w:t xml:space="preserve">sprawnie </w:t>
            </w:r>
            <w:r w:rsidR="00842F51">
              <w:rPr>
                <w:color w:val="auto"/>
              </w:rPr>
              <w:t>rozpoznaje w tekstach</w:t>
            </w:r>
            <w:r w:rsidR="00D41DC0" w:rsidRPr="00F154C3">
              <w:rPr>
                <w:color w:val="auto"/>
              </w:rPr>
              <w:t xml:space="preserve"> manipulacj</w:t>
            </w:r>
            <w:r w:rsidR="00842F51">
              <w:rPr>
                <w:color w:val="auto"/>
              </w:rPr>
              <w:t>ę</w:t>
            </w:r>
            <w:r w:rsidR="00D41DC0" w:rsidRPr="00F154C3">
              <w:rPr>
                <w:color w:val="auto"/>
              </w:rPr>
              <w:t>, dezinformacj</w:t>
            </w:r>
            <w:r w:rsidR="00842F51">
              <w:rPr>
                <w:color w:val="auto"/>
              </w:rPr>
              <w:t>ę</w:t>
            </w:r>
            <w:r w:rsidR="00D41DC0" w:rsidRPr="00F154C3">
              <w:rPr>
                <w:color w:val="auto"/>
              </w:rPr>
              <w:t>, stereotyp</w:t>
            </w:r>
            <w:r w:rsidR="00842F51">
              <w:rPr>
                <w:color w:val="auto"/>
              </w:rPr>
              <w:t xml:space="preserve"> językowy</w:t>
            </w:r>
            <w:r w:rsidR="00757108">
              <w:rPr>
                <w:color w:val="auto"/>
              </w:rPr>
              <w:t>.</w:t>
            </w:r>
          </w:p>
        </w:tc>
      </w:tr>
      <w:tr w:rsidR="00D41DC0" w:rsidRPr="00F154C3" w14:paraId="54CD9E56" w14:textId="77777777" w:rsidTr="00CD5ADB">
        <w:trPr>
          <w:gridBefore w:val="1"/>
          <w:wBefore w:w="14" w:type="dxa"/>
        </w:trPr>
        <w:tc>
          <w:tcPr>
            <w:tcW w:w="13975" w:type="dxa"/>
            <w:gridSpan w:val="9"/>
          </w:tcPr>
          <w:p w14:paraId="7A148BD3" w14:textId="77777777" w:rsidR="00D41DC0" w:rsidRPr="00F154C3" w:rsidRDefault="00D41DC0" w:rsidP="00D41DC0">
            <w:pPr>
              <w:pStyle w:val="Default"/>
              <w:jc w:val="center"/>
              <w:rPr>
                <w:b/>
                <w:color w:val="auto"/>
              </w:rPr>
            </w:pPr>
            <w:r w:rsidRPr="00F154C3">
              <w:rPr>
                <w:b/>
                <w:color w:val="auto"/>
              </w:rPr>
              <w:lastRenderedPageBreak/>
              <w:t>II. Kształcenie językowe. Ortografia i interpunkcja</w:t>
            </w:r>
          </w:p>
          <w:p w14:paraId="014525F3" w14:textId="77777777" w:rsidR="00D41DC0" w:rsidRPr="00F154C3" w:rsidRDefault="00D41DC0" w:rsidP="00D41DC0">
            <w:pPr>
              <w:pStyle w:val="Default"/>
              <w:jc w:val="center"/>
              <w:rPr>
                <w:b/>
                <w:color w:val="auto"/>
              </w:rPr>
            </w:pPr>
          </w:p>
        </w:tc>
      </w:tr>
      <w:tr w:rsidR="00CC0769" w:rsidRPr="00F154C3" w14:paraId="6BC300D2" w14:textId="77777777" w:rsidTr="00CD5ADB">
        <w:trPr>
          <w:gridBefore w:val="1"/>
          <w:wBefore w:w="14" w:type="dxa"/>
        </w:trPr>
        <w:tc>
          <w:tcPr>
            <w:tcW w:w="2834" w:type="dxa"/>
            <w:gridSpan w:val="2"/>
          </w:tcPr>
          <w:p w14:paraId="6F4038E2" w14:textId="77777777" w:rsidR="00D41DC0" w:rsidRPr="00F154C3" w:rsidRDefault="00D41DC0" w:rsidP="00D41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F15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dopuszczającą</w:t>
            </w:r>
            <w:r w:rsidRPr="00F15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br/>
              <w:t>który:</w:t>
            </w:r>
          </w:p>
        </w:tc>
        <w:tc>
          <w:tcPr>
            <w:tcW w:w="2312" w:type="dxa"/>
            <w:gridSpan w:val="2"/>
          </w:tcPr>
          <w:p w14:paraId="0DD33422" w14:textId="77777777" w:rsidR="00D41DC0" w:rsidRPr="00F154C3" w:rsidRDefault="00D41DC0" w:rsidP="00D41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F15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dostateczną </w:t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br/>
              <w:t>który:</w:t>
            </w:r>
          </w:p>
        </w:tc>
        <w:tc>
          <w:tcPr>
            <w:tcW w:w="2483" w:type="dxa"/>
            <w:gridSpan w:val="2"/>
          </w:tcPr>
          <w:p w14:paraId="7A83C3E8" w14:textId="77777777" w:rsidR="00D41DC0" w:rsidRPr="00F154C3" w:rsidRDefault="00D41DC0" w:rsidP="00D41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F15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dobrą </w:t>
            </w:r>
            <w:r w:rsidRPr="00F15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br/>
              <w:t>który:</w:t>
            </w:r>
          </w:p>
        </w:tc>
        <w:tc>
          <w:tcPr>
            <w:tcW w:w="3644" w:type="dxa"/>
            <w:gridSpan w:val="2"/>
          </w:tcPr>
          <w:p w14:paraId="2BFF8708" w14:textId="77777777" w:rsidR="00D41DC0" w:rsidRPr="00F154C3" w:rsidRDefault="00D41DC0" w:rsidP="00D41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F154C3">
              <w:rPr>
                <w:rFonts w:ascii="Times New Roman" w:hAnsi="Times New Roman" w:cs="Times New Roman"/>
                <w:b/>
                <w:sz w:val="24"/>
                <w:szCs w:val="24"/>
              </w:rPr>
              <w:t>bardzo</w:t>
            </w:r>
            <w:r w:rsidR="005910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15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dobrą </w:t>
            </w:r>
            <w:r w:rsidRPr="00F15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br/>
              <w:t>który:</w:t>
            </w:r>
          </w:p>
        </w:tc>
        <w:tc>
          <w:tcPr>
            <w:tcW w:w="2702" w:type="dxa"/>
          </w:tcPr>
          <w:p w14:paraId="04EBF92E" w14:textId="77777777" w:rsidR="00D41DC0" w:rsidRPr="00F154C3" w:rsidRDefault="00D41DC0" w:rsidP="00D41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F15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celującą </w:t>
            </w:r>
            <w:r w:rsidRPr="00F15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br/>
              <w:t>który:</w:t>
            </w:r>
          </w:p>
        </w:tc>
      </w:tr>
      <w:tr w:rsidR="00CC0769" w:rsidRPr="00F154C3" w14:paraId="425E8753" w14:textId="77777777" w:rsidTr="00CD5ADB">
        <w:trPr>
          <w:gridBefore w:val="1"/>
          <w:wBefore w:w="14" w:type="dxa"/>
        </w:trPr>
        <w:tc>
          <w:tcPr>
            <w:tcW w:w="2834" w:type="dxa"/>
            <w:gridSpan w:val="2"/>
          </w:tcPr>
          <w:p w14:paraId="33037173" w14:textId="77777777" w:rsidR="00D41DC0" w:rsidRPr="00F154C3" w:rsidRDefault="00D41DC0" w:rsidP="00D41DC0">
            <w:pPr>
              <w:pStyle w:val="Default"/>
              <w:numPr>
                <w:ilvl w:val="0"/>
                <w:numId w:val="15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stosuje podstawowe zasady ortografii poznane w szkole podstawowej (</w:t>
            </w:r>
            <w:r>
              <w:rPr>
                <w:color w:val="auto"/>
              </w:rPr>
              <w:t>np.</w:t>
            </w:r>
            <w:r w:rsidRPr="00F154C3">
              <w:rPr>
                <w:color w:val="auto"/>
              </w:rPr>
              <w:t xml:space="preserve"> pisownię zakończeń rzeczowników żeńskich z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 xml:space="preserve">końcówką </w:t>
            </w:r>
            <w:r w:rsidRPr="00F154C3">
              <w:rPr>
                <w:i/>
                <w:iCs/>
                <w:color w:val="auto"/>
              </w:rPr>
              <w:t>-ja</w:t>
            </w:r>
            <w:r w:rsidRPr="00841D67">
              <w:rPr>
                <w:iCs/>
                <w:color w:val="auto"/>
              </w:rPr>
              <w:t>,</w:t>
            </w:r>
            <w:r w:rsidRPr="00F154C3">
              <w:rPr>
                <w:i/>
                <w:iCs/>
                <w:color w:val="auto"/>
              </w:rPr>
              <w:t xml:space="preserve"> -</w:t>
            </w:r>
            <w:proofErr w:type="spellStart"/>
            <w:r w:rsidRPr="00F154C3">
              <w:rPr>
                <w:i/>
                <w:iCs/>
                <w:color w:val="auto"/>
              </w:rPr>
              <w:t>ia</w:t>
            </w:r>
            <w:proofErr w:type="spellEnd"/>
            <w:r w:rsidRPr="00F154C3">
              <w:rPr>
                <w:color w:val="auto"/>
              </w:rPr>
              <w:t xml:space="preserve"> w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>dopełniaczu, celowniku i</w:t>
            </w:r>
            <w:r>
              <w:rPr>
                <w:color w:val="auto"/>
              </w:rPr>
              <w:t> m</w:t>
            </w:r>
            <w:r w:rsidRPr="00F154C3">
              <w:rPr>
                <w:color w:val="auto"/>
              </w:rPr>
              <w:t xml:space="preserve">iejscowniku; pisownię </w:t>
            </w:r>
            <w:r w:rsidRPr="00F154C3">
              <w:rPr>
                <w:color w:val="auto"/>
              </w:rPr>
              <w:lastRenderedPageBreak/>
              <w:t xml:space="preserve">przedrostków </w:t>
            </w:r>
            <w:proofErr w:type="spellStart"/>
            <w:r w:rsidRPr="00F154C3">
              <w:rPr>
                <w:i/>
                <w:iCs/>
                <w:color w:val="auto"/>
              </w:rPr>
              <w:t>wz</w:t>
            </w:r>
            <w:proofErr w:type="spellEnd"/>
            <w:r w:rsidRPr="00567DFA">
              <w:rPr>
                <w:iCs/>
                <w:color w:val="auto"/>
              </w:rPr>
              <w:t>-,</w:t>
            </w:r>
            <w:r w:rsidRPr="00F154C3">
              <w:rPr>
                <w:i/>
                <w:iCs/>
                <w:color w:val="auto"/>
              </w:rPr>
              <w:t xml:space="preserve"> weź</w:t>
            </w:r>
            <w:r w:rsidRPr="00567DFA">
              <w:rPr>
                <w:iCs/>
                <w:color w:val="auto"/>
              </w:rPr>
              <w:t>-,</w:t>
            </w:r>
            <w:r w:rsidRPr="00F154C3">
              <w:rPr>
                <w:i/>
                <w:iCs/>
                <w:color w:val="auto"/>
              </w:rPr>
              <w:t xml:space="preserve"> </w:t>
            </w:r>
            <w:proofErr w:type="spellStart"/>
            <w:r w:rsidRPr="00F154C3">
              <w:rPr>
                <w:i/>
                <w:iCs/>
                <w:color w:val="auto"/>
              </w:rPr>
              <w:t>ws</w:t>
            </w:r>
            <w:proofErr w:type="spellEnd"/>
            <w:r w:rsidRPr="00567DFA">
              <w:rPr>
                <w:iCs/>
                <w:color w:val="auto"/>
              </w:rPr>
              <w:t>-,</w:t>
            </w:r>
            <w:r w:rsidRPr="00F154C3">
              <w:rPr>
                <w:i/>
                <w:iCs/>
                <w:color w:val="auto"/>
              </w:rPr>
              <w:t xml:space="preserve"> </w:t>
            </w:r>
            <w:proofErr w:type="spellStart"/>
            <w:r w:rsidRPr="00F154C3">
              <w:rPr>
                <w:i/>
                <w:iCs/>
                <w:color w:val="auto"/>
              </w:rPr>
              <w:t>wes</w:t>
            </w:r>
            <w:proofErr w:type="spellEnd"/>
            <w:r w:rsidRPr="00567DFA">
              <w:rPr>
                <w:iCs/>
                <w:color w:val="auto"/>
              </w:rPr>
              <w:t>-,</w:t>
            </w:r>
            <w:r w:rsidRPr="00F154C3">
              <w:rPr>
                <w:i/>
                <w:iCs/>
                <w:color w:val="auto"/>
              </w:rPr>
              <w:t xml:space="preserve"> </w:t>
            </w:r>
            <w:proofErr w:type="spellStart"/>
            <w:r w:rsidRPr="00F154C3">
              <w:rPr>
                <w:i/>
                <w:iCs/>
                <w:color w:val="auto"/>
              </w:rPr>
              <w:t>roz</w:t>
            </w:r>
            <w:proofErr w:type="spellEnd"/>
            <w:r w:rsidRPr="00567DFA">
              <w:rPr>
                <w:iCs/>
                <w:color w:val="auto"/>
              </w:rPr>
              <w:t>-,</w:t>
            </w:r>
            <w:r w:rsidRPr="00F154C3">
              <w:rPr>
                <w:i/>
                <w:iCs/>
                <w:color w:val="auto"/>
              </w:rPr>
              <w:t xml:space="preserve"> bez</w:t>
            </w:r>
            <w:r w:rsidRPr="00F154C3">
              <w:rPr>
                <w:color w:val="auto"/>
              </w:rPr>
              <w:t xml:space="preserve">-; pisownię przyimków złożonych; pisownię samogłosek </w:t>
            </w:r>
            <w:r w:rsidRPr="00F154C3">
              <w:rPr>
                <w:i/>
                <w:iCs/>
                <w:color w:val="auto"/>
              </w:rPr>
              <w:t>ą</w:t>
            </w:r>
            <w:r w:rsidRPr="00567DFA">
              <w:rPr>
                <w:iCs/>
                <w:color w:val="auto"/>
              </w:rPr>
              <w:t>,</w:t>
            </w:r>
            <w:r w:rsidRPr="00F154C3">
              <w:rPr>
                <w:i/>
                <w:iCs/>
                <w:color w:val="auto"/>
              </w:rPr>
              <w:t xml:space="preserve"> ę</w:t>
            </w:r>
            <w:r w:rsidRPr="00F154C3">
              <w:rPr>
                <w:color w:val="auto"/>
              </w:rPr>
              <w:t xml:space="preserve"> oraz połączeń </w:t>
            </w:r>
            <w:r w:rsidRPr="00F154C3">
              <w:rPr>
                <w:i/>
                <w:iCs/>
                <w:color w:val="auto"/>
              </w:rPr>
              <w:t>om</w:t>
            </w:r>
            <w:r w:rsidRPr="00567DFA">
              <w:rPr>
                <w:iCs/>
                <w:color w:val="auto"/>
              </w:rPr>
              <w:t>,</w:t>
            </w:r>
            <w:r w:rsidRPr="00F154C3">
              <w:rPr>
                <w:i/>
                <w:iCs/>
                <w:color w:val="auto"/>
              </w:rPr>
              <w:t xml:space="preserve"> on</w:t>
            </w:r>
            <w:r w:rsidRPr="00567DFA">
              <w:rPr>
                <w:i/>
                <w:iCs/>
                <w:color w:val="auto"/>
              </w:rPr>
              <w:t>,</w:t>
            </w:r>
            <w:r w:rsidRPr="00F154C3">
              <w:rPr>
                <w:i/>
                <w:iCs/>
                <w:color w:val="auto"/>
              </w:rPr>
              <w:t xml:space="preserve"> em</w:t>
            </w:r>
            <w:r w:rsidRPr="00567DFA">
              <w:rPr>
                <w:iCs/>
                <w:color w:val="auto"/>
              </w:rPr>
              <w:t>,</w:t>
            </w:r>
            <w:r w:rsidRPr="00F154C3">
              <w:rPr>
                <w:i/>
                <w:iCs/>
                <w:color w:val="auto"/>
              </w:rPr>
              <w:t xml:space="preserve"> en</w:t>
            </w:r>
            <w:r w:rsidRPr="00F154C3">
              <w:rPr>
                <w:color w:val="auto"/>
              </w:rPr>
              <w:t>; pisownia skrótów i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>skrótowców)</w:t>
            </w:r>
          </w:p>
          <w:p w14:paraId="262417AE" w14:textId="77777777" w:rsidR="00D41DC0" w:rsidRPr="00F154C3" w:rsidRDefault="00D41DC0" w:rsidP="00D41DC0">
            <w:pPr>
              <w:pStyle w:val="Default"/>
              <w:numPr>
                <w:ilvl w:val="0"/>
                <w:numId w:val="15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wykorzystuje podstawowe zasady interpunkcji w zdaniach złożonych (oddzielanie pr</w:t>
            </w:r>
            <w:r>
              <w:rPr>
                <w:color w:val="auto"/>
              </w:rPr>
              <w:t>zecinkiem zdań składowych)</w:t>
            </w:r>
          </w:p>
          <w:p w14:paraId="51AD2BF3" w14:textId="77777777" w:rsidR="00D41DC0" w:rsidRPr="00F154C3" w:rsidRDefault="00D41DC0" w:rsidP="00D41DC0">
            <w:pPr>
              <w:pStyle w:val="Default"/>
              <w:numPr>
                <w:ilvl w:val="0"/>
                <w:numId w:val="15"/>
              </w:numPr>
              <w:spacing w:after="227"/>
            </w:pPr>
            <w:r w:rsidRPr="00623FF2">
              <w:rPr>
                <w:color w:val="auto"/>
              </w:rPr>
              <w:t>wie, że w tekstach mogą pojawić się zamierzone błędy ortograficzne.</w:t>
            </w:r>
          </w:p>
        </w:tc>
        <w:tc>
          <w:tcPr>
            <w:tcW w:w="2312" w:type="dxa"/>
            <w:gridSpan w:val="2"/>
          </w:tcPr>
          <w:p w14:paraId="7B7BFCE3" w14:textId="77777777" w:rsidR="00D41DC0" w:rsidRPr="00F154C3" w:rsidRDefault="00D41DC0" w:rsidP="00D41DC0">
            <w:pPr>
              <w:pStyle w:val="Default"/>
              <w:numPr>
                <w:ilvl w:val="0"/>
                <w:numId w:val="15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lastRenderedPageBreak/>
              <w:t>wykorzystuje zasady ortograficzne poznane w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>szkole podstawowej (</w:t>
            </w:r>
            <w:r>
              <w:rPr>
                <w:color w:val="auto"/>
              </w:rPr>
              <w:t>np.</w:t>
            </w:r>
            <w:r w:rsidRPr="00F154C3">
              <w:rPr>
                <w:color w:val="auto"/>
              </w:rPr>
              <w:t xml:space="preserve"> pisownię zakończeń rzeczowników żeńskich z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 xml:space="preserve">końcówką </w:t>
            </w:r>
            <w:r w:rsidRPr="00F154C3">
              <w:rPr>
                <w:i/>
                <w:iCs/>
                <w:color w:val="auto"/>
              </w:rPr>
              <w:t>-ja</w:t>
            </w:r>
            <w:r w:rsidRPr="00B61AEC">
              <w:rPr>
                <w:iCs/>
                <w:color w:val="auto"/>
              </w:rPr>
              <w:t>,</w:t>
            </w:r>
            <w:r w:rsidRPr="00F154C3">
              <w:rPr>
                <w:i/>
                <w:iCs/>
                <w:color w:val="auto"/>
              </w:rPr>
              <w:t xml:space="preserve"> -</w:t>
            </w:r>
            <w:proofErr w:type="spellStart"/>
            <w:r w:rsidRPr="00F154C3">
              <w:rPr>
                <w:i/>
                <w:iCs/>
                <w:color w:val="auto"/>
              </w:rPr>
              <w:t>ia</w:t>
            </w:r>
            <w:proofErr w:type="spellEnd"/>
            <w:r w:rsidRPr="00F154C3">
              <w:rPr>
                <w:color w:val="auto"/>
              </w:rPr>
              <w:t xml:space="preserve"> </w:t>
            </w:r>
            <w:r w:rsidRPr="00F154C3">
              <w:rPr>
                <w:color w:val="auto"/>
              </w:rPr>
              <w:lastRenderedPageBreak/>
              <w:t>w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 xml:space="preserve">dopełniaczu, celowniku i miejscowniku; pisownię przedrostków </w:t>
            </w:r>
            <w:proofErr w:type="spellStart"/>
            <w:r w:rsidRPr="00F154C3">
              <w:rPr>
                <w:i/>
                <w:iCs/>
                <w:color w:val="auto"/>
              </w:rPr>
              <w:t>wz</w:t>
            </w:r>
            <w:proofErr w:type="spellEnd"/>
            <w:r w:rsidRPr="00B61AEC">
              <w:rPr>
                <w:iCs/>
                <w:color w:val="auto"/>
              </w:rPr>
              <w:t>-,</w:t>
            </w:r>
            <w:r w:rsidRPr="00F154C3">
              <w:rPr>
                <w:i/>
                <w:iCs/>
                <w:color w:val="auto"/>
              </w:rPr>
              <w:t xml:space="preserve"> weź</w:t>
            </w:r>
            <w:r w:rsidRPr="00B61AEC">
              <w:rPr>
                <w:iCs/>
                <w:color w:val="auto"/>
              </w:rPr>
              <w:t>-,</w:t>
            </w:r>
            <w:r w:rsidRPr="00F154C3">
              <w:rPr>
                <w:i/>
                <w:iCs/>
                <w:color w:val="auto"/>
              </w:rPr>
              <w:t xml:space="preserve"> </w:t>
            </w:r>
            <w:proofErr w:type="spellStart"/>
            <w:r w:rsidRPr="00F154C3">
              <w:rPr>
                <w:i/>
                <w:iCs/>
                <w:color w:val="auto"/>
              </w:rPr>
              <w:t>ws</w:t>
            </w:r>
            <w:proofErr w:type="spellEnd"/>
            <w:r w:rsidRPr="00B61AEC">
              <w:rPr>
                <w:iCs/>
                <w:color w:val="auto"/>
              </w:rPr>
              <w:t>-,</w:t>
            </w:r>
            <w:r w:rsidRPr="00F154C3">
              <w:rPr>
                <w:i/>
                <w:iCs/>
                <w:color w:val="auto"/>
              </w:rPr>
              <w:t xml:space="preserve"> </w:t>
            </w:r>
            <w:proofErr w:type="spellStart"/>
            <w:r w:rsidRPr="00F154C3">
              <w:rPr>
                <w:i/>
                <w:iCs/>
                <w:color w:val="auto"/>
              </w:rPr>
              <w:t>wes</w:t>
            </w:r>
            <w:proofErr w:type="spellEnd"/>
            <w:r w:rsidRPr="00B61AEC">
              <w:rPr>
                <w:iCs/>
                <w:color w:val="auto"/>
              </w:rPr>
              <w:t>-,</w:t>
            </w:r>
            <w:r w:rsidRPr="00F154C3">
              <w:rPr>
                <w:i/>
                <w:iCs/>
                <w:color w:val="auto"/>
              </w:rPr>
              <w:t xml:space="preserve"> </w:t>
            </w:r>
            <w:proofErr w:type="spellStart"/>
            <w:r w:rsidRPr="00F154C3">
              <w:rPr>
                <w:i/>
                <w:iCs/>
                <w:color w:val="auto"/>
              </w:rPr>
              <w:t>roz</w:t>
            </w:r>
            <w:proofErr w:type="spellEnd"/>
            <w:r w:rsidRPr="00B61AEC">
              <w:rPr>
                <w:iCs/>
                <w:color w:val="auto"/>
              </w:rPr>
              <w:t>-,</w:t>
            </w:r>
            <w:r w:rsidRPr="00F154C3">
              <w:rPr>
                <w:i/>
                <w:iCs/>
                <w:color w:val="auto"/>
              </w:rPr>
              <w:t xml:space="preserve"> bez</w:t>
            </w:r>
            <w:r w:rsidRPr="00F154C3">
              <w:rPr>
                <w:color w:val="auto"/>
              </w:rPr>
              <w:t xml:space="preserve">-; pisownię przyimków złożonych; pisownię samogłosek </w:t>
            </w:r>
            <w:r w:rsidRPr="00F154C3">
              <w:rPr>
                <w:i/>
                <w:iCs/>
                <w:color w:val="auto"/>
              </w:rPr>
              <w:t>ą</w:t>
            </w:r>
            <w:r w:rsidRPr="00B61AEC">
              <w:rPr>
                <w:iCs/>
                <w:color w:val="auto"/>
              </w:rPr>
              <w:t>,</w:t>
            </w:r>
            <w:r w:rsidRPr="00F154C3">
              <w:rPr>
                <w:i/>
                <w:iCs/>
                <w:color w:val="auto"/>
              </w:rPr>
              <w:t xml:space="preserve"> ę</w:t>
            </w:r>
            <w:r w:rsidRPr="00F154C3">
              <w:rPr>
                <w:color w:val="auto"/>
              </w:rPr>
              <w:t xml:space="preserve"> oraz połączeń </w:t>
            </w:r>
            <w:r w:rsidRPr="00F154C3">
              <w:rPr>
                <w:i/>
                <w:iCs/>
                <w:color w:val="auto"/>
              </w:rPr>
              <w:t>om</w:t>
            </w:r>
            <w:r w:rsidRPr="00B61AEC">
              <w:rPr>
                <w:iCs/>
                <w:color w:val="auto"/>
              </w:rPr>
              <w:t>,</w:t>
            </w:r>
            <w:r w:rsidRPr="00F154C3">
              <w:rPr>
                <w:i/>
                <w:iCs/>
                <w:color w:val="auto"/>
              </w:rPr>
              <w:t xml:space="preserve"> on</w:t>
            </w:r>
            <w:r w:rsidRPr="00B61AEC">
              <w:rPr>
                <w:iCs/>
                <w:color w:val="auto"/>
              </w:rPr>
              <w:t>,</w:t>
            </w:r>
            <w:r w:rsidRPr="00F154C3">
              <w:rPr>
                <w:i/>
                <w:iCs/>
                <w:color w:val="auto"/>
              </w:rPr>
              <w:t xml:space="preserve"> em</w:t>
            </w:r>
            <w:r w:rsidRPr="00B61AEC">
              <w:rPr>
                <w:iCs/>
                <w:color w:val="auto"/>
              </w:rPr>
              <w:t>,</w:t>
            </w:r>
            <w:r w:rsidRPr="00F154C3">
              <w:rPr>
                <w:i/>
                <w:iCs/>
                <w:color w:val="auto"/>
              </w:rPr>
              <w:t xml:space="preserve"> en</w:t>
            </w:r>
            <w:r w:rsidRPr="00F154C3">
              <w:rPr>
                <w:color w:val="auto"/>
              </w:rPr>
              <w:t>; pisownia skrótów i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>skrótowców)</w:t>
            </w:r>
          </w:p>
          <w:p w14:paraId="5EA19B15" w14:textId="77777777" w:rsidR="00D41DC0" w:rsidRPr="00F154C3" w:rsidRDefault="00D41DC0" w:rsidP="00D41DC0">
            <w:pPr>
              <w:pStyle w:val="Default"/>
              <w:numPr>
                <w:ilvl w:val="0"/>
                <w:numId w:val="15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wykorzystuje składniowo-znaczeniowy charakter interpunkcji w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>różnorodnych</w:t>
            </w:r>
            <w:r>
              <w:rPr>
                <w:color w:val="auto"/>
              </w:rPr>
              <w:t xml:space="preserve"> typach wypowiedzeń;</w:t>
            </w:r>
          </w:p>
          <w:p w14:paraId="78C74FF7" w14:textId="77777777" w:rsidR="00D41DC0" w:rsidRPr="00F154C3" w:rsidRDefault="00D41DC0" w:rsidP="00D41DC0">
            <w:pPr>
              <w:pStyle w:val="Default"/>
              <w:numPr>
                <w:ilvl w:val="0"/>
                <w:numId w:val="15"/>
              </w:numPr>
              <w:spacing w:after="227"/>
            </w:pPr>
            <w:r w:rsidRPr="00F154C3">
              <w:rPr>
                <w:color w:val="auto"/>
              </w:rPr>
              <w:t>wie, że w tekstach mogą pojawić się zamierzone błędy ortograficzne (np. w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>postulatach polskich futurystów)</w:t>
            </w:r>
            <w:r>
              <w:rPr>
                <w:color w:val="auto"/>
              </w:rPr>
              <w:t>.</w:t>
            </w:r>
          </w:p>
        </w:tc>
        <w:tc>
          <w:tcPr>
            <w:tcW w:w="2483" w:type="dxa"/>
            <w:gridSpan w:val="2"/>
          </w:tcPr>
          <w:p w14:paraId="1153A0AF" w14:textId="77777777" w:rsidR="00D41DC0" w:rsidRPr="00FC0F95" w:rsidRDefault="00D41DC0" w:rsidP="00D41DC0">
            <w:pPr>
              <w:pStyle w:val="Default"/>
              <w:numPr>
                <w:ilvl w:val="0"/>
                <w:numId w:val="15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lastRenderedPageBreak/>
              <w:t>poprawnie stosuje zasady ortografii i interpunkcji poznane w szkole podstawowej (</w:t>
            </w:r>
            <w:r>
              <w:rPr>
                <w:color w:val="auto"/>
              </w:rPr>
              <w:t>np.</w:t>
            </w:r>
            <w:r w:rsidRPr="00F154C3">
              <w:rPr>
                <w:color w:val="auto"/>
              </w:rPr>
              <w:t xml:space="preserve"> pisownię zakończeń rzeczowników żeńskich z końcówką </w:t>
            </w:r>
            <w:r w:rsidRPr="00F154C3">
              <w:rPr>
                <w:i/>
                <w:iCs/>
                <w:color w:val="auto"/>
              </w:rPr>
              <w:t>-</w:t>
            </w:r>
            <w:r w:rsidRPr="00F154C3">
              <w:rPr>
                <w:i/>
                <w:iCs/>
                <w:color w:val="auto"/>
              </w:rPr>
              <w:lastRenderedPageBreak/>
              <w:t>ja</w:t>
            </w:r>
            <w:r w:rsidRPr="00FC0F95">
              <w:rPr>
                <w:iCs/>
                <w:color w:val="auto"/>
              </w:rPr>
              <w:t>,</w:t>
            </w:r>
            <w:r w:rsidRPr="00FC0F95">
              <w:rPr>
                <w:i/>
                <w:iCs/>
                <w:color w:val="auto"/>
              </w:rPr>
              <w:t>-ja</w:t>
            </w:r>
            <w:r w:rsidRPr="00FC0F95">
              <w:rPr>
                <w:color w:val="auto"/>
              </w:rPr>
              <w:t xml:space="preserve"> w dopełniaczu, celowniku i miejscowniku; pisownię przedrostków </w:t>
            </w:r>
            <w:proofErr w:type="spellStart"/>
            <w:r w:rsidRPr="00FC0F95">
              <w:rPr>
                <w:i/>
                <w:iCs/>
                <w:color w:val="auto"/>
              </w:rPr>
              <w:t>wz</w:t>
            </w:r>
            <w:proofErr w:type="spellEnd"/>
            <w:r w:rsidRPr="00FC0F95">
              <w:rPr>
                <w:iCs/>
                <w:color w:val="auto"/>
              </w:rPr>
              <w:t>-,</w:t>
            </w:r>
            <w:r w:rsidRPr="00FC0F95">
              <w:rPr>
                <w:i/>
                <w:iCs/>
                <w:color w:val="auto"/>
              </w:rPr>
              <w:t xml:space="preserve"> weź</w:t>
            </w:r>
            <w:r w:rsidRPr="00FC0F95">
              <w:rPr>
                <w:iCs/>
                <w:color w:val="auto"/>
              </w:rPr>
              <w:t xml:space="preserve">-, </w:t>
            </w:r>
            <w:proofErr w:type="spellStart"/>
            <w:r w:rsidRPr="00FC0F95">
              <w:rPr>
                <w:i/>
                <w:iCs/>
                <w:color w:val="auto"/>
              </w:rPr>
              <w:t>ws</w:t>
            </w:r>
            <w:proofErr w:type="spellEnd"/>
            <w:r w:rsidRPr="00FC0F95">
              <w:rPr>
                <w:iCs/>
                <w:color w:val="auto"/>
              </w:rPr>
              <w:t>-,</w:t>
            </w:r>
            <w:r w:rsidRPr="00FC0F95">
              <w:rPr>
                <w:i/>
                <w:iCs/>
                <w:color w:val="auto"/>
              </w:rPr>
              <w:t xml:space="preserve"> </w:t>
            </w:r>
            <w:proofErr w:type="spellStart"/>
            <w:r w:rsidRPr="00FC0F95">
              <w:rPr>
                <w:i/>
                <w:iCs/>
                <w:color w:val="auto"/>
              </w:rPr>
              <w:t>wes</w:t>
            </w:r>
            <w:proofErr w:type="spellEnd"/>
            <w:r w:rsidRPr="00FC0F95">
              <w:rPr>
                <w:iCs/>
                <w:color w:val="auto"/>
              </w:rPr>
              <w:t>-,</w:t>
            </w:r>
            <w:r w:rsidRPr="00FC0F95">
              <w:rPr>
                <w:i/>
                <w:iCs/>
                <w:color w:val="auto"/>
              </w:rPr>
              <w:t xml:space="preserve"> </w:t>
            </w:r>
            <w:proofErr w:type="spellStart"/>
            <w:r w:rsidRPr="00FC0F95">
              <w:rPr>
                <w:i/>
                <w:iCs/>
                <w:color w:val="auto"/>
              </w:rPr>
              <w:t>roz</w:t>
            </w:r>
            <w:proofErr w:type="spellEnd"/>
            <w:r w:rsidRPr="00FC0F95">
              <w:rPr>
                <w:iCs/>
                <w:color w:val="auto"/>
              </w:rPr>
              <w:t>-,</w:t>
            </w:r>
            <w:r w:rsidRPr="00FC0F95">
              <w:rPr>
                <w:i/>
                <w:iCs/>
                <w:color w:val="auto"/>
              </w:rPr>
              <w:t xml:space="preserve"> bez</w:t>
            </w:r>
            <w:r w:rsidRPr="00FC0F95">
              <w:rPr>
                <w:color w:val="auto"/>
              </w:rPr>
              <w:t xml:space="preserve">-; pisownię przyimków złożonych; pisownię samogłosek </w:t>
            </w:r>
            <w:r w:rsidRPr="00FC0F95">
              <w:rPr>
                <w:i/>
                <w:iCs/>
                <w:color w:val="auto"/>
              </w:rPr>
              <w:t>ą</w:t>
            </w:r>
            <w:r w:rsidRPr="00FC0F95">
              <w:rPr>
                <w:iCs/>
                <w:color w:val="auto"/>
              </w:rPr>
              <w:t>,</w:t>
            </w:r>
            <w:r w:rsidRPr="00FC0F95">
              <w:rPr>
                <w:i/>
                <w:iCs/>
                <w:color w:val="auto"/>
              </w:rPr>
              <w:t xml:space="preserve"> ę</w:t>
            </w:r>
            <w:r w:rsidRPr="00FC0F95">
              <w:rPr>
                <w:color w:val="auto"/>
              </w:rPr>
              <w:t xml:space="preserve"> oraz połączeń </w:t>
            </w:r>
            <w:r w:rsidRPr="00FC0F95">
              <w:rPr>
                <w:i/>
                <w:iCs/>
                <w:color w:val="auto"/>
              </w:rPr>
              <w:t>om</w:t>
            </w:r>
            <w:r w:rsidRPr="00FC0F95">
              <w:rPr>
                <w:iCs/>
                <w:color w:val="auto"/>
              </w:rPr>
              <w:t>,</w:t>
            </w:r>
            <w:r w:rsidRPr="00FC0F95">
              <w:rPr>
                <w:i/>
                <w:iCs/>
                <w:color w:val="auto"/>
              </w:rPr>
              <w:t xml:space="preserve"> on</w:t>
            </w:r>
            <w:r w:rsidRPr="00FC0F95">
              <w:rPr>
                <w:iCs/>
                <w:color w:val="auto"/>
              </w:rPr>
              <w:t>,</w:t>
            </w:r>
            <w:r w:rsidRPr="00FC0F95">
              <w:rPr>
                <w:i/>
                <w:iCs/>
                <w:color w:val="auto"/>
              </w:rPr>
              <w:t xml:space="preserve"> em</w:t>
            </w:r>
            <w:r w:rsidRPr="00FC0F95">
              <w:rPr>
                <w:iCs/>
                <w:color w:val="auto"/>
              </w:rPr>
              <w:t>,</w:t>
            </w:r>
            <w:r w:rsidRPr="00FC0F95">
              <w:rPr>
                <w:i/>
                <w:iCs/>
                <w:color w:val="auto"/>
              </w:rPr>
              <w:t xml:space="preserve"> en</w:t>
            </w:r>
            <w:r w:rsidRPr="00FC0F95">
              <w:rPr>
                <w:color w:val="auto"/>
              </w:rPr>
              <w:t>; pisownia skrótów i</w:t>
            </w:r>
            <w:r>
              <w:rPr>
                <w:color w:val="auto"/>
              </w:rPr>
              <w:t> </w:t>
            </w:r>
            <w:r w:rsidRPr="00FC0F95">
              <w:rPr>
                <w:color w:val="auto"/>
              </w:rPr>
              <w:t>skrótowców)</w:t>
            </w:r>
          </w:p>
          <w:p w14:paraId="5048070E" w14:textId="77777777" w:rsidR="00D41DC0" w:rsidRPr="00F154C3" w:rsidRDefault="00D41DC0" w:rsidP="00D41DC0">
            <w:pPr>
              <w:pStyle w:val="Default"/>
              <w:numPr>
                <w:ilvl w:val="0"/>
                <w:numId w:val="15"/>
              </w:numPr>
              <w:spacing w:after="224"/>
              <w:rPr>
                <w:color w:val="auto"/>
              </w:rPr>
            </w:pPr>
            <w:r w:rsidRPr="00F154C3">
              <w:rPr>
                <w:color w:val="auto"/>
              </w:rPr>
              <w:t>wykorzystuje składniowo-znaczeniowy charakter interpunkcji do uwypuklenia sensów redagowanego przez siebie tekstu;</w:t>
            </w:r>
          </w:p>
          <w:p w14:paraId="764387BD" w14:textId="77777777" w:rsidR="00D41DC0" w:rsidRPr="00F154C3" w:rsidRDefault="00D41DC0" w:rsidP="00D41DC0">
            <w:pPr>
              <w:pStyle w:val="Default"/>
              <w:numPr>
                <w:ilvl w:val="0"/>
                <w:numId w:val="15"/>
              </w:numPr>
              <w:spacing w:after="224"/>
              <w:rPr>
                <w:color w:val="auto"/>
              </w:rPr>
            </w:pPr>
            <w:r w:rsidRPr="00F154C3">
              <w:rPr>
                <w:color w:val="auto"/>
              </w:rPr>
              <w:t>wyjaśnia znaczenie zastosowanej interpunkcji (np. fun</w:t>
            </w:r>
            <w:r>
              <w:rPr>
                <w:color w:val="auto"/>
              </w:rPr>
              <w:t xml:space="preserve">kcje wykrzyknika, wielokropka, </w:t>
            </w:r>
            <w:r w:rsidRPr="00F154C3">
              <w:rPr>
                <w:color w:val="auto"/>
              </w:rPr>
              <w:t>myślnika, nawiasu, dwukropka</w:t>
            </w:r>
            <w:r>
              <w:rPr>
                <w:color w:val="auto"/>
              </w:rPr>
              <w:t>);</w:t>
            </w:r>
          </w:p>
          <w:p w14:paraId="17BB4DD5" w14:textId="77777777" w:rsidR="00D41DC0" w:rsidRPr="00F154C3" w:rsidRDefault="00D41DC0" w:rsidP="00D41DC0">
            <w:pPr>
              <w:pStyle w:val="Default"/>
              <w:numPr>
                <w:ilvl w:val="0"/>
                <w:numId w:val="15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wie, że w tekstach mogą pojawić się zamierzone błędy ortograficzne (np. w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 xml:space="preserve">postulatach </w:t>
            </w:r>
            <w:r w:rsidRPr="00F154C3">
              <w:rPr>
                <w:color w:val="auto"/>
              </w:rPr>
              <w:lastRenderedPageBreak/>
              <w:t>polskich futurystów) i zna funkcje błędu ortograficznego w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>tekście artystycznym</w:t>
            </w:r>
            <w:r>
              <w:rPr>
                <w:color w:val="auto"/>
              </w:rPr>
              <w:t>.</w:t>
            </w:r>
          </w:p>
        </w:tc>
        <w:tc>
          <w:tcPr>
            <w:tcW w:w="3644" w:type="dxa"/>
            <w:gridSpan w:val="2"/>
          </w:tcPr>
          <w:p w14:paraId="07A594B6" w14:textId="77777777" w:rsidR="00D41DC0" w:rsidRPr="00F154C3" w:rsidRDefault="00D41DC0" w:rsidP="00D41DC0">
            <w:pPr>
              <w:pStyle w:val="Default"/>
              <w:numPr>
                <w:ilvl w:val="0"/>
                <w:numId w:val="15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lastRenderedPageBreak/>
              <w:t>poprawnie stosuje zasady ortografii i interpunkcji poznane w szkole podstawowej (</w:t>
            </w:r>
            <w:r>
              <w:rPr>
                <w:color w:val="auto"/>
              </w:rPr>
              <w:t>np.</w:t>
            </w:r>
            <w:r w:rsidRPr="00F154C3">
              <w:rPr>
                <w:color w:val="auto"/>
              </w:rPr>
              <w:t xml:space="preserve"> pisownię zakończeń rzeczowników żeńskich z końcówką </w:t>
            </w:r>
            <w:r w:rsidRPr="00F154C3">
              <w:rPr>
                <w:i/>
                <w:iCs/>
                <w:color w:val="auto"/>
              </w:rPr>
              <w:t>-ja</w:t>
            </w:r>
            <w:r w:rsidRPr="008B70D7">
              <w:rPr>
                <w:iCs/>
                <w:color w:val="auto"/>
              </w:rPr>
              <w:t>,</w:t>
            </w:r>
            <w:r w:rsidRPr="00F154C3">
              <w:rPr>
                <w:i/>
                <w:iCs/>
                <w:color w:val="auto"/>
              </w:rPr>
              <w:t xml:space="preserve"> -</w:t>
            </w:r>
            <w:proofErr w:type="spellStart"/>
            <w:r w:rsidRPr="00F154C3">
              <w:rPr>
                <w:i/>
                <w:iCs/>
                <w:color w:val="auto"/>
              </w:rPr>
              <w:t>ia</w:t>
            </w:r>
            <w:proofErr w:type="spellEnd"/>
            <w:r w:rsidRPr="00F154C3">
              <w:rPr>
                <w:color w:val="auto"/>
              </w:rPr>
              <w:t xml:space="preserve"> w dopełniaczu, celowniku i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 xml:space="preserve">miejscowniku; pisownię przedrostków </w:t>
            </w:r>
            <w:proofErr w:type="spellStart"/>
            <w:r w:rsidRPr="00F154C3">
              <w:rPr>
                <w:i/>
                <w:iCs/>
                <w:color w:val="auto"/>
              </w:rPr>
              <w:t>wz</w:t>
            </w:r>
            <w:proofErr w:type="spellEnd"/>
            <w:r w:rsidRPr="008B70D7">
              <w:rPr>
                <w:iCs/>
                <w:color w:val="auto"/>
              </w:rPr>
              <w:t>-,</w:t>
            </w:r>
            <w:r w:rsidRPr="00F154C3">
              <w:rPr>
                <w:i/>
                <w:iCs/>
                <w:color w:val="auto"/>
              </w:rPr>
              <w:t xml:space="preserve"> weź</w:t>
            </w:r>
            <w:r w:rsidRPr="008B70D7">
              <w:rPr>
                <w:iCs/>
                <w:color w:val="auto"/>
              </w:rPr>
              <w:t>-,</w:t>
            </w:r>
            <w:r w:rsidRPr="00F154C3">
              <w:rPr>
                <w:i/>
                <w:iCs/>
                <w:color w:val="auto"/>
              </w:rPr>
              <w:t xml:space="preserve"> </w:t>
            </w:r>
            <w:proofErr w:type="spellStart"/>
            <w:r w:rsidRPr="00F154C3">
              <w:rPr>
                <w:i/>
                <w:iCs/>
                <w:color w:val="auto"/>
              </w:rPr>
              <w:t>ws</w:t>
            </w:r>
            <w:proofErr w:type="spellEnd"/>
            <w:r w:rsidRPr="008B70D7">
              <w:rPr>
                <w:iCs/>
                <w:color w:val="auto"/>
              </w:rPr>
              <w:t>-,</w:t>
            </w:r>
            <w:r w:rsidRPr="00F154C3">
              <w:rPr>
                <w:i/>
                <w:iCs/>
                <w:color w:val="auto"/>
              </w:rPr>
              <w:t xml:space="preserve"> </w:t>
            </w:r>
            <w:proofErr w:type="spellStart"/>
            <w:r w:rsidRPr="00F154C3">
              <w:rPr>
                <w:i/>
                <w:iCs/>
                <w:color w:val="auto"/>
              </w:rPr>
              <w:t>wes</w:t>
            </w:r>
            <w:proofErr w:type="spellEnd"/>
            <w:r w:rsidRPr="008B70D7">
              <w:rPr>
                <w:iCs/>
                <w:color w:val="auto"/>
              </w:rPr>
              <w:t>-,</w:t>
            </w:r>
            <w:r w:rsidRPr="00F154C3">
              <w:rPr>
                <w:i/>
                <w:iCs/>
                <w:color w:val="auto"/>
              </w:rPr>
              <w:t xml:space="preserve"> </w:t>
            </w:r>
            <w:proofErr w:type="spellStart"/>
            <w:r w:rsidRPr="00F154C3">
              <w:rPr>
                <w:i/>
                <w:iCs/>
                <w:color w:val="auto"/>
              </w:rPr>
              <w:lastRenderedPageBreak/>
              <w:t>roz</w:t>
            </w:r>
            <w:proofErr w:type="spellEnd"/>
            <w:r w:rsidRPr="008B70D7">
              <w:rPr>
                <w:iCs/>
                <w:color w:val="auto"/>
              </w:rPr>
              <w:t>-,</w:t>
            </w:r>
            <w:r w:rsidRPr="00F154C3">
              <w:rPr>
                <w:i/>
                <w:iCs/>
                <w:color w:val="auto"/>
              </w:rPr>
              <w:t xml:space="preserve"> bez</w:t>
            </w:r>
            <w:r w:rsidRPr="00F154C3">
              <w:rPr>
                <w:color w:val="auto"/>
              </w:rPr>
              <w:t xml:space="preserve">-; pisownię przyimków złożonych; pisownię samogłosek </w:t>
            </w:r>
            <w:r w:rsidRPr="00F154C3">
              <w:rPr>
                <w:i/>
                <w:iCs/>
                <w:color w:val="auto"/>
              </w:rPr>
              <w:t>ą</w:t>
            </w:r>
            <w:r w:rsidRPr="008B70D7">
              <w:rPr>
                <w:iCs/>
                <w:color w:val="auto"/>
              </w:rPr>
              <w:t>,</w:t>
            </w:r>
            <w:r w:rsidRPr="00F154C3">
              <w:rPr>
                <w:i/>
                <w:iCs/>
                <w:color w:val="auto"/>
              </w:rPr>
              <w:t xml:space="preserve"> ę</w:t>
            </w:r>
            <w:r w:rsidRPr="00F154C3">
              <w:rPr>
                <w:color w:val="auto"/>
              </w:rPr>
              <w:t xml:space="preserve"> oraz połączeń </w:t>
            </w:r>
            <w:r w:rsidRPr="00F154C3">
              <w:rPr>
                <w:i/>
                <w:iCs/>
                <w:color w:val="auto"/>
              </w:rPr>
              <w:t>om</w:t>
            </w:r>
            <w:r w:rsidRPr="008B70D7">
              <w:rPr>
                <w:iCs/>
                <w:color w:val="auto"/>
              </w:rPr>
              <w:t>,</w:t>
            </w:r>
            <w:r w:rsidRPr="00F154C3">
              <w:rPr>
                <w:i/>
                <w:iCs/>
                <w:color w:val="auto"/>
              </w:rPr>
              <w:t xml:space="preserve"> on</w:t>
            </w:r>
            <w:r w:rsidRPr="008B70D7">
              <w:rPr>
                <w:iCs/>
                <w:color w:val="auto"/>
              </w:rPr>
              <w:t>,</w:t>
            </w:r>
            <w:r w:rsidRPr="00F154C3">
              <w:rPr>
                <w:i/>
                <w:iCs/>
                <w:color w:val="auto"/>
              </w:rPr>
              <w:t xml:space="preserve"> em, en</w:t>
            </w:r>
            <w:r w:rsidRPr="00F154C3">
              <w:rPr>
                <w:color w:val="auto"/>
              </w:rPr>
              <w:t>; pisownia skrótów i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>skrótowców)</w:t>
            </w:r>
          </w:p>
          <w:p w14:paraId="7646C3A9" w14:textId="77777777" w:rsidR="00D41DC0" w:rsidRPr="00F154C3" w:rsidRDefault="00D41DC0" w:rsidP="00D41DC0">
            <w:pPr>
              <w:pStyle w:val="Default"/>
              <w:numPr>
                <w:ilvl w:val="0"/>
                <w:numId w:val="15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zna zasady interpunkcji</w:t>
            </w:r>
            <w:r w:rsidRPr="00F154C3">
              <w:rPr>
                <w:color w:val="auto"/>
              </w:rPr>
              <w:br/>
              <w:t>i wykorzystuje jej składniowo-znaczeniowy charakter do uwypuklenia sensów redagowanego przez siebie tekstu;</w:t>
            </w:r>
          </w:p>
          <w:p w14:paraId="13CD176B" w14:textId="77777777" w:rsidR="00D41DC0" w:rsidRPr="00F154C3" w:rsidRDefault="00D41DC0" w:rsidP="00D41DC0">
            <w:pPr>
              <w:pStyle w:val="Default"/>
              <w:numPr>
                <w:ilvl w:val="0"/>
                <w:numId w:val="15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wyjaśnia znac</w:t>
            </w:r>
            <w:r>
              <w:rPr>
                <w:color w:val="auto"/>
              </w:rPr>
              <w:t>zenie zastosowanej interpunkcji;</w:t>
            </w:r>
          </w:p>
          <w:p w14:paraId="3E082270" w14:textId="77777777" w:rsidR="00D41DC0" w:rsidRDefault="00D41DC0" w:rsidP="00D41DC0">
            <w:pPr>
              <w:pStyle w:val="Default"/>
              <w:numPr>
                <w:ilvl w:val="0"/>
                <w:numId w:val="15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 xml:space="preserve">wie, że w tekstach mogą </w:t>
            </w:r>
            <w:r>
              <w:rPr>
                <w:color w:val="auto"/>
              </w:rPr>
              <w:t xml:space="preserve">się </w:t>
            </w:r>
            <w:r w:rsidRPr="00F154C3">
              <w:rPr>
                <w:color w:val="auto"/>
              </w:rPr>
              <w:t>pojawić zamierzone błędy ortograficzne (np. w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>postulatach polskich futurystów) i zna funkcje błędu ortograficznego w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>tekście artystycznym (m.in.: szokowanie, podkreślenie językowej oryginalności, zwrócenie uwagi; wyraz niezgody na zastane reguły; stylizacja środowiskowa; efekt humorystyczny)</w:t>
            </w:r>
            <w:r>
              <w:rPr>
                <w:color w:val="auto"/>
              </w:rPr>
              <w:t>.</w:t>
            </w:r>
          </w:p>
          <w:p w14:paraId="591DEFDD" w14:textId="77777777" w:rsidR="00D41DC0" w:rsidRPr="00F154C3" w:rsidRDefault="00D41DC0" w:rsidP="00D41DC0">
            <w:pPr>
              <w:pStyle w:val="Default"/>
              <w:spacing w:after="227"/>
              <w:ind w:left="170"/>
              <w:rPr>
                <w:color w:val="auto"/>
              </w:rPr>
            </w:pPr>
          </w:p>
        </w:tc>
        <w:tc>
          <w:tcPr>
            <w:tcW w:w="2702" w:type="dxa"/>
          </w:tcPr>
          <w:p w14:paraId="6C87CE92" w14:textId="77777777" w:rsidR="00D41DC0" w:rsidRPr="00F154C3" w:rsidRDefault="00D41DC0" w:rsidP="00D41DC0">
            <w:pPr>
              <w:pStyle w:val="Default"/>
              <w:numPr>
                <w:ilvl w:val="0"/>
                <w:numId w:val="15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lastRenderedPageBreak/>
              <w:t xml:space="preserve">świadomie i funkcjonalnie stosuje zasady ortografii </w:t>
            </w:r>
            <w:r w:rsidRPr="00F154C3">
              <w:rPr>
                <w:color w:val="auto"/>
              </w:rPr>
              <w:br/>
              <w:t>i interpunkcji;</w:t>
            </w:r>
          </w:p>
          <w:p w14:paraId="310C9659" w14:textId="77777777" w:rsidR="00D41DC0" w:rsidRPr="00F154C3" w:rsidRDefault="00D41DC0" w:rsidP="00D41DC0">
            <w:pPr>
              <w:pStyle w:val="Default"/>
              <w:numPr>
                <w:ilvl w:val="0"/>
                <w:numId w:val="15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lastRenderedPageBreak/>
              <w:t>dostrzega wariantywność zasad ortograficznych;</w:t>
            </w:r>
          </w:p>
          <w:p w14:paraId="4AF0AFF8" w14:textId="77777777" w:rsidR="00D41DC0" w:rsidRDefault="00D41DC0" w:rsidP="00D41DC0">
            <w:pPr>
              <w:pStyle w:val="Default"/>
              <w:numPr>
                <w:ilvl w:val="0"/>
                <w:numId w:val="15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 xml:space="preserve">bardzo </w:t>
            </w:r>
            <w:proofErr w:type="spellStart"/>
            <w:r w:rsidRPr="00F154C3">
              <w:rPr>
                <w:color w:val="auto"/>
              </w:rPr>
              <w:t>dobrzezna</w:t>
            </w:r>
            <w:proofErr w:type="spellEnd"/>
            <w:r w:rsidRPr="00F154C3">
              <w:rPr>
                <w:color w:val="auto"/>
              </w:rPr>
              <w:t xml:space="preserve"> zasady </w:t>
            </w:r>
            <w:proofErr w:type="spellStart"/>
            <w:r w:rsidRPr="00F154C3">
              <w:rPr>
                <w:color w:val="auto"/>
              </w:rPr>
              <w:t>interpunkcjii</w:t>
            </w:r>
            <w:proofErr w:type="spellEnd"/>
            <w:r w:rsidRPr="00F154C3">
              <w:rPr>
                <w:color w:val="auto"/>
              </w:rPr>
              <w:t xml:space="preserve"> wykorzystuje jej składniowo-znaczeniowy charakter do uwypuklenia sensów r</w:t>
            </w:r>
            <w:r>
              <w:rPr>
                <w:color w:val="auto"/>
              </w:rPr>
              <w:t>edagowanego przez siebie tekstu;</w:t>
            </w:r>
          </w:p>
          <w:p w14:paraId="0E9B9C8E" w14:textId="77777777" w:rsidR="00D41DC0" w:rsidRPr="00F154C3" w:rsidRDefault="00D41DC0" w:rsidP="00D41DC0">
            <w:pPr>
              <w:pStyle w:val="Default"/>
              <w:numPr>
                <w:ilvl w:val="0"/>
                <w:numId w:val="15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wyjaśnia znac</w:t>
            </w:r>
            <w:r>
              <w:rPr>
                <w:color w:val="auto"/>
              </w:rPr>
              <w:t>zenie zastosowanej interpunkcji;</w:t>
            </w:r>
          </w:p>
          <w:p w14:paraId="02D1B6CD" w14:textId="77777777" w:rsidR="00D41DC0" w:rsidRPr="00F154C3" w:rsidRDefault="00D41DC0" w:rsidP="00D41DC0">
            <w:pPr>
              <w:pStyle w:val="Default"/>
              <w:numPr>
                <w:ilvl w:val="0"/>
                <w:numId w:val="15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 xml:space="preserve">wie, że w tekstach mogą </w:t>
            </w:r>
            <w:r>
              <w:rPr>
                <w:color w:val="auto"/>
              </w:rPr>
              <w:t xml:space="preserve">się </w:t>
            </w:r>
            <w:r w:rsidRPr="00F154C3">
              <w:rPr>
                <w:color w:val="auto"/>
              </w:rPr>
              <w:t>pojawić zamierzone błędy ortograficzne (np. w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>postulatach polskich futurystów) i zna funkcje błędu ortograficznego</w:t>
            </w:r>
            <w:r>
              <w:rPr>
                <w:color w:val="auto"/>
              </w:rPr>
              <w:t xml:space="preserve"> w tekście artystycznym (m.in.: szokowanie, podkreślenie językowej oryginalności, zwrócenie uwagi; wyraz niezgody na zastane reguły; stylizacja środowiskowa; efekt humorystyczny).</w:t>
            </w:r>
          </w:p>
        </w:tc>
      </w:tr>
      <w:tr w:rsidR="00D41DC0" w:rsidRPr="00F154C3" w14:paraId="2518468C" w14:textId="77777777" w:rsidTr="00CD5ADB">
        <w:trPr>
          <w:gridBefore w:val="1"/>
          <w:wBefore w:w="14" w:type="dxa"/>
        </w:trPr>
        <w:tc>
          <w:tcPr>
            <w:tcW w:w="13975" w:type="dxa"/>
            <w:gridSpan w:val="9"/>
          </w:tcPr>
          <w:p w14:paraId="3F7A657A" w14:textId="77777777" w:rsidR="00D41DC0" w:rsidRPr="00F154C3" w:rsidRDefault="00D41DC0" w:rsidP="00D41DC0">
            <w:pPr>
              <w:pStyle w:val="Default"/>
              <w:jc w:val="center"/>
              <w:rPr>
                <w:b/>
                <w:color w:val="auto"/>
              </w:rPr>
            </w:pPr>
            <w:r w:rsidRPr="00F154C3">
              <w:rPr>
                <w:b/>
                <w:color w:val="auto"/>
              </w:rPr>
              <w:lastRenderedPageBreak/>
              <w:t>III. Tworzenie wypowiedzi. Elementy retoryki</w:t>
            </w:r>
          </w:p>
          <w:p w14:paraId="5593E07F" w14:textId="77777777" w:rsidR="00D41DC0" w:rsidRPr="00F154C3" w:rsidRDefault="00D41DC0" w:rsidP="00D41DC0">
            <w:pPr>
              <w:pStyle w:val="Default"/>
              <w:jc w:val="center"/>
              <w:rPr>
                <w:b/>
                <w:color w:val="auto"/>
              </w:rPr>
            </w:pPr>
          </w:p>
        </w:tc>
      </w:tr>
      <w:tr w:rsidR="00CC0769" w:rsidRPr="00F154C3" w14:paraId="53A06328" w14:textId="77777777" w:rsidTr="00CD5ADB">
        <w:trPr>
          <w:gridBefore w:val="1"/>
          <w:wBefore w:w="14" w:type="dxa"/>
        </w:trPr>
        <w:tc>
          <w:tcPr>
            <w:tcW w:w="2834" w:type="dxa"/>
            <w:gridSpan w:val="2"/>
          </w:tcPr>
          <w:p w14:paraId="2F573D9B" w14:textId="77777777" w:rsidR="00D41DC0" w:rsidRPr="00F154C3" w:rsidRDefault="00D41DC0" w:rsidP="00D41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F15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dopuszczającą</w:t>
            </w:r>
            <w:r w:rsidRPr="00F15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br/>
              <w:t>który:</w:t>
            </w:r>
          </w:p>
        </w:tc>
        <w:tc>
          <w:tcPr>
            <w:tcW w:w="2312" w:type="dxa"/>
            <w:gridSpan w:val="2"/>
          </w:tcPr>
          <w:p w14:paraId="40E3277E" w14:textId="77777777" w:rsidR="00D41DC0" w:rsidRPr="00F154C3" w:rsidRDefault="00D41DC0" w:rsidP="00D41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F15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dostateczną </w:t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br/>
              <w:t>który:</w:t>
            </w:r>
          </w:p>
        </w:tc>
        <w:tc>
          <w:tcPr>
            <w:tcW w:w="2483" w:type="dxa"/>
            <w:gridSpan w:val="2"/>
          </w:tcPr>
          <w:p w14:paraId="656EF1DA" w14:textId="77777777" w:rsidR="00D41DC0" w:rsidRPr="00F154C3" w:rsidRDefault="00D41DC0" w:rsidP="00D41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F15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dobrą </w:t>
            </w:r>
            <w:r w:rsidRPr="00F15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br/>
              <w:t>który:</w:t>
            </w:r>
          </w:p>
        </w:tc>
        <w:tc>
          <w:tcPr>
            <w:tcW w:w="3644" w:type="dxa"/>
            <w:gridSpan w:val="2"/>
          </w:tcPr>
          <w:p w14:paraId="6C41134E" w14:textId="77777777" w:rsidR="00D41DC0" w:rsidRPr="00F154C3" w:rsidRDefault="00D41DC0" w:rsidP="00D41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F154C3">
              <w:rPr>
                <w:rFonts w:ascii="Times New Roman" w:hAnsi="Times New Roman" w:cs="Times New Roman"/>
                <w:b/>
                <w:sz w:val="24"/>
                <w:szCs w:val="24"/>
              </w:rPr>
              <w:t>bardzo</w:t>
            </w:r>
            <w:r w:rsidR="005910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15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dobrą </w:t>
            </w:r>
            <w:r w:rsidRPr="00F15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br/>
              <w:t>który:</w:t>
            </w:r>
          </w:p>
        </w:tc>
        <w:tc>
          <w:tcPr>
            <w:tcW w:w="2702" w:type="dxa"/>
          </w:tcPr>
          <w:p w14:paraId="178E92BF" w14:textId="77777777" w:rsidR="00D41DC0" w:rsidRPr="00F154C3" w:rsidRDefault="00D41DC0" w:rsidP="00D41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F15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celującą </w:t>
            </w:r>
            <w:r w:rsidRPr="00F15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br/>
              <w:t>który:</w:t>
            </w:r>
          </w:p>
        </w:tc>
      </w:tr>
      <w:tr w:rsidR="00CC0769" w:rsidRPr="00F154C3" w14:paraId="1E1DF663" w14:textId="77777777" w:rsidTr="00CD5ADB">
        <w:trPr>
          <w:gridBefore w:val="1"/>
          <w:wBefore w:w="14" w:type="dxa"/>
          <w:trHeight w:val="411"/>
        </w:trPr>
        <w:tc>
          <w:tcPr>
            <w:tcW w:w="2834" w:type="dxa"/>
            <w:gridSpan w:val="2"/>
          </w:tcPr>
          <w:p w14:paraId="4B08D118" w14:textId="77777777" w:rsidR="00D41DC0" w:rsidRPr="00F154C3" w:rsidRDefault="00D41DC0" w:rsidP="00D41DC0">
            <w:pPr>
              <w:pStyle w:val="Default"/>
              <w:numPr>
                <w:ilvl w:val="0"/>
                <w:numId w:val="17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przy pomocy nauczyciela formułuje tezy i argumenty w wypowiedzi ustnej i pisemnej;</w:t>
            </w:r>
          </w:p>
          <w:p w14:paraId="2C4A5E36" w14:textId="77777777" w:rsidR="00D41DC0" w:rsidRPr="00F154C3" w:rsidRDefault="00D41DC0" w:rsidP="00D41DC0">
            <w:pPr>
              <w:pStyle w:val="Default"/>
              <w:numPr>
                <w:ilvl w:val="0"/>
                <w:numId w:val="17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 xml:space="preserve">próbuje określać cele perswazyjne w wypowiedzi literackiej </w:t>
            </w:r>
            <w:r w:rsidRPr="00F154C3">
              <w:rPr>
                <w:color w:val="auto"/>
              </w:rPr>
              <w:br/>
              <w:t>i nieliterackiej;</w:t>
            </w:r>
          </w:p>
          <w:p w14:paraId="3C0D04F3" w14:textId="77777777" w:rsidR="00D41DC0" w:rsidRPr="00F154C3" w:rsidRDefault="00D41DC0" w:rsidP="00D41DC0">
            <w:pPr>
              <w:pStyle w:val="Default"/>
              <w:numPr>
                <w:ilvl w:val="0"/>
                <w:numId w:val="17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na ogół rozumie i próbuje stosować w tekstach retorycznych zasadę kompozycyjną (np. teza, argumenty, apel, pointa);</w:t>
            </w:r>
          </w:p>
          <w:p w14:paraId="5A83B51E" w14:textId="77777777" w:rsidR="00D41DC0" w:rsidRPr="00F154C3" w:rsidRDefault="00D41DC0" w:rsidP="00D41DC0">
            <w:pPr>
              <w:pStyle w:val="Default"/>
              <w:numPr>
                <w:ilvl w:val="0"/>
                <w:numId w:val="17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 xml:space="preserve">przy pomocy nauczyciela potrafi wskazać użyte </w:t>
            </w:r>
            <w:r w:rsidRPr="00F154C3">
              <w:rPr>
                <w:color w:val="auto"/>
              </w:rPr>
              <w:br/>
              <w:t>w tekście środki retoryczne (</w:t>
            </w:r>
            <w:r>
              <w:rPr>
                <w:color w:val="auto"/>
              </w:rPr>
              <w:t>np.</w:t>
            </w:r>
            <w:r w:rsidRPr="00F154C3">
              <w:rPr>
                <w:color w:val="auto"/>
              </w:rPr>
              <w:t xml:space="preserve"> pytania retoryczne, powtórzenia, apostrofy,</w:t>
            </w:r>
            <w:r w:rsidR="005910D2">
              <w:rPr>
                <w:color w:val="auto"/>
              </w:rPr>
              <w:t xml:space="preserve"> </w:t>
            </w:r>
            <w:r w:rsidRPr="00F154C3">
              <w:rPr>
                <w:color w:val="auto"/>
              </w:rPr>
              <w:t>wyliczenia, wykrzyknienia);</w:t>
            </w:r>
          </w:p>
          <w:p w14:paraId="09C82DBF" w14:textId="77777777" w:rsidR="00D41DC0" w:rsidRPr="00F154C3" w:rsidRDefault="00D41DC0" w:rsidP="00D41DC0">
            <w:pPr>
              <w:pStyle w:val="Default"/>
              <w:numPr>
                <w:ilvl w:val="0"/>
                <w:numId w:val="17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lastRenderedPageBreak/>
              <w:t>potrafi wyróżnić argumenty w swojej wypowiedzi pisemnej;</w:t>
            </w:r>
          </w:p>
          <w:p w14:paraId="5F8FB6CD" w14:textId="77777777" w:rsidR="00D41DC0" w:rsidRDefault="00D41DC0" w:rsidP="00D41DC0">
            <w:pPr>
              <w:pStyle w:val="Default"/>
              <w:numPr>
                <w:ilvl w:val="0"/>
                <w:numId w:val="17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 xml:space="preserve">zazwyczaj rozumie, </w:t>
            </w:r>
            <w:r w:rsidRPr="00F154C3">
              <w:rPr>
                <w:color w:val="auto"/>
              </w:rPr>
              <w:br/>
              <w:t>na czym polegają logika i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>konsekwencja toku rozumowania w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>wypowiedziach argumentacyjnych;</w:t>
            </w:r>
          </w:p>
          <w:p w14:paraId="49F34B1B" w14:textId="02FC364D" w:rsidR="00232E2A" w:rsidRDefault="00232E2A" w:rsidP="00D41DC0">
            <w:pPr>
              <w:pStyle w:val="Default"/>
              <w:numPr>
                <w:ilvl w:val="0"/>
                <w:numId w:val="17"/>
              </w:numPr>
              <w:spacing w:after="227"/>
              <w:rPr>
                <w:color w:val="auto"/>
              </w:rPr>
            </w:pPr>
            <w:r>
              <w:rPr>
                <w:color w:val="auto"/>
              </w:rPr>
              <w:t>odróżnia dyskusję od sporu lub kłótni;</w:t>
            </w:r>
          </w:p>
          <w:p w14:paraId="621819DD" w14:textId="038FBF47" w:rsidR="00232E2A" w:rsidRPr="00F154C3" w:rsidRDefault="00232E2A" w:rsidP="00D41DC0">
            <w:pPr>
              <w:pStyle w:val="Default"/>
              <w:numPr>
                <w:ilvl w:val="0"/>
                <w:numId w:val="17"/>
              </w:numPr>
              <w:spacing w:after="227"/>
              <w:rPr>
                <w:color w:val="auto"/>
              </w:rPr>
            </w:pPr>
            <w:r>
              <w:rPr>
                <w:color w:val="auto"/>
              </w:rPr>
              <w:t>próbuje rozróżniać pragmatyczny i etyczny wymiar obietnic składanych w tekstach reklamy;</w:t>
            </w:r>
          </w:p>
          <w:p w14:paraId="2764BC14" w14:textId="77777777" w:rsidR="00D41DC0" w:rsidRPr="00F154C3" w:rsidRDefault="00D41DC0" w:rsidP="00D41DC0">
            <w:pPr>
              <w:pStyle w:val="Default"/>
              <w:numPr>
                <w:ilvl w:val="0"/>
                <w:numId w:val="17"/>
              </w:numPr>
              <w:spacing w:after="227"/>
            </w:pPr>
            <w:r w:rsidRPr="00F154C3">
              <w:rPr>
                <w:color w:val="auto"/>
              </w:rPr>
              <w:t>przy pomocy nauczyciela rozpoznaje elementy erystyki w dyskusji.</w:t>
            </w:r>
          </w:p>
        </w:tc>
        <w:tc>
          <w:tcPr>
            <w:tcW w:w="2312" w:type="dxa"/>
            <w:gridSpan w:val="2"/>
          </w:tcPr>
          <w:p w14:paraId="5E900A6E" w14:textId="77777777" w:rsidR="00D41DC0" w:rsidRPr="00F154C3" w:rsidRDefault="00D41DC0" w:rsidP="00D41DC0">
            <w:pPr>
              <w:pStyle w:val="Default"/>
              <w:numPr>
                <w:ilvl w:val="0"/>
                <w:numId w:val="17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lastRenderedPageBreak/>
              <w:t>formułuje tezy i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>argumenty w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>samodzielnie tworzonej wypowiedzi ustnej i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>pisemnej;</w:t>
            </w:r>
          </w:p>
          <w:p w14:paraId="56ECFC85" w14:textId="77777777" w:rsidR="00D41DC0" w:rsidRPr="00F154C3" w:rsidRDefault="00D41DC0" w:rsidP="00D41DC0">
            <w:pPr>
              <w:pStyle w:val="Default"/>
              <w:numPr>
                <w:ilvl w:val="0"/>
                <w:numId w:val="17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wskazuje i rozróżnia cele perswazyjne w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>wypowiedzi literackiej</w:t>
            </w:r>
            <w:r w:rsidRPr="00F154C3">
              <w:rPr>
                <w:color w:val="auto"/>
              </w:rPr>
              <w:br/>
              <w:t>i nieliterackiej;</w:t>
            </w:r>
          </w:p>
          <w:p w14:paraId="5CA05CFF" w14:textId="77777777" w:rsidR="00D41DC0" w:rsidRPr="00F154C3" w:rsidRDefault="00D41DC0" w:rsidP="00D41DC0">
            <w:pPr>
              <w:pStyle w:val="Default"/>
              <w:numPr>
                <w:ilvl w:val="0"/>
                <w:numId w:val="17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 xml:space="preserve">rozumie i na ogół stosuje w tekstach retorycznych zasadę kompozycyjną (np. teza, argumenty, apel, pointa); </w:t>
            </w:r>
          </w:p>
          <w:p w14:paraId="0F1C84F2" w14:textId="415EFE35" w:rsidR="00D41DC0" w:rsidRPr="00F154C3" w:rsidRDefault="00D41DC0" w:rsidP="00D41DC0">
            <w:pPr>
              <w:pStyle w:val="Default"/>
              <w:numPr>
                <w:ilvl w:val="0"/>
                <w:numId w:val="17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zna podstawowe środki retoryczne (powtórzenia i</w:t>
            </w:r>
            <w:r>
              <w:rPr>
                <w:color w:val="auto"/>
              </w:rPr>
              <w:t> ich rodzaje: anafory</w:t>
            </w:r>
            <w:r w:rsidRPr="00F154C3">
              <w:rPr>
                <w:color w:val="auto"/>
              </w:rPr>
              <w:t xml:space="preserve">, </w:t>
            </w:r>
            <w:r w:rsidR="005910D2">
              <w:rPr>
                <w:color w:val="auto"/>
              </w:rPr>
              <w:lastRenderedPageBreak/>
              <w:t>paral</w:t>
            </w:r>
            <w:r w:rsidRPr="00F154C3">
              <w:rPr>
                <w:color w:val="auto"/>
              </w:rPr>
              <w:t>elizmy</w:t>
            </w:r>
            <w:r w:rsidR="002305A8">
              <w:rPr>
                <w:color w:val="auto"/>
              </w:rPr>
              <w:t>;</w:t>
            </w:r>
            <w:r w:rsidR="005910D2">
              <w:rPr>
                <w:color w:val="auto"/>
              </w:rPr>
              <w:t xml:space="preserve"> </w:t>
            </w:r>
            <w:r w:rsidRPr="00F154C3">
              <w:rPr>
                <w:color w:val="auto"/>
              </w:rPr>
              <w:t>pytania retoryczne, apostrofy, wyliczenia,</w:t>
            </w:r>
            <w:r w:rsidR="005910D2">
              <w:rPr>
                <w:color w:val="auto"/>
              </w:rPr>
              <w:t xml:space="preserve"> </w:t>
            </w:r>
            <w:r w:rsidRPr="00F154C3">
              <w:rPr>
                <w:color w:val="auto"/>
              </w:rPr>
              <w:t>wykrzyknienia, inwersje);</w:t>
            </w:r>
          </w:p>
          <w:p w14:paraId="5424F761" w14:textId="77777777" w:rsidR="00D41DC0" w:rsidRPr="00F154C3" w:rsidRDefault="00D41DC0" w:rsidP="00D41DC0">
            <w:pPr>
              <w:pStyle w:val="Default"/>
              <w:numPr>
                <w:ilvl w:val="0"/>
                <w:numId w:val="17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rozróżnia typy argumentów (rzeczowe, logiczne, emocjonalne –pozamerytoryczne);</w:t>
            </w:r>
          </w:p>
          <w:p w14:paraId="2933184F" w14:textId="77777777" w:rsidR="00D41DC0" w:rsidRDefault="00D41DC0" w:rsidP="00D41DC0">
            <w:pPr>
              <w:pStyle w:val="Default"/>
              <w:numPr>
                <w:ilvl w:val="0"/>
                <w:numId w:val="17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 xml:space="preserve">jest świadomy tego, </w:t>
            </w:r>
            <w:r w:rsidRPr="00F154C3">
              <w:rPr>
                <w:color w:val="auto"/>
              </w:rPr>
              <w:br/>
              <w:t>na czym polegają logika i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>konsekwencja toku rozumowania w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>wypowiedziach argumentacyjnych</w:t>
            </w:r>
            <w:r>
              <w:rPr>
                <w:color w:val="auto"/>
              </w:rPr>
              <w:t>,</w:t>
            </w:r>
            <w:r w:rsidRPr="00F154C3">
              <w:rPr>
                <w:color w:val="auto"/>
              </w:rPr>
              <w:t xml:space="preserve"> i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>stosuje je we własnych tekstach;</w:t>
            </w:r>
          </w:p>
          <w:p w14:paraId="1FCBF7F9" w14:textId="352D9E8C" w:rsidR="00CE2328" w:rsidRDefault="00CE2328" w:rsidP="00D41DC0">
            <w:pPr>
              <w:pStyle w:val="Default"/>
              <w:numPr>
                <w:ilvl w:val="0"/>
                <w:numId w:val="17"/>
              </w:numPr>
              <w:spacing w:after="227"/>
              <w:rPr>
                <w:color w:val="auto"/>
              </w:rPr>
            </w:pPr>
            <w:r>
              <w:rPr>
                <w:color w:val="auto"/>
              </w:rPr>
              <w:t>odróżnia dyskusję od sporu i kłótni;</w:t>
            </w:r>
          </w:p>
          <w:p w14:paraId="22350FBF" w14:textId="77777777" w:rsidR="00CE2328" w:rsidRPr="00CE2328" w:rsidRDefault="00CE2328" w:rsidP="00CE2328">
            <w:pPr>
              <w:pStyle w:val="Akapitzlist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E2328">
              <w:rPr>
                <w:rFonts w:ascii="Times New Roman" w:hAnsi="Times New Roman" w:cs="Times New Roman"/>
                <w:sz w:val="24"/>
                <w:szCs w:val="24"/>
              </w:rPr>
              <w:t>rozróżnia pragmatyczny i etyczny wymiar obietnic składanych w tekstach reklamy;</w:t>
            </w:r>
          </w:p>
          <w:p w14:paraId="4969D8D7" w14:textId="77777777" w:rsidR="00CE2328" w:rsidRPr="00F154C3" w:rsidRDefault="00CE2328" w:rsidP="00CE2328">
            <w:pPr>
              <w:pStyle w:val="Default"/>
              <w:spacing w:after="227"/>
              <w:rPr>
                <w:color w:val="auto"/>
              </w:rPr>
            </w:pPr>
          </w:p>
          <w:p w14:paraId="283860E6" w14:textId="77777777" w:rsidR="00D41DC0" w:rsidRPr="00F154C3" w:rsidRDefault="00D41DC0" w:rsidP="00D41DC0">
            <w:pPr>
              <w:pStyle w:val="Default"/>
              <w:numPr>
                <w:ilvl w:val="0"/>
                <w:numId w:val="17"/>
              </w:numPr>
              <w:spacing w:after="227"/>
            </w:pPr>
            <w:r w:rsidRPr="00F154C3">
              <w:rPr>
                <w:color w:val="auto"/>
              </w:rPr>
              <w:t>rozpoznaje elementy erystyki w dyskusji.</w:t>
            </w:r>
          </w:p>
        </w:tc>
        <w:tc>
          <w:tcPr>
            <w:tcW w:w="2483" w:type="dxa"/>
            <w:gridSpan w:val="2"/>
          </w:tcPr>
          <w:p w14:paraId="15EA1500" w14:textId="77777777" w:rsidR="00D41DC0" w:rsidRPr="00F154C3" w:rsidRDefault="00D41DC0" w:rsidP="00D41DC0">
            <w:pPr>
              <w:pStyle w:val="Default"/>
              <w:numPr>
                <w:ilvl w:val="0"/>
                <w:numId w:val="17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lastRenderedPageBreak/>
              <w:t>formułuje tezy i argumenty w wypowiedzi ustnej i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>pisemnej przy użyciu odpowiednich konstrukcji składniowych;</w:t>
            </w:r>
          </w:p>
          <w:p w14:paraId="50345261" w14:textId="77777777" w:rsidR="00D41DC0" w:rsidRPr="00F154C3" w:rsidRDefault="00D41DC0" w:rsidP="00D41DC0">
            <w:pPr>
              <w:pStyle w:val="Default"/>
              <w:numPr>
                <w:ilvl w:val="0"/>
                <w:numId w:val="17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wskazuje i rozróżnia cele perswazyjne w wypowiedzi literackiej i nieliterackiej;</w:t>
            </w:r>
          </w:p>
          <w:p w14:paraId="0249219E" w14:textId="77777777" w:rsidR="00D41DC0" w:rsidRPr="00F154C3" w:rsidRDefault="00D41DC0" w:rsidP="00D41DC0">
            <w:pPr>
              <w:pStyle w:val="Default"/>
              <w:numPr>
                <w:ilvl w:val="0"/>
                <w:numId w:val="17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rozumie i stosuje w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>tekstach retorycznych zasadę kompozycyjną (np. teza, argumenty, apel, pointa);</w:t>
            </w:r>
          </w:p>
          <w:p w14:paraId="4A9B5DB9" w14:textId="58C5320E" w:rsidR="00D41DC0" w:rsidRPr="00F154C3" w:rsidRDefault="00D41DC0" w:rsidP="00D41DC0">
            <w:pPr>
              <w:pStyle w:val="Default"/>
              <w:numPr>
                <w:ilvl w:val="0"/>
                <w:numId w:val="17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 xml:space="preserve"> wyjaśnia, w jaki sposób użyte środki retoryczne (np. wykrzyknienia, </w:t>
            </w:r>
            <w:r w:rsidRPr="00F154C3">
              <w:rPr>
                <w:color w:val="auto"/>
              </w:rPr>
              <w:lastRenderedPageBreak/>
              <w:t>pytania retoryczne, wyliczenia, paralelizmy, powtórzenia i</w:t>
            </w:r>
            <w:r>
              <w:rPr>
                <w:color w:val="auto"/>
              </w:rPr>
              <w:t> ich rodzaje: anafory</w:t>
            </w:r>
            <w:r w:rsidR="002305A8">
              <w:rPr>
                <w:color w:val="auto"/>
              </w:rPr>
              <w:t>;</w:t>
            </w:r>
            <w:r w:rsidRPr="00F154C3">
              <w:rPr>
                <w:color w:val="auto"/>
              </w:rPr>
              <w:t xml:space="preserve"> apostrofy, przerzutnie, inwersje) oddziałują na odbiorcę;</w:t>
            </w:r>
          </w:p>
          <w:p w14:paraId="45676C4F" w14:textId="77777777" w:rsidR="00D41DC0" w:rsidRPr="00F154C3" w:rsidRDefault="00D41DC0" w:rsidP="00D41DC0">
            <w:pPr>
              <w:pStyle w:val="Default"/>
              <w:numPr>
                <w:ilvl w:val="0"/>
                <w:numId w:val="17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 xml:space="preserve">rozróżnia typy argumentów (rzeczowe, logiczne, emocjonalne), w tym argumenty </w:t>
            </w:r>
            <w:r>
              <w:rPr>
                <w:color w:val="auto"/>
              </w:rPr>
              <w:t>p</w:t>
            </w:r>
            <w:r w:rsidRPr="00F154C3">
              <w:rPr>
                <w:color w:val="auto"/>
              </w:rPr>
              <w:t xml:space="preserve">ozamerytoryczne </w:t>
            </w:r>
            <w:r w:rsidRPr="00F154C3">
              <w:rPr>
                <w:color w:val="auto"/>
              </w:rPr>
              <w:br/>
              <w:t xml:space="preserve">(np. odwołujące się </w:t>
            </w:r>
            <w:r w:rsidRPr="00F154C3">
              <w:rPr>
                <w:color w:val="auto"/>
              </w:rPr>
              <w:br/>
              <w:t xml:space="preserve">do litości, niewiedzy, groźby, autorytetu, argumenty </w:t>
            </w:r>
            <w:r w:rsidRPr="00F154C3">
              <w:rPr>
                <w:i/>
                <w:color w:val="auto"/>
              </w:rPr>
              <w:t>ad personam</w:t>
            </w:r>
            <w:r w:rsidRPr="00F154C3">
              <w:rPr>
                <w:color w:val="auto"/>
              </w:rPr>
              <w:t xml:space="preserve">); </w:t>
            </w:r>
          </w:p>
          <w:p w14:paraId="2BB2E4F9" w14:textId="77777777" w:rsidR="00D41DC0" w:rsidRPr="00F154C3" w:rsidRDefault="00D41DC0" w:rsidP="00D41DC0">
            <w:pPr>
              <w:pStyle w:val="Default"/>
              <w:numPr>
                <w:ilvl w:val="0"/>
                <w:numId w:val="17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 xml:space="preserve">rozumie, na czym polegają logika i konsekwencja toku rozumowania w wypowiedziach argumentacyjnych, </w:t>
            </w:r>
            <w:r w:rsidRPr="00F154C3">
              <w:rPr>
                <w:color w:val="auto"/>
              </w:rPr>
              <w:br/>
              <w:t>i stosuje je we własnych tekstach;</w:t>
            </w:r>
          </w:p>
          <w:p w14:paraId="0906E8DF" w14:textId="77777777" w:rsidR="00D41DC0" w:rsidRDefault="00D41DC0" w:rsidP="00D41DC0">
            <w:pPr>
              <w:pStyle w:val="Default"/>
              <w:numPr>
                <w:ilvl w:val="0"/>
                <w:numId w:val="17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odróżnia dyskusję od sporu i kłótni;</w:t>
            </w:r>
          </w:p>
          <w:p w14:paraId="3B780278" w14:textId="56E4F298" w:rsidR="00CE2328" w:rsidRPr="00CE2328" w:rsidRDefault="00CE2328" w:rsidP="00CE2328">
            <w:pPr>
              <w:pStyle w:val="Default"/>
              <w:numPr>
                <w:ilvl w:val="0"/>
                <w:numId w:val="17"/>
              </w:numPr>
              <w:spacing w:after="227"/>
              <w:rPr>
                <w:color w:val="auto"/>
              </w:rPr>
            </w:pPr>
            <w:r w:rsidRPr="00CE2328">
              <w:rPr>
                <w:color w:val="auto"/>
              </w:rPr>
              <w:t xml:space="preserve">rozróżnia pragmatyczny i </w:t>
            </w:r>
            <w:r w:rsidRPr="00CE2328">
              <w:rPr>
                <w:color w:val="auto"/>
              </w:rPr>
              <w:lastRenderedPageBreak/>
              <w:t>etyczny wymiar obietnic składanych w tekstach reklamy</w:t>
            </w:r>
            <w:r>
              <w:rPr>
                <w:color w:val="auto"/>
              </w:rPr>
              <w:t>;</w:t>
            </w:r>
          </w:p>
          <w:p w14:paraId="1A1A05D2" w14:textId="3CEDD8A5" w:rsidR="00D41DC0" w:rsidRPr="00CE2328" w:rsidRDefault="000A085C" w:rsidP="00CE2328">
            <w:pPr>
              <w:pStyle w:val="Default"/>
              <w:numPr>
                <w:ilvl w:val="0"/>
                <w:numId w:val="17"/>
              </w:numPr>
              <w:spacing w:after="227"/>
              <w:rPr>
                <w:color w:val="auto"/>
              </w:rPr>
            </w:pPr>
            <w:r w:rsidRPr="000A085C">
              <w:rPr>
                <w:color w:val="auto"/>
              </w:rPr>
              <w:t>rozpoznaje elementy erystyki w dyskusji i ocenia je pod względem etycznym</w:t>
            </w:r>
            <w:r w:rsidR="00CE2328">
              <w:rPr>
                <w:color w:val="auto"/>
              </w:rPr>
              <w:t>.</w:t>
            </w:r>
          </w:p>
        </w:tc>
        <w:tc>
          <w:tcPr>
            <w:tcW w:w="3644" w:type="dxa"/>
            <w:gridSpan w:val="2"/>
          </w:tcPr>
          <w:p w14:paraId="735DF917" w14:textId="77777777" w:rsidR="00D41DC0" w:rsidRPr="00F154C3" w:rsidRDefault="00D41DC0" w:rsidP="00D41DC0">
            <w:pPr>
              <w:pStyle w:val="Default"/>
              <w:numPr>
                <w:ilvl w:val="0"/>
                <w:numId w:val="2"/>
              </w:numPr>
              <w:spacing w:after="224"/>
              <w:rPr>
                <w:color w:val="auto"/>
              </w:rPr>
            </w:pPr>
            <w:r w:rsidRPr="00F154C3">
              <w:rPr>
                <w:color w:val="auto"/>
              </w:rPr>
              <w:lastRenderedPageBreak/>
              <w:t>formułuje tezy i argumenty w wypowiedzi ustnej i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>pisemnej przy użyciu odpowiednich konstrukcji składniowych;</w:t>
            </w:r>
          </w:p>
          <w:p w14:paraId="7729E335" w14:textId="77777777" w:rsidR="00D41DC0" w:rsidRPr="00F154C3" w:rsidRDefault="00D41DC0" w:rsidP="00D41DC0">
            <w:pPr>
              <w:pStyle w:val="Default"/>
              <w:numPr>
                <w:ilvl w:val="0"/>
                <w:numId w:val="2"/>
              </w:numPr>
              <w:spacing w:after="224"/>
              <w:rPr>
                <w:color w:val="auto"/>
              </w:rPr>
            </w:pPr>
            <w:r w:rsidRPr="00F154C3">
              <w:rPr>
                <w:color w:val="auto"/>
              </w:rPr>
              <w:t>wskazuje i rozróżnia cele perswazyjne w wypowiedzi literackiej i nieliterackiej;</w:t>
            </w:r>
          </w:p>
          <w:p w14:paraId="1CFE7233" w14:textId="77777777" w:rsidR="00D41DC0" w:rsidRPr="00F154C3" w:rsidRDefault="00D41DC0" w:rsidP="00D41DC0">
            <w:pPr>
              <w:pStyle w:val="Default"/>
              <w:numPr>
                <w:ilvl w:val="0"/>
                <w:numId w:val="2"/>
              </w:numPr>
              <w:spacing w:after="224"/>
              <w:rPr>
                <w:color w:val="auto"/>
              </w:rPr>
            </w:pPr>
            <w:r w:rsidRPr="00F154C3">
              <w:rPr>
                <w:color w:val="auto"/>
              </w:rPr>
              <w:t xml:space="preserve"> rozumie i zawsze stosuje </w:t>
            </w:r>
            <w:r w:rsidRPr="00F154C3">
              <w:rPr>
                <w:color w:val="auto"/>
              </w:rPr>
              <w:br/>
              <w:t>w tekstach retorycznych zasadę kompozycyjną (np. teza, argumenty, apel, pointa);</w:t>
            </w:r>
          </w:p>
          <w:p w14:paraId="686FD170" w14:textId="2E480FE1" w:rsidR="00D41DC0" w:rsidRPr="00F154C3" w:rsidRDefault="00D41DC0" w:rsidP="00D41DC0">
            <w:pPr>
              <w:pStyle w:val="Default"/>
              <w:numPr>
                <w:ilvl w:val="0"/>
                <w:numId w:val="2"/>
              </w:numPr>
              <w:spacing w:after="224"/>
              <w:rPr>
                <w:color w:val="auto"/>
              </w:rPr>
            </w:pPr>
            <w:r w:rsidRPr="00F154C3">
              <w:rPr>
                <w:color w:val="auto"/>
              </w:rPr>
              <w:t>wyjaśnia, w jaki sposób użyte środki retoryczne (np. wykrzyknienia, pytania retoryczne, wyliczenia, paralelizmy, powtórzenia i</w:t>
            </w:r>
            <w:r>
              <w:rPr>
                <w:color w:val="auto"/>
              </w:rPr>
              <w:t> ich rodzaje: anafory</w:t>
            </w:r>
            <w:r w:rsidR="002305A8">
              <w:rPr>
                <w:color w:val="auto"/>
              </w:rPr>
              <w:t>;</w:t>
            </w:r>
            <w:r w:rsidRPr="00F154C3">
              <w:rPr>
                <w:color w:val="auto"/>
              </w:rPr>
              <w:t xml:space="preserve"> apostrofy, przerzutnie, inwersje) oddziałują na odbiorcę;</w:t>
            </w:r>
          </w:p>
          <w:p w14:paraId="24C29765" w14:textId="77777777" w:rsidR="00D41DC0" w:rsidRPr="00F154C3" w:rsidRDefault="00D41DC0" w:rsidP="00D41DC0">
            <w:pPr>
              <w:pStyle w:val="Default"/>
              <w:numPr>
                <w:ilvl w:val="0"/>
                <w:numId w:val="2"/>
              </w:numPr>
              <w:spacing w:after="224"/>
              <w:rPr>
                <w:color w:val="auto"/>
              </w:rPr>
            </w:pPr>
            <w:r w:rsidRPr="00F154C3">
              <w:rPr>
                <w:color w:val="auto"/>
              </w:rPr>
              <w:lastRenderedPageBreak/>
              <w:t xml:space="preserve"> rozróżnia typy argumentów (rzeczowe, logiczne, emocjonalne), w tym argumenty </w:t>
            </w:r>
            <w:r>
              <w:rPr>
                <w:color w:val="auto"/>
              </w:rPr>
              <w:t>p</w:t>
            </w:r>
            <w:r w:rsidRPr="00F154C3">
              <w:rPr>
                <w:color w:val="auto"/>
              </w:rPr>
              <w:t xml:space="preserve">ozamerytoryczne </w:t>
            </w:r>
            <w:r w:rsidRPr="00F154C3">
              <w:rPr>
                <w:color w:val="auto"/>
              </w:rPr>
              <w:br/>
              <w:t xml:space="preserve">(np. odwołujące się </w:t>
            </w:r>
            <w:r w:rsidRPr="00F154C3">
              <w:rPr>
                <w:color w:val="auto"/>
              </w:rPr>
              <w:br/>
              <w:t xml:space="preserve">do litości, niewiedzy, groźby, autorytetu, argumenty </w:t>
            </w:r>
            <w:r w:rsidRPr="00F154C3">
              <w:rPr>
                <w:i/>
                <w:color w:val="auto"/>
              </w:rPr>
              <w:t>ad personam</w:t>
            </w:r>
            <w:r w:rsidRPr="00F154C3">
              <w:rPr>
                <w:color w:val="auto"/>
              </w:rPr>
              <w:t>);</w:t>
            </w:r>
          </w:p>
          <w:p w14:paraId="5836D222" w14:textId="77777777" w:rsidR="00D41DC0" w:rsidRPr="00F154C3" w:rsidRDefault="00D41DC0" w:rsidP="00D41DC0">
            <w:pPr>
              <w:pStyle w:val="Default"/>
              <w:numPr>
                <w:ilvl w:val="0"/>
                <w:numId w:val="2"/>
              </w:numPr>
              <w:spacing w:after="224"/>
              <w:rPr>
                <w:color w:val="auto"/>
              </w:rPr>
            </w:pPr>
            <w:r w:rsidRPr="00F154C3">
              <w:rPr>
                <w:color w:val="auto"/>
              </w:rPr>
              <w:t>rozumie, na czym polegają logika i konsekwencja toku rozumowania w</w:t>
            </w:r>
            <w:r>
              <w:rPr>
                <w:color w:val="auto"/>
              </w:rPr>
              <w:t> w</w:t>
            </w:r>
            <w:r w:rsidRPr="00F154C3">
              <w:rPr>
                <w:color w:val="auto"/>
              </w:rPr>
              <w:t>ypowiedziach argumentacyjnych,</w:t>
            </w:r>
            <w:r w:rsidRPr="00F154C3">
              <w:rPr>
                <w:color w:val="auto"/>
              </w:rPr>
              <w:br/>
              <w:t>i stosuje je we własnych tekstach;</w:t>
            </w:r>
          </w:p>
          <w:p w14:paraId="4A285764" w14:textId="77777777" w:rsidR="00D41DC0" w:rsidRPr="00F154C3" w:rsidRDefault="00D41DC0" w:rsidP="00D41DC0">
            <w:pPr>
              <w:pStyle w:val="Default"/>
              <w:numPr>
                <w:ilvl w:val="0"/>
                <w:numId w:val="2"/>
              </w:numPr>
              <w:spacing w:after="224"/>
              <w:rPr>
                <w:color w:val="auto"/>
              </w:rPr>
            </w:pPr>
            <w:r w:rsidRPr="00F154C3">
              <w:rPr>
                <w:color w:val="auto"/>
              </w:rPr>
              <w:t>odróżnia dyskusję od sporu i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>kłótni;</w:t>
            </w:r>
          </w:p>
          <w:p w14:paraId="08AD6688" w14:textId="77777777" w:rsidR="00D41DC0" w:rsidRPr="00F154C3" w:rsidRDefault="00D41DC0" w:rsidP="00D41DC0">
            <w:pPr>
              <w:pStyle w:val="Default"/>
              <w:numPr>
                <w:ilvl w:val="0"/>
                <w:numId w:val="12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 xml:space="preserve">rozróżnia pragmatyczny </w:t>
            </w:r>
            <w:r w:rsidRPr="00F154C3">
              <w:rPr>
                <w:color w:val="auto"/>
              </w:rPr>
              <w:br/>
              <w:t>i etyczny wymiar obietnic składanych w tekstach reklamy;</w:t>
            </w:r>
          </w:p>
          <w:p w14:paraId="7F4322A7" w14:textId="78553311" w:rsidR="00D41DC0" w:rsidRDefault="00D41DC0" w:rsidP="00D41DC0">
            <w:pPr>
              <w:pStyle w:val="Default"/>
              <w:numPr>
                <w:ilvl w:val="0"/>
                <w:numId w:val="12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rozpoznaje różnorodne elementy erystyki w dyskusji oraz ocenia je pod względem etycznym</w:t>
            </w:r>
            <w:r w:rsidR="005F53F0">
              <w:rPr>
                <w:color w:val="auto"/>
              </w:rPr>
              <w:t>.</w:t>
            </w:r>
          </w:p>
          <w:p w14:paraId="6D87DC02" w14:textId="358994CD" w:rsidR="001B4F79" w:rsidRDefault="001B4F79" w:rsidP="005F53F0">
            <w:pPr>
              <w:pStyle w:val="Default"/>
              <w:spacing w:after="227"/>
              <w:rPr>
                <w:color w:val="auto"/>
              </w:rPr>
            </w:pPr>
          </w:p>
          <w:p w14:paraId="4D956A29" w14:textId="77777777" w:rsidR="00D41DC0" w:rsidRPr="00F154C3" w:rsidRDefault="00D41DC0" w:rsidP="00D41DC0">
            <w:pPr>
              <w:pStyle w:val="Default"/>
              <w:spacing w:after="227"/>
              <w:ind w:left="170"/>
              <w:rPr>
                <w:color w:val="auto"/>
              </w:rPr>
            </w:pPr>
          </w:p>
        </w:tc>
        <w:tc>
          <w:tcPr>
            <w:tcW w:w="2702" w:type="dxa"/>
          </w:tcPr>
          <w:p w14:paraId="78168CB8" w14:textId="77777777" w:rsidR="00D41DC0" w:rsidRPr="00F154C3" w:rsidRDefault="00D41DC0" w:rsidP="00D41DC0">
            <w:pPr>
              <w:pStyle w:val="Default"/>
              <w:numPr>
                <w:ilvl w:val="0"/>
                <w:numId w:val="12"/>
              </w:numPr>
              <w:spacing w:after="224"/>
              <w:rPr>
                <w:color w:val="auto"/>
              </w:rPr>
            </w:pPr>
            <w:r w:rsidRPr="00F154C3">
              <w:rPr>
                <w:color w:val="auto"/>
              </w:rPr>
              <w:lastRenderedPageBreak/>
              <w:t>formułuje tezy i argumenty w wypowiedzi ustnej i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>pisemnej przy użyciu odpowiednich konstrukcji składniowych;</w:t>
            </w:r>
          </w:p>
          <w:p w14:paraId="14216948" w14:textId="77777777" w:rsidR="00D41DC0" w:rsidRPr="00F154C3" w:rsidRDefault="00D41DC0" w:rsidP="00D41DC0">
            <w:pPr>
              <w:pStyle w:val="Default"/>
              <w:numPr>
                <w:ilvl w:val="0"/>
                <w:numId w:val="12"/>
              </w:numPr>
              <w:spacing w:after="224"/>
              <w:rPr>
                <w:color w:val="auto"/>
              </w:rPr>
            </w:pPr>
            <w:r w:rsidRPr="00F154C3">
              <w:rPr>
                <w:color w:val="auto"/>
              </w:rPr>
              <w:t>wskazuje i rozróżnia cele perswazyjne w wypowiedzi literackiej i nieliterackiej;</w:t>
            </w:r>
          </w:p>
          <w:p w14:paraId="60D09B23" w14:textId="77777777" w:rsidR="00D41DC0" w:rsidRPr="00F154C3" w:rsidRDefault="00D41DC0" w:rsidP="00D41DC0">
            <w:pPr>
              <w:pStyle w:val="Default"/>
              <w:numPr>
                <w:ilvl w:val="0"/>
                <w:numId w:val="12"/>
              </w:numPr>
              <w:spacing w:after="224"/>
              <w:rPr>
                <w:color w:val="auto"/>
              </w:rPr>
            </w:pPr>
            <w:r w:rsidRPr="00F154C3">
              <w:rPr>
                <w:color w:val="auto"/>
              </w:rPr>
              <w:t xml:space="preserve">rozumie i zawsze stosuje </w:t>
            </w:r>
            <w:r w:rsidRPr="00F154C3">
              <w:rPr>
                <w:color w:val="auto"/>
              </w:rPr>
              <w:br/>
              <w:t>w tekstach retorycznych zasadę kompozycyjną (np. teza, argumenty, apel, pointa);</w:t>
            </w:r>
          </w:p>
          <w:p w14:paraId="3DDC7F75" w14:textId="35D6D141" w:rsidR="00D41DC0" w:rsidRPr="00F154C3" w:rsidRDefault="00D41DC0" w:rsidP="00D41DC0">
            <w:pPr>
              <w:pStyle w:val="Default"/>
              <w:numPr>
                <w:ilvl w:val="0"/>
                <w:numId w:val="12"/>
              </w:numPr>
              <w:spacing w:after="224"/>
              <w:rPr>
                <w:color w:val="auto"/>
              </w:rPr>
            </w:pPr>
            <w:r w:rsidRPr="00F154C3">
              <w:rPr>
                <w:color w:val="auto"/>
              </w:rPr>
              <w:t>wyjaśnia, w jaki sposób użyte środki retoryczne (np. wykrzyknienia, pytania retoryczne, powtórzenia i</w:t>
            </w:r>
            <w:r>
              <w:rPr>
                <w:color w:val="auto"/>
              </w:rPr>
              <w:t xml:space="preserve"> ich </w:t>
            </w:r>
            <w:r>
              <w:rPr>
                <w:color w:val="auto"/>
              </w:rPr>
              <w:lastRenderedPageBreak/>
              <w:t>rodzaje: anafory</w:t>
            </w:r>
            <w:r w:rsidR="002305A8">
              <w:rPr>
                <w:color w:val="auto"/>
              </w:rPr>
              <w:t>,</w:t>
            </w:r>
            <w:r w:rsidRPr="00F154C3">
              <w:rPr>
                <w:color w:val="auto"/>
              </w:rPr>
              <w:t xml:space="preserve"> paralelizmy</w:t>
            </w:r>
            <w:r w:rsidR="002305A8">
              <w:rPr>
                <w:color w:val="auto"/>
              </w:rPr>
              <w:t>;</w:t>
            </w:r>
            <w:r w:rsidRPr="00F154C3">
              <w:rPr>
                <w:color w:val="auto"/>
              </w:rPr>
              <w:t xml:space="preserve"> apostrofy, przerzutnie, inwersje) oddziałują na odbiorcę;</w:t>
            </w:r>
          </w:p>
          <w:p w14:paraId="4F127B01" w14:textId="77777777" w:rsidR="00D41DC0" w:rsidRPr="00F154C3" w:rsidRDefault="00D41DC0" w:rsidP="00D41DC0">
            <w:pPr>
              <w:pStyle w:val="Default"/>
              <w:numPr>
                <w:ilvl w:val="0"/>
                <w:numId w:val="12"/>
              </w:numPr>
              <w:spacing w:after="224"/>
              <w:rPr>
                <w:color w:val="auto"/>
              </w:rPr>
            </w:pPr>
            <w:r w:rsidRPr="00F154C3">
              <w:rPr>
                <w:color w:val="auto"/>
              </w:rPr>
              <w:t xml:space="preserve"> rozróżnia typy argumentów (rzeczowe, logiczne, emocjonalne), w tym argumenty pozamerytoryczne </w:t>
            </w:r>
            <w:r w:rsidRPr="00F154C3">
              <w:rPr>
                <w:color w:val="auto"/>
              </w:rPr>
              <w:br/>
              <w:t xml:space="preserve">(np. odwołujące się </w:t>
            </w:r>
            <w:r w:rsidRPr="00F154C3">
              <w:rPr>
                <w:color w:val="auto"/>
              </w:rPr>
              <w:br/>
              <w:t xml:space="preserve">do litości, niewiedzy, groźby, autorytetu, argumenty </w:t>
            </w:r>
            <w:r w:rsidRPr="00F154C3">
              <w:rPr>
                <w:i/>
                <w:color w:val="auto"/>
              </w:rPr>
              <w:t>ad personam</w:t>
            </w:r>
            <w:r w:rsidRPr="00F154C3">
              <w:rPr>
                <w:color w:val="auto"/>
              </w:rPr>
              <w:t>);</w:t>
            </w:r>
          </w:p>
          <w:p w14:paraId="1305A47E" w14:textId="77777777" w:rsidR="00D41DC0" w:rsidRPr="00F154C3" w:rsidRDefault="00D41DC0" w:rsidP="00D41DC0">
            <w:pPr>
              <w:pStyle w:val="Default"/>
              <w:numPr>
                <w:ilvl w:val="0"/>
                <w:numId w:val="12"/>
              </w:numPr>
              <w:spacing w:after="224"/>
              <w:rPr>
                <w:color w:val="auto"/>
              </w:rPr>
            </w:pPr>
            <w:r w:rsidRPr="00F154C3">
              <w:rPr>
                <w:color w:val="auto"/>
              </w:rPr>
              <w:t>rozumie, na czym polegają logika i konsekwencja toku rozumowania w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>wypowiedziach argumentacyjnych,</w:t>
            </w:r>
            <w:r w:rsidRPr="00F154C3">
              <w:rPr>
                <w:color w:val="auto"/>
              </w:rPr>
              <w:br/>
              <w:t>i stosuje je we własnych tekstach;</w:t>
            </w:r>
          </w:p>
          <w:p w14:paraId="5A84220E" w14:textId="77777777" w:rsidR="00D41DC0" w:rsidRPr="00F154C3" w:rsidRDefault="00D41DC0" w:rsidP="00D41DC0">
            <w:pPr>
              <w:pStyle w:val="Default"/>
              <w:numPr>
                <w:ilvl w:val="0"/>
                <w:numId w:val="12"/>
              </w:numPr>
              <w:spacing w:after="224"/>
              <w:rPr>
                <w:color w:val="auto"/>
              </w:rPr>
            </w:pPr>
            <w:r w:rsidRPr="00F154C3">
              <w:rPr>
                <w:color w:val="auto"/>
              </w:rPr>
              <w:t>odróżnia dyskusję od sporu i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>kłótni;</w:t>
            </w:r>
          </w:p>
          <w:p w14:paraId="1A1B5A57" w14:textId="77777777" w:rsidR="00D41DC0" w:rsidRPr="00F154C3" w:rsidRDefault="00D41DC0" w:rsidP="00D41DC0">
            <w:pPr>
              <w:pStyle w:val="Default"/>
              <w:numPr>
                <w:ilvl w:val="0"/>
                <w:numId w:val="12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 xml:space="preserve">rozróżnia pragmatyczny </w:t>
            </w:r>
            <w:r w:rsidRPr="00F154C3">
              <w:rPr>
                <w:color w:val="auto"/>
              </w:rPr>
              <w:br/>
              <w:t>i etyczny wymiar obietnic składanych w tekstach reklamy;</w:t>
            </w:r>
          </w:p>
          <w:p w14:paraId="26657A9F" w14:textId="77777777" w:rsidR="00D41DC0" w:rsidRPr="00F154C3" w:rsidRDefault="00D41DC0" w:rsidP="00D41DC0">
            <w:pPr>
              <w:pStyle w:val="Default"/>
              <w:numPr>
                <w:ilvl w:val="0"/>
                <w:numId w:val="12"/>
              </w:numPr>
              <w:spacing w:after="224"/>
              <w:rPr>
                <w:color w:val="auto"/>
              </w:rPr>
            </w:pPr>
            <w:r w:rsidRPr="00F154C3">
              <w:rPr>
                <w:color w:val="auto"/>
              </w:rPr>
              <w:t xml:space="preserve">bezbłędnie rozpoznaje elementy erystyki w </w:t>
            </w:r>
            <w:r w:rsidRPr="00F154C3">
              <w:rPr>
                <w:color w:val="auto"/>
              </w:rPr>
              <w:lastRenderedPageBreak/>
              <w:t>dyskusji oraz ocenia je pod względem etycznym.</w:t>
            </w:r>
          </w:p>
        </w:tc>
      </w:tr>
      <w:tr w:rsidR="00D41DC0" w:rsidRPr="00F154C3" w14:paraId="2AB700D2" w14:textId="77777777" w:rsidTr="00CD5ADB">
        <w:trPr>
          <w:gridBefore w:val="1"/>
          <w:wBefore w:w="14" w:type="dxa"/>
        </w:trPr>
        <w:tc>
          <w:tcPr>
            <w:tcW w:w="13975" w:type="dxa"/>
            <w:gridSpan w:val="9"/>
          </w:tcPr>
          <w:p w14:paraId="7E81F885" w14:textId="77777777" w:rsidR="00D41DC0" w:rsidRPr="00F154C3" w:rsidRDefault="00D41DC0" w:rsidP="00D41DC0">
            <w:pPr>
              <w:pStyle w:val="Default"/>
              <w:jc w:val="center"/>
              <w:rPr>
                <w:b/>
                <w:color w:val="auto"/>
              </w:rPr>
            </w:pPr>
            <w:r w:rsidRPr="00F154C3">
              <w:rPr>
                <w:b/>
                <w:color w:val="auto"/>
              </w:rPr>
              <w:lastRenderedPageBreak/>
              <w:t>III. Tworzenie wypowiedzi. Mówienie i pisanie</w:t>
            </w:r>
          </w:p>
          <w:p w14:paraId="5B280E3C" w14:textId="77777777" w:rsidR="00D41DC0" w:rsidRPr="00F154C3" w:rsidRDefault="00D41DC0" w:rsidP="00D41DC0">
            <w:pPr>
              <w:pStyle w:val="Default"/>
              <w:jc w:val="center"/>
              <w:rPr>
                <w:b/>
                <w:color w:val="auto"/>
              </w:rPr>
            </w:pPr>
          </w:p>
        </w:tc>
      </w:tr>
      <w:tr w:rsidR="00CC0769" w:rsidRPr="00F154C3" w14:paraId="6733D4B4" w14:textId="77777777" w:rsidTr="00CD5ADB">
        <w:trPr>
          <w:gridBefore w:val="1"/>
          <w:wBefore w:w="14" w:type="dxa"/>
        </w:trPr>
        <w:tc>
          <w:tcPr>
            <w:tcW w:w="2834" w:type="dxa"/>
            <w:gridSpan w:val="2"/>
          </w:tcPr>
          <w:p w14:paraId="49A736C7" w14:textId="77777777" w:rsidR="00D41DC0" w:rsidRPr="00F154C3" w:rsidRDefault="00D41DC0" w:rsidP="00D41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F15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dopuszczającą</w:t>
            </w:r>
            <w:r w:rsidRPr="00F15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br/>
              <w:t>który:</w:t>
            </w:r>
          </w:p>
        </w:tc>
        <w:tc>
          <w:tcPr>
            <w:tcW w:w="2312" w:type="dxa"/>
            <w:gridSpan w:val="2"/>
          </w:tcPr>
          <w:p w14:paraId="2EED5CDE" w14:textId="77777777" w:rsidR="00D41DC0" w:rsidRPr="00F154C3" w:rsidRDefault="00D41DC0" w:rsidP="00D41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F15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dostateczną </w:t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br/>
              <w:t>który:</w:t>
            </w:r>
          </w:p>
        </w:tc>
        <w:tc>
          <w:tcPr>
            <w:tcW w:w="2483" w:type="dxa"/>
            <w:gridSpan w:val="2"/>
          </w:tcPr>
          <w:p w14:paraId="63106BB1" w14:textId="77777777" w:rsidR="00D41DC0" w:rsidRPr="00F154C3" w:rsidRDefault="00D41DC0" w:rsidP="00D41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F15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dobrą </w:t>
            </w:r>
            <w:r w:rsidRPr="00F15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br/>
              <w:t>który:</w:t>
            </w:r>
          </w:p>
        </w:tc>
        <w:tc>
          <w:tcPr>
            <w:tcW w:w="3644" w:type="dxa"/>
            <w:gridSpan w:val="2"/>
          </w:tcPr>
          <w:p w14:paraId="0800443D" w14:textId="77777777" w:rsidR="00D41DC0" w:rsidRPr="00F154C3" w:rsidRDefault="00D41DC0" w:rsidP="00D41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F154C3">
              <w:rPr>
                <w:rFonts w:ascii="Times New Roman" w:hAnsi="Times New Roman" w:cs="Times New Roman"/>
                <w:b/>
                <w:sz w:val="24"/>
                <w:szCs w:val="24"/>
              </w:rPr>
              <w:t>bardzo</w:t>
            </w:r>
            <w:r w:rsidR="005910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15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dobrą </w:t>
            </w:r>
            <w:r w:rsidRPr="00F15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br/>
              <w:t>który:</w:t>
            </w:r>
          </w:p>
        </w:tc>
        <w:tc>
          <w:tcPr>
            <w:tcW w:w="2702" w:type="dxa"/>
          </w:tcPr>
          <w:p w14:paraId="0D4690F6" w14:textId="77777777" w:rsidR="00D41DC0" w:rsidRPr="00F154C3" w:rsidRDefault="00D41DC0" w:rsidP="00D41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F15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celującą </w:t>
            </w:r>
            <w:r w:rsidRPr="00F15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br/>
              <w:t>który:</w:t>
            </w:r>
          </w:p>
        </w:tc>
      </w:tr>
      <w:tr w:rsidR="00CC0769" w:rsidRPr="00F154C3" w14:paraId="158ECD49" w14:textId="77777777" w:rsidTr="00CD5ADB">
        <w:trPr>
          <w:gridBefore w:val="1"/>
          <w:wBefore w:w="14" w:type="dxa"/>
        </w:trPr>
        <w:tc>
          <w:tcPr>
            <w:tcW w:w="2834" w:type="dxa"/>
            <w:gridSpan w:val="2"/>
          </w:tcPr>
          <w:p w14:paraId="4A73E517" w14:textId="4A1FD72E" w:rsidR="00D41DC0" w:rsidRPr="00F154C3" w:rsidRDefault="00D41DC0" w:rsidP="00D41DC0">
            <w:pPr>
              <w:pStyle w:val="Default"/>
              <w:numPr>
                <w:ilvl w:val="0"/>
                <w:numId w:val="19"/>
              </w:numPr>
              <w:spacing w:after="224"/>
              <w:rPr>
                <w:color w:val="auto"/>
              </w:rPr>
            </w:pPr>
            <w:r w:rsidRPr="00F154C3">
              <w:rPr>
                <w:color w:val="auto"/>
              </w:rPr>
              <w:t>zajmuje stanowisko w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>danej sprawie, ale nie zawsze potrafi</w:t>
            </w:r>
            <w:r w:rsidR="00BA357D">
              <w:rPr>
                <w:color w:val="auto"/>
              </w:rPr>
              <w:t xml:space="preserve"> </w:t>
            </w:r>
            <w:r w:rsidRPr="00F154C3">
              <w:rPr>
                <w:color w:val="auto"/>
              </w:rPr>
              <w:t>uzasadnić własne zdanie;</w:t>
            </w:r>
          </w:p>
          <w:p w14:paraId="5B288C2E" w14:textId="77777777" w:rsidR="00D41DC0" w:rsidRPr="00F154C3" w:rsidRDefault="00D41DC0" w:rsidP="00D41DC0">
            <w:pPr>
              <w:pStyle w:val="Default"/>
              <w:numPr>
                <w:ilvl w:val="0"/>
                <w:numId w:val="19"/>
              </w:numPr>
              <w:spacing w:after="224"/>
              <w:rPr>
                <w:color w:val="auto"/>
              </w:rPr>
            </w:pPr>
            <w:r w:rsidRPr="00F154C3">
              <w:rPr>
                <w:color w:val="auto"/>
              </w:rPr>
              <w:t xml:space="preserve">zazwyczaj umie </w:t>
            </w:r>
            <w:r>
              <w:rPr>
                <w:color w:val="auto"/>
              </w:rPr>
              <w:t>z</w:t>
            </w:r>
            <w:r w:rsidRPr="00F154C3">
              <w:rPr>
                <w:color w:val="auto"/>
              </w:rPr>
              <w:t>budować wypowiedź z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>uwzględnieniem celu i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>adresata;</w:t>
            </w:r>
          </w:p>
          <w:p w14:paraId="3D969EF9" w14:textId="77777777" w:rsidR="00D41DC0" w:rsidRPr="00F154C3" w:rsidRDefault="00D41DC0" w:rsidP="00D41DC0">
            <w:pPr>
              <w:pStyle w:val="Default"/>
              <w:numPr>
                <w:ilvl w:val="0"/>
                <w:numId w:val="19"/>
              </w:numPr>
              <w:spacing w:after="224"/>
              <w:rPr>
                <w:color w:val="auto"/>
              </w:rPr>
            </w:pPr>
            <w:r w:rsidRPr="00F154C3">
              <w:rPr>
                <w:color w:val="auto"/>
              </w:rPr>
              <w:t>na ogół potrafi dostrzec przejawy agresji językowej;</w:t>
            </w:r>
          </w:p>
          <w:p w14:paraId="565D7D43" w14:textId="77777777" w:rsidR="00D41DC0" w:rsidRPr="00F154C3" w:rsidRDefault="00D41DC0" w:rsidP="00D41DC0">
            <w:pPr>
              <w:pStyle w:val="Default"/>
              <w:numPr>
                <w:ilvl w:val="0"/>
                <w:numId w:val="19"/>
              </w:numPr>
              <w:spacing w:after="224"/>
              <w:rPr>
                <w:color w:val="auto"/>
              </w:rPr>
            </w:pPr>
            <w:r w:rsidRPr="00F154C3">
              <w:rPr>
                <w:color w:val="auto"/>
              </w:rPr>
              <w:t>przy pomocy nauczyciela formułuje oceny, pytania, odpowiedz</w:t>
            </w:r>
            <w:r>
              <w:rPr>
                <w:color w:val="auto"/>
              </w:rPr>
              <w:t>i;</w:t>
            </w:r>
            <w:r w:rsidRPr="00F154C3">
              <w:rPr>
                <w:color w:val="auto"/>
              </w:rPr>
              <w:t xml:space="preserve"> redaguje proste informacje, uzasadnienia, </w:t>
            </w:r>
            <w:r>
              <w:rPr>
                <w:color w:val="auto"/>
              </w:rPr>
              <w:t>k</w:t>
            </w:r>
            <w:r w:rsidRPr="00F154C3">
              <w:rPr>
                <w:color w:val="auto"/>
              </w:rPr>
              <w:t>omentarze;</w:t>
            </w:r>
          </w:p>
          <w:p w14:paraId="73A9E450" w14:textId="0E2A42B4" w:rsidR="00D41DC0" w:rsidRPr="00F154C3" w:rsidRDefault="00D41DC0" w:rsidP="00D41DC0">
            <w:pPr>
              <w:pStyle w:val="Default"/>
              <w:numPr>
                <w:ilvl w:val="0"/>
                <w:numId w:val="19"/>
              </w:numPr>
              <w:spacing w:after="224"/>
              <w:rPr>
                <w:color w:val="auto"/>
              </w:rPr>
            </w:pPr>
            <w:r w:rsidRPr="00F154C3">
              <w:rPr>
                <w:color w:val="auto"/>
              </w:rPr>
              <w:lastRenderedPageBreak/>
              <w:t xml:space="preserve">z pomocą nauczyciela tworzy wypowiedzi </w:t>
            </w:r>
            <w:r w:rsidRPr="00F154C3">
              <w:rPr>
                <w:color w:val="auto"/>
              </w:rPr>
              <w:br/>
              <w:t>w następujących formach gatunkowych: wypowiedź o charakterze argumentacyjnym (</w:t>
            </w:r>
            <w:r w:rsidR="00F66741">
              <w:rPr>
                <w:color w:val="auto"/>
              </w:rPr>
              <w:t xml:space="preserve">referat, </w:t>
            </w:r>
            <w:r w:rsidRPr="00F154C3">
              <w:rPr>
                <w:color w:val="auto"/>
              </w:rPr>
              <w:t>rozprawka, definicja, notatka</w:t>
            </w:r>
            <w:r w:rsidR="005910D2">
              <w:rPr>
                <w:color w:val="auto"/>
              </w:rPr>
              <w:t xml:space="preserve"> </w:t>
            </w:r>
            <w:r w:rsidRPr="00F154C3">
              <w:rPr>
                <w:color w:val="auto"/>
              </w:rPr>
              <w:t>syntetyzująca</w:t>
            </w:r>
            <w:r w:rsidR="00F66741">
              <w:rPr>
                <w:color w:val="auto"/>
              </w:rPr>
              <w:t>)</w:t>
            </w:r>
            <w:r w:rsidRPr="00F154C3">
              <w:rPr>
                <w:color w:val="auto"/>
              </w:rPr>
              <w:t>;</w:t>
            </w:r>
          </w:p>
          <w:p w14:paraId="57A8D995" w14:textId="77777777" w:rsidR="00D41DC0" w:rsidRPr="00F154C3" w:rsidRDefault="00D41DC0" w:rsidP="00D41DC0">
            <w:pPr>
              <w:pStyle w:val="Default"/>
              <w:numPr>
                <w:ilvl w:val="0"/>
                <w:numId w:val="19"/>
              </w:numPr>
              <w:spacing w:after="224"/>
              <w:rPr>
                <w:color w:val="auto"/>
              </w:rPr>
            </w:pPr>
            <w:r w:rsidRPr="00F154C3">
              <w:rPr>
                <w:color w:val="auto"/>
              </w:rPr>
              <w:t>z pomocą nauczyciela odróżnia streszczenie od parafrazy;</w:t>
            </w:r>
          </w:p>
          <w:p w14:paraId="03B0012C" w14:textId="77777777" w:rsidR="00D41DC0" w:rsidRPr="00F154C3" w:rsidRDefault="00D41DC0" w:rsidP="00D41DC0">
            <w:pPr>
              <w:pStyle w:val="Default"/>
              <w:numPr>
                <w:ilvl w:val="0"/>
                <w:numId w:val="19"/>
              </w:numPr>
              <w:spacing w:after="224"/>
              <w:rPr>
                <w:color w:val="auto"/>
              </w:rPr>
            </w:pPr>
            <w:r w:rsidRPr="00F154C3">
              <w:rPr>
                <w:color w:val="auto"/>
              </w:rPr>
              <w:t xml:space="preserve">z pomocą nauczyciela tworzy plan </w:t>
            </w:r>
            <w:r>
              <w:rPr>
                <w:color w:val="auto"/>
              </w:rPr>
              <w:t>k</w:t>
            </w:r>
            <w:r w:rsidRPr="00F154C3">
              <w:rPr>
                <w:color w:val="auto"/>
              </w:rPr>
              <w:t>ompozycyjny i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>dekompozycyjny tekstów o charakterze argumentacyjnym;</w:t>
            </w:r>
          </w:p>
          <w:p w14:paraId="1229B8DF" w14:textId="77777777" w:rsidR="00D41DC0" w:rsidRPr="00F154C3" w:rsidRDefault="00D41DC0" w:rsidP="00D41DC0">
            <w:pPr>
              <w:pStyle w:val="Default"/>
              <w:numPr>
                <w:ilvl w:val="0"/>
                <w:numId w:val="19"/>
              </w:numPr>
              <w:spacing w:after="224"/>
              <w:rPr>
                <w:color w:val="auto"/>
              </w:rPr>
            </w:pPr>
            <w:r w:rsidRPr="00F154C3">
              <w:rPr>
                <w:color w:val="auto"/>
              </w:rPr>
              <w:t>próbuje stosować retoryczne zasady kompozycyjne w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>tworzeniu własnego tekstu;</w:t>
            </w:r>
          </w:p>
          <w:p w14:paraId="65A60C37" w14:textId="77777777" w:rsidR="00D41DC0" w:rsidRPr="00F154C3" w:rsidRDefault="00D41DC0" w:rsidP="00D41DC0">
            <w:pPr>
              <w:pStyle w:val="Default"/>
              <w:numPr>
                <w:ilvl w:val="0"/>
                <w:numId w:val="19"/>
              </w:numPr>
              <w:spacing w:after="224"/>
              <w:rPr>
                <w:color w:val="auto"/>
              </w:rPr>
            </w:pPr>
            <w:r w:rsidRPr="00F154C3">
              <w:rPr>
                <w:color w:val="auto"/>
              </w:rPr>
              <w:t>wygłaszając mowę, popełnia błędy, jednakże nie zakłócają one komunikatywności wypowiedzi, wywodu;</w:t>
            </w:r>
          </w:p>
          <w:p w14:paraId="2E2F8594" w14:textId="77777777" w:rsidR="00D41DC0" w:rsidRPr="00F154C3" w:rsidRDefault="00D41DC0" w:rsidP="00D41DC0">
            <w:pPr>
              <w:pStyle w:val="Default"/>
              <w:numPr>
                <w:ilvl w:val="0"/>
                <w:numId w:val="19"/>
              </w:numPr>
              <w:spacing w:after="224"/>
              <w:rPr>
                <w:color w:val="auto"/>
              </w:rPr>
            </w:pPr>
            <w:r w:rsidRPr="00F154C3">
              <w:rPr>
                <w:color w:val="auto"/>
              </w:rPr>
              <w:t xml:space="preserve">z pomocą nauczyciela interpretuje tekst, </w:t>
            </w:r>
            <w:r w:rsidRPr="00F154C3">
              <w:rPr>
                <w:color w:val="auto"/>
              </w:rPr>
              <w:lastRenderedPageBreak/>
              <w:t>formułuje argumenty na podstawie tekstu oraz znanych kontekstów, w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>tym własnego doświadczenia, próbuje przeprowadzić logiczny wywód służący uprawomocnieniu formułowanych sądów;</w:t>
            </w:r>
          </w:p>
          <w:p w14:paraId="3C768ED8" w14:textId="77777777" w:rsidR="00D41DC0" w:rsidRPr="00F154C3" w:rsidRDefault="00D41DC0" w:rsidP="00D41DC0">
            <w:pPr>
              <w:pStyle w:val="Default"/>
              <w:numPr>
                <w:ilvl w:val="0"/>
                <w:numId w:val="19"/>
              </w:numPr>
              <w:spacing w:after="224"/>
            </w:pPr>
            <w:r w:rsidRPr="00F154C3">
              <w:rPr>
                <w:color w:val="auto"/>
              </w:rPr>
              <w:t xml:space="preserve">wykorzystuje wiedzę </w:t>
            </w:r>
            <w:r w:rsidRPr="00F154C3">
              <w:rPr>
                <w:color w:val="auto"/>
              </w:rPr>
              <w:br/>
              <w:t>o języku w pracy redakcyjnej nad tekstem własnym.</w:t>
            </w:r>
          </w:p>
        </w:tc>
        <w:tc>
          <w:tcPr>
            <w:tcW w:w="2312" w:type="dxa"/>
            <w:gridSpan w:val="2"/>
          </w:tcPr>
          <w:p w14:paraId="2B52CEE9" w14:textId="77777777" w:rsidR="00D41DC0" w:rsidRPr="00F154C3" w:rsidRDefault="00D41DC0" w:rsidP="00D41DC0">
            <w:pPr>
              <w:pStyle w:val="Default"/>
              <w:numPr>
                <w:ilvl w:val="0"/>
                <w:numId w:val="20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lastRenderedPageBreak/>
              <w:t>zgadza się z cudzymi poglądami lub podejmuje próbę polemiki z nimi, uzasadniając własne zdanie;</w:t>
            </w:r>
          </w:p>
          <w:p w14:paraId="22D87D57" w14:textId="1190D167" w:rsidR="00D41DC0" w:rsidRPr="00F154C3" w:rsidRDefault="00D41DC0" w:rsidP="00D41DC0">
            <w:pPr>
              <w:pStyle w:val="Default"/>
              <w:numPr>
                <w:ilvl w:val="0"/>
                <w:numId w:val="20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buduje wypowiedź, określa jej cel i adresata,</w:t>
            </w:r>
            <w:r w:rsidR="00EB01C1">
              <w:rPr>
                <w:color w:val="auto"/>
              </w:rPr>
              <w:t xml:space="preserve"> </w:t>
            </w:r>
            <w:r w:rsidRPr="00F154C3">
              <w:rPr>
                <w:color w:val="auto"/>
              </w:rPr>
              <w:t>zna funkcję</w:t>
            </w:r>
            <w:r w:rsidR="00EB01C1">
              <w:rPr>
                <w:color w:val="auto"/>
              </w:rPr>
              <w:t xml:space="preserve"> językową</w:t>
            </w:r>
            <w:r w:rsidRPr="00F154C3">
              <w:rPr>
                <w:color w:val="auto"/>
              </w:rPr>
              <w:t>, którą ma spełnić;</w:t>
            </w:r>
          </w:p>
          <w:p w14:paraId="664D2B06" w14:textId="77777777" w:rsidR="00D41DC0" w:rsidRPr="00F154C3" w:rsidRDefault="00D41DC0" w:rsidP="00D41DC0">
            <w:pPr>
              <w:pStyle w:val="Default"/>
              <w:numPr>
                <w:ilvl w:val="0"/>
                <w:numId w:val="20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dostrzega przejawy agresji językowej i reaguje na nią;</w:t>
            </w:r>
          </w:p>
          <w:p w14:paraId="39787CC4" w14:textId="77777777" w:rsidR="00D41DC0" w:rsidRPr="00F154C3" w:rsidRDefault="00D41DC0" w:rsidP="00D41DC0">
            <w:pPr>
              <w:pStyle w:val="Default"/>
              <w:numPr>
                <w:ilvl w:val="0"/>
                <w:numId w:val="20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 xml:space="preserve">zgodnie z normami formułuje oceny, pytania, odpowiedzi, redaguje informacje, </w:t>
            </w:r>
            <w:r w:rsidRPr="00F154C3">
              <w:rPr>
                <w:color w:val="auto"/>
              </w:rPr>
              <w:lastRenderedPageBreak/>
              <w:t>uzasadnienia, komentarze, głos w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>dyskusji;</w:t>
            </w:r>
          </w:p>
          <w:p w14:paraId="546B0F64" w14:textId="4018C398" w:rsidR="00D41DC0" w:rsidRPr="00F154C3" w:rsidRDefault="00D41DC0" w:rsidP="00D41DC0">
            <w:pPr>
              <w:pStyle w:val="Default"/>
              <w:numPr>
                <w:ilvl w:val="0"/>
                <w:numId w:val="19"/>
              </w:numPr>
              <w:spacing w:after="224"/>
              <w:rPr>
                <w:color w:val="auto"/>
              </w:rPr>
            </w:pPr>
            <w:r w:rsidRPr="00F154C3">
              <w:rPr>
                <w:color w:val="auto"/>
              </w:rPr>
              <w:t>tworzy spójne wypowiedzi w następujących formach gatunkowych: wypowiedź o charakterze argumentacyjnym (</w:t>
            </w:r>
            <w:r w:rsidR="00E7678D">
              <w:rPr>
                <w:color w:val="auto"/>
              </w:rPr>
              <w:t xml:space="preserve">referat, </w:t>
            </w:r>
            <w:r>
              <w:rPr>
                <w:color w:val="auto"/>
              </w:rPr>
              <w:t>r</w:t>
            </w:r>
            <w:r w:rsidRPr="00F154C3">
              <w:rPr>
                <w:color w:val="auto"/>
              </w:rPr>
              <w:t>ozprawka, definicja, notatka</w:t>
            </w:r>
            <w:r w:rsidR="005910D2">
              <w:rPr>
                <w:color w:val="auto"/>
              </w:rPr>
              <w:t xml:space="preserve"> </w:t>
            </w:r>
            <w:r w:rsidRPr="00F154C3">
              <w:rPr>
                <w:color w:val="auto"/>
              </w:rPr>
              <w:t>syntetyzująca</w:t>
            </w:r>
            <w:r w:rsidR="00E7678D">
              <w:rPr>
                <w:color w:val="auto"/>
              </w:rPr>
              <w:t>)</w:t>
            </w:r>
            <w:r w:rsidRPr="00F154C3">
              <w:rPr>
                <w:color w:val="auto"/>
              </w:rPr>
              <w:t>;</w:t>
            </w:r>
          </w:p>
          <w:p w14:paraId="2A3A5F33" w14:textId="77777777" w:rsidR="00D41DC0" w:rsidRPr="00F154C3" w:rsidRDefault="00D41DC0" w:rsidP="00D41DC0">
            <w:pPr>
              <w:pStyle w:val="Default"/>
              <w:numPr>
                <w:ilvl w:val="0"/>
                <w:numId w:val="20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odróżnia streszczenie od parafrazy;</w:t>
            </w:r>
          </w:p>
          <w:p w14:paraId="1C62E246" w14:textId="77777777" w:rsidR="00D41DC0" w:rsidRPr="00F154C3" w:rsidRDefault="00D41DC0" w:rsidP="00D41DC0">
            <w:pPr>
              <w:pStyle w:val="Default"/>
              <w:numPr>
                <w:ilvl w:val="0"/>
                <w:numId w:val="20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 xml:space="preserve"> tworzy plan </w:t>
            </w:r>
            <w:r>
              <w:rPr>
                <w:color w:val="auto"/>
              </w:rPr>
              <w:t>k</w:t>
            </w:r>
            <w:r w:rsidRPr="00F154C3">
              <w:rPr>
                <w:color w:val="auto"/>
              </w:rPr>
              <w:t>ompozycyjny i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>dekompozycyjny tekstów o charakterze argumentacyjnym;</w:t>
            </w:r>
          </w:p>
          <w:p w14:paraId="188F5A7E" w14:textId="77777777" w:rsidR="00D41DC0" w:rsidRPr="00F154C3" w:rsidRDefault="00D41DC0" w:rsidP="00D41DC0">
            <w:pPr>
              <w:pStyle w:val="Default"/>
              <w:numPr>
                <w:ilvl w:val="0"/>
                <w:numId w:val="20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stosuje retoryczne zasady kompozycyjne w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 xml:space="preserve">tworzeniu własnego tekstu; </w:t>
            </w:r>
          </w:p>
          <w:p w14:paraId="6CF1AE49" w14:textId="77777777" w:rsidR="00D41DC0" w:rsidRPr="00F154C3" w:rsidRDefault="00D41DC0" w:rsidP="00D41DC0">
            <w:pPr>
              <w:pStyle w:val="Default"/>
              <w:numPr>
                <w:ilvl w:val="0"/>
                <w:numId w:val="20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podczas interpretowania</w:t>
            </w:r>
            <w:r w:rsidR="005910D2">
              <w:rPr>
                <w:color w:val="auto"/>
              </w:rPr>
              <w:t xml:space="preserve"> </w:t>
            </w:r>
            <w:r w:rsidRPr="00F154C3">
              <w:rPr>
                <w:color w:val="auto"/>
              </w:rPr>
              <w:lastRenderedPageBreak/>
              <w:t>tekstu formułuje argumenty na jego podstawie oraz odwołując się do znanych kontekstów, w tym własnego doświadczenia; przeprowadza logiczny wywód służący uprawomocnieniu formułowanych sądów;</w:t>
            </w:r>
          </w:p>
          <w:p w14:paraId="4822CADB" w14:textId="77777777" w:rsidR="00D41DC0" w:rsidRPr="00F154C3" w:rsidRDefault="00D41DC0" w:rsidP="00D41DC0">
            <w:pPr>
              <w:pStyle w:val="Default"/>
              <w:numPr>
                <w:ilvl w:val="0"/>
                <w:numId w:val="20"/>
              </w:numPr>
              <w:spacing w:after="227"/>
            </w:pPr>
            <w:r w:rsidRPr="00F154C3">
              <w:rPr>
                <w:color w:val="auto"/>
              </w:rPr>
              <w:t xml:space="preserve">wykorzystuje wiedzę </w:t>
            </w:r>
            <w:r w:rsidRPr="00F154C3">
              <w:rPr>
                <w:color w:val="auto"/>
              </w:rPr>
              <w:br/>
              <w:t>o języku w pracy redakcyjnej nad tekstem własnym, stosuje kryteria poprawności językowej.</w:t>
            </w:r>
          </w:p>
        </w:tc>
        <w:tc>
          <w:tcPr>
            <w:tcW w:w="2483" w:type="dxa"/>
            <w:gridSpan w:val="2"/>
          </w:tcPr>
          <w:p w14:paraId="79CD0A53" w14:textId="77777777" w:rsidR="00D41DC0" w:rsidRPr="00F154C3" w:rsidRDefault="00D41DC0" w:rsidP="00D41DC0">
            <w:pPr>
              <w:pStyle w:val="Default"/>
              <w:numPr>
                <w:ilvl w:val="0"/>
                <w:numId w:val="21"/>
              </w:numPr>
              <w:spacing w:after="224"/>
              <w:rPr>
                <w:color w:val="auto"/>
              </w:rPr>
            </w:pPr>
            <w:r w:rsidRPr="00F154C3">
              <w:rPr>
                <w:color w:val="auto"/>
              </w:rPr>
              <w:lastRenderedPageBreak/>
              <w:t>zgadza się z cudzymi poglądami lub polemizuje z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>nimi, rzeczowo uzasadniając własne zdanie;</w:t>
            </w:r>
          </w:p>
          <w:p w14:paraId="4A11F907" w14:textId="77777777" w:rsidR="00D41DC0" w:rsidRPr="00F154C3" w:rsidRDefault="00D41DC0" w:rsidP="00D41DC0">
            <w:pPr>
              <w:pStyle w:val="Default"/>
              <w:numPr>
                <w:ilvl w:val="0"/>
                <w:numId w:val="21"/>
              </w:numPr>
              <w:spacing w:after="224"/>
              <w:rPr>
                <w:color w:val="auto"/>
              </w:rPr>
            </w:pPr>
            <w:r w:rsidRPr="00F154C3">
              <w:rPr>
                <w:color w:val="auto"/>
              </w:rPr>
              <w:t>buduje wypowiedź w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>sposób świadomy, ze znajomością jej funkcji językowej, z</w:t>
            </w:r>
            <w:r>
              <w:rPr>
                <w:color w:val="auto"/>
              </w:rPr>
              <w:t> u</w:t>
            </w:r>
            <w:r w:rsidRPr="00F154C3">
              <w:rPr>
                <w:color w:val="auto"/>
              </w:rPr>
              <w:t>względnieniem celu i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>adresata, z zachowaniem zasad retoryki;</w:t>
            </w:r>
          </w:p>
          <w:p w14:paraId="2E8B6A85" w14:textId="77777777" w:rsidR="00D41DC0" w:rsidRPr="00F154C3" w:rsidRDefault="00D41DC0" w:rsidP="00D41DC0">
            <w:pPr>
              <w:pStyle w:val="Default"/>
              <w:numPr>
                <w:ilvl w:val="0"/>
                <w:numId w:val="21"/>
              </w:numPr>
              <w:spacing w:after="224"/>
              <w:rPr>
                <w:color w:val="auto"/>
              </w:rPr>
            </w:pPr>
            <w:r w:rsidRPr="00F154C3">
              <w:rPr>
                <w:color w:val="auto"/>
              </w:rPr>
              <w:t>reaguje na przejawy agresji językowej, np. zadając pytania, prosząc o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 xml:space="preserve">rozwinięcie lub uzasadnienie </w:t>
            </w:r>
            <w:r w:rsidRPr="00F154C3">
              <w:rPr>
                <w:color w:val="auto"/>
              </w:rPr>
              <w:lastRenderedPageBreak/>
              <w:t>stanowiska, wykazując sprzeczność wypowiedzi;</w:t>
            </w:r>
          </w:p>
          <w:p w14:paraId="35823627" w14:textId="77777777" w:rsidR="00D41DC0" w:rsidRPr="00F154C3" w:rsidRDefault="00D41DC0" w:rsidP="00D41DC0">
            <w:pPr>
              <w:pStyle w:val="Default"/>
              <w:numPr>
                <w:ilvl w:val="0"/>
                <w:numId w:val="21"/>
              </w:numPr>
              <w:spacing w:after="224"/>
              <w:rPr>
                <w:color w:val="auto"/>
              </w:rPr>
            </w:pPr>
            <w:r w:rsidRPr="00F154C3">
              <w:rPr>
                <w:color w:val="auto"/>
              </w:rPr>
              <w:t>zgodnie z normami formułuje oceny, pytania, odpowiedzi, redaguje informacje, uzasadnienia, komentarze, głos w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>dyskusji;</w:t>
            </w:r>
          </w:p>
          <w:p w14:paraId="3A08483E" w14:textId="5F0FF9ED" w:rsidR="00D41DC0" w:rsidRPr="00F154C3" w:rsidRDefault="00D41DC0" w:rsidP="00D41DC0">
            <w:pPr>
              <w:pStyle w:val="Default"/>
              <w:numPr>
                <w:ilvl w:val="0"/>
                <w:numId w:val="19"/>
              </w:numPr>
              <w:spacing w:after="224"/>
              <w:rPr>
                <w:color w:val="auto"/>
              </w:rPr>
            </w:pPr>
            <w:r w:rsidRPr="00F154C3">
              <w:rPr>
                <w:color w:val="auto"/>
              </w:rPr>
              <w:t>tworzy poprawne, spójne wypowiedzi w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>następujących formach gatunkowych: wypowiedź o charakterze argumentacyjnym (</w:t>
            </w:r>
            <w:r w:rsidR="00E7678D">
              <w:rPr>
                <w:color w:val="auto"/>
              </w:rPr>
              <w:t xml:space="preserve">referat, </w:t>
            </w:r>
            <w:r w:rsidRPr="00F154C3">
              <w:rPr>
                <w:color w:val="auto"/>
              </w:rPr>
              <w:t>rozprawka, definicja, notatka</w:t>
            </w:r>
            <w:r w:rsidR="005910D2">
              <w:rPr>
                <w:color w:val="auto"/>
              </w:rPr>
              <w:t xml:space="preserve"> </w:t>
            </w:r>
            <w:r w:rsidRPr="00F154C3">
              <w:rPr>
                <w:color w:val="auto"/>
              </w:rPr>
              <w:t>syntetyzująca</w:t>
            </w:r>
            <w:r w:rsidR="00E7678D">
              <w:rPr>
                <w:color w:val="auto"/>
              </w:rPr>
              <w:t>)</w:t>
            </w:r>
            <w:r w:rsidRPr="00F154C3">
              <w:rPr>
                <w:color w:val="auto"/>
              </w:rPr>
              <w:t>;</w:t>
            </w:r>
          </w:p>
          <w:p w14:paraId="6AC851D4" w14:textId="77777777" w:rsidR="00D41DC0" w:rsidRPr="00F154C3" w:rsidRDefault="00D41DC0" w:rsidP="00D41DC0">
            <w:pPr>
              <w:pStyle w:val="Default"/>
              <w:numPr>
                <w:ilvl w:val="0"/>
                <w:numId w:val="21"/>
              </w:numPr>
              <w:spacing w:after="224"/>
              <w:rPr>
                <w:color w:val="auto"/>
              </w:rPr>
            </w:pPr>
            <w:r w:rsidRPr="00F154C3">
              <w:rPr>
                <w:color w:val="auto"/>
              </w:rPr>
              <w:t>sprawnie odróżnia streszczenie od parafrazy; funkcjonalnie stosuje je w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>zależności od celu wypowiedzi;</w:t>
            </w:r>
          </w:p>
          <w:p w14:paraId="21F83405" w14:textId="77777777" w:rsidR="00D41DC0" w:rsidRPr="00F154C3" w:rsidRDefault="00D41DC0" w:rsidP="00D41DC0">
            <w:pPr>
              <w:pStyle w:val="Default"/>
              <w:numPr>
                <w:ilvl w:val="0"/>
                <w:numId w:val="21"/>
              </w:numPr>
              <w:spacing w:after="224"/>
              <w:rPr>
                <w:color w:val="auto"/>
              </w:rPr>
            </w:pPr>
            <w:r w:rsidRPr="00F154C3">
              <w:rPr>
                <w:color w:val="auto"/>
              </w:rPr>
              <w:t>poprawnie tworzy plan kompozycyjny i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 xml:space="preserve">dekompozycyjny </w:t>
            </w:r>
            <w:r w:rsidRPr="00F154C3">
              <w:rPr>
                <w:color w:val="auto"/>
              </w:rPr>
              <w:lastRenderedPageBreak/>
              <w:t>tekstów o charakterze argumentacyjnym</w:t>
            </w:r>
          </w:p>
          <w:p w14:paraId="49F05CFD" w14:textId="77777777" w:rsidR="00D41DC0" w:rsidRDefault="00D41DC0" w:rsidP="00D41DC0">
            <w:pPr>
              <w:pStyle w:val="Default"/>
              <w:numPr>
                <w:ilvl w:val="0"/>
                <w:numId w:val="21"/>
              </w:numPr>
              <w:spacing w:after="224"/>
              <w:rPr>
                <w:color w:val="auto"/>
              </w:rPr>
            </w:pPr>
            <w:r w:rsidRPr="00F154C3">
              <w:rPr>
                <w:color w:val="auto"/>
              </w:rPr>
              <w:t xml:space="preserve">poprawnie stosuje retoryczne zasady kompozycyjne w tworzeniu własnego tekstu; </w:t>
            </w:r>
          </w:p>
          <w:p w14:paraId="5B14B702" w14:textId="7ABF31F4" w:rsidR="0072481D" w:rsidRPr="00494BC2" w:rsidRDefault="0072481D" w:rsidP="00494BC2">
            <w:pPr>
              <w:pStyle w:val="Akapitzlist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2481D">
              <w:rPr>
                <w:rFonts w:ascii="Times New Roman" w:hAnsi="Times New Roman" w:cs="Times New Roman"/>
                <w:sz w:val="24"/>
                <w:szCs w:val="24"/>
              </w:rPr>
              <w:t>samodzielnie interpretuje tekst, formułuje argumenty na podstawie tekstu oraz znanych kontekstów, w tym własnego doświadczenia, przeprowadza logiczny wywód służący uprawomocnieniu formułowanych sądów;</w:t>
            </w:r>
          </w:p>
          <w:p w14:paraId="2F4DB667" w14:textId="77777777" w:rsidR="00D41DC0" w:rsidRPr="00F154C3" w:rsidRDefault="00D41DC0" w:rsidP="00D41DC0">
            <w:pPr>
              <w:pStyle w:val="Default"/>
              <w:numPr>
                <w:ilvl w:val="0"/>
                <w:numId w:val="21"/>
              </w:numPr>
              <w:spacing w:after="224"/>
            </w:pPr>
            <w:r w:rsidRPr="00F154C3">
              <w:rPr>
                <w:color w:val="auto"/>
              </w:rPr>
              <w:t xml:space="preserve">wykorzystuje wiedzę </w:t>
            </w:r>
            <w:r w:rsidRPr="00F154C3">
              <w:rPr>
                <w:color w:val="auto"/>
              </w:rPr>
              <w:br/>
              <w:t>o języku w pracy redakcyjnej nad tekstem własnym, dokonuje autokorekty, stosuje kryteria poprawności językowej.</w:t>
            </w:r>
          </w:p>
        </w:tc>
        <w:tc>
          <w:tcPr>
            <w:tcW w:w="3644" w:type="dxa"/>
            <w:gridSpan w:val="2"/>
          </w:tcPr>
          <w:p w14:paraId="535B6A2E" w14:textId="77777777" w:rsidR="00D41DC0" w:rsidRPr="00F154C3" w:rsidRDefault="00D41DC0" w:rsidP="00D41DC0">
            <w:pPr>
              <w:pStyle w:val="Default"/>
              <w:numPr>
                <w:ilvl w:val="0"/>
                <w:numId w:val="2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lastRenderedPageBreak/>
              <w:t>zgadza się z cudzymi poglądami lub polemizuje z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>nimi, rzeczowo uzasadniając własne zdanie;</w:t>
            </w:r>
          </w:p>
          <w:p w14:paraId="75053B9A" w14:textId="77777777" w:rsidR="00D41DC0" w:rsidRPr="00F154C3" w:rsidRDefault="00D41DC0" w:rsidP="00D41DC0">
            <w:pPr>
              <w:pStyle w:val="Default"/>
              <w:numPr>
                <w:ilvl w:val="0"/>
                <w:numId w:val="2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 xml:space="preserve"> buduje wypowiedź </w:t>
            </w:r>
            <w:r w:rsidRPr="00F154C3">
              <w:rPr>
                <w:color w:val="auto"/>
              </w:rPr>
              <w:br/>
              <w:t>w sposób świadomy, ze znajomością jej funkcji językowej, z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>uwzględnieniem celu i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>adresata, z zachowaniem zasad retoryki;</w:t>
            </w:r>
          </w:p>
          <w:p w14:paraId="64CC7B6E" w14:textId="77777777" w:rsidR="00D41DC0" w:rsidRPr="00F154C3" w:rsidRDefault="00D41DC0" w:rsidP="00D41DC0">
            <w:pPr>
              <w:pStyle w:val="Default"/>
              <w:numPr>
                <w:ilvl w:val="0"/>
                <w:numId w:val="2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reaguje na przejawy agresji językowej, np. zadając pytania, prosząc o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>rozwinięcie lub uzasadnienie stanowiska, wykazując sprzeczność wypowiedzi;</w:t>
            </w:r>
          </w:p>
          <w:p w14:paraId="13A807CD" w14:textId="77777777" w:rsidR="00D41DC0" w:rsidRPr="00F154C3" w:rsidRDefault="00D41DC0" w:rsidP="00D41DC0">
            <w:pPr>
              <w:pStyle w:val="Default"/>
              <w:numPr>
                <w:ilvl w:val="0"/>
                <w:numId w:val="2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 xml:space="preserve">zgodnie z normami formułuje oceny, pytania, odpowiedzi, redaguje informacje, </w:t>
            </w:r>
            <w:r w:rsidRPr="00F154C3">
              <w:rPr>
                <w:color w:val="auto"/>
              </w:rPr>
              <w:lastRenderedPageBreak/>
              <w:t>uzasadnienia, głos w dyskusji, komentarze;</w:t>
            </w:r>
          </w:p>
          <w:p w14:paraId="213F3676" w14:textId="77777777" w:rsidR="00D41DC0" w:rsidRPr="00F154C3" w:rsidRDefault="00D41DC0" w:rsidP="00D41DC0">
            <w:pPr>
              <w:pStyle w:val="Default"/>
              <w:numPr>
                <w:ilvl w:val="0"/>
                <w:numId w:val="2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tworzy etykietę językową;</w:t>
            </w:r>
          </w:p>
          <w:p w14:paraId="111903B8" w14:textId="1D7D5FB6" w:rsidR="00D41DC0" w:rsidRPr="00F154C3" w:rsidRDefault="00D41DC0" w:rsidP="00D41DC0">
            <w:pPr>
              <w:pStyle w:val="Default"/>
              <w:numPr>
                <w:ilvl w:val="0"/>
                <w:numId w:val="19"/>
              </w:numPr>
              <w:spacing w:after="224"/>
              <w:rPr>
                <w:color w:val="auto"/>
              </w:rPr>
            </w:pPr>
            <w:r w:rsidRPr="00F154C3">
              <w:rPr>
                <w:color w:val="auto"/>
              </w:rPr>
              <w:t>tworzy wyczerpujące, spójne i oryginalne wypowiedzi w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>następujących formach gatunkowych: wypowiedź o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>charakterze argumentacyjnym (</w:t>
            </w:r>
            <w:r w:rsidR="00E7678D">
              <w:rPr>
                <w:color w:val="auto"/>
              </w:rPr>
              <w:t xml:space="preserve">referat, </w:t>
            </w:r>
            <w:r w:rsidRPr="00F154C3">
              <w:rPr>
                <w:color w:val="auto"/>
              </w:rPr>
              <w:t>rozprawka, definicja, notatka</w:t>
            </w:r>
            <w:r w:rsidR="005910D2">
              <w:rPr>
                <w:color w:val="auto"/>
              </w:rPr>
              <w:t xml:space="preserve"> </w:t>
            </w:r>
            <w:r w:rsidRPr="00F154C3">
              <w:rPr>
                <w:color w:val="auto"/>
              </w:rPr>
              <w:t>syntetyzująca</w:t>
            </w:r>
            <w:r w:rsidR="00E7678D">
              <w:rPr>
                <w:color w:val="auto"/>
              </w:rPr>
              <w:t>)</w:t>
            </w:r>
            <w:r w:rsidRPr="00F154C3">
              <w:rPr>
                <w:color w:val="auto"/>
              </w:rPr>
              <w:t>;</w:t>
            </w:r>
          </w:p>
          <w:p w14:paraId="07B05BD3" w14:textId="77777777" w:rsidR="00D41DC0" w:rsidRPr="00F154C3" w:rsidRDefault="00D41DC0" w:rsidP="00D41DC0">
            <w:pPr>
              <w:pStyle w:val="Default"/>
              <w:numPr>
                <w:ilvl w:val="0"/>
                <w:numId w:val="19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sprawnie odróżnia streszczenie od parafrazy; funkcjonalnie stosuje je w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>zależności od celu wypowiedzi;</w:t>
            </w:r>
          </w:p>
          <w:p w14:paraId="13BF670D" w14:textId="77777777" w:rsidR="00D41DC0" w:rsidRPr="00F154C3" w:rsidRDefault="00D41DC0" w:rsidP="00D41DC0">
            <w:pPr>
              <w:pStyle w:val="Default"/>
              <w:numPr>
                <w:ilvl w:val="0"/>
                <w:numId w:val="2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poprawnie tworzy plan kompozycyjny i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>dekompozycyjny</w:t>
            </w:r>
            <w:r w:rsidR="005910D2">
              <w:rPr>
                <w:color w:val="auto"/>
              </w:rPr>
              <w:t xml:space="preserve"> </w:t>
            </w:r>
            <w:r w:rsidRPr="00F154C3">
              <w:rPr>
                <w:color w:val="auto"/>
              </w:rPr>
              <w:t>tekstów o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>charakterze argumentacyjnym;</w:t>
            </w:r>
          </w:p>
          <w:p w14:paraId="30E11672" w14:textId="77777777" w:rsidR="00D41DC0" w:rsidRPr="00F154C3" w:rsidRDefault="00D41DC0" w:rsidP="00D41DC0">
            <w:pPr>
              <w:pStyle w:val="Default"/>
              <w:numPr>
                <w:ilvl w:val="0"/>
                <w:numId w:val="2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poprawnie stosuje retoryczne zasady kompozycyjne w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 xml:space="preserve">tworzeniu własnego tekstu; </w:t>
            </w:r>
          </w:p>
          <w:p w14:paraId="4626DA25" w14:textId="77777777" w:rsidR="00D41DC0" w:rsidRPr="00F154C3" w:rsidRDefault="00D41DC0" w:rsidP="00D41DC0">
            <w:pPr>
              <w:pStyle w:val="Default"/>
              <w:numPr>
                <w:ilvl w:val="0"/>
                <w:numId w:val="2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 xml:space="preserve">wygłasza mowę (obrończą, oskarżycielską) </w:t>
            </w:r>
            <w:r w:rsidRPr="00F154C3">
              <w:rPr>
                <w:color w:val="auto"/>
              </w:rPr>
              <w:br/>
              <w:t>z uwzględnieniem środków retorycznych i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 xml:space="preserve">pozajęzykowych (posługuje się modulacją głosu w celu nadania wypowiedzi odpowiedniego tonu, np. patetycznego, parodystycznego </w:t>
            </w:r>
            <w:r w:rsidRPr="00F154C3">
              <w:rPr>
                <w:color w:val="auto"/>
              </w:rPr>
              <w:lastRenderedPageBreak/>
              <w:t>itp., stosuje odpowiednią mimikę, gestykulację);</w:t>
            </w:r>
          </w:p>
          <w:p w14:paraId="5B8BA943" w14:textId="5E90F07D" w:rsidR="00D41DC0" w:rsidRPr="00F154C3" w:rsidRDefault="00D41DC0" w:rsidP="00D41DC0">
            <w:pPr>
              <w:pStyle w:val="Default"/>
              <w:numPr>
                <w:ilvl w:val="0"/>
                <w:numId w:val="2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w interpretacji przedstawia propozycję odczytania tekstu na poziomie dosłownym, przenośnym i symbolicznym, formułuje argumenty na podstawie tekstu oraz znanych kontekstów, w tym własnego doświadczenia, przeprowadza logiczny wywód służący uprawomocnieniu formułowanych sądów;</w:t>
            </w:r>
            <w:r w:rsidR="001141E3">
              <w:t xml:space="preserve"> </w:t>
            </w:r>
            <w:r w:rsidR="001141E3" w:rsidRPr="001141E3">
              <w:rPr>
                <w:color w:val="auto"/>
              </w:rPr>
              <w:t>wygłasza mowę (obrończą, oskarżycielską) z uwzględnieniem środków pozajęzykowych (gesty, mimika, modulacja głosu);</w:t>
            </w:r>
          </w:p>
          <w:p w14:paraId="55FAA0AB" w14:textId="77777777" w:rsidR="00D41DC0" w:rsidRPr="00F154C3" w:rsidRDefault="00D41DC0" w:rsidP="00D41DC0">
            <w:pPr>
              <w:pStyle w:val="Default"/>
              <w:numPr>
                <w:ilvl w:val="0"/>
                <w:numId w:val="2"/>
              </w:numPr>
              <w:spacing w:after="227"/>
            </w:pPr>
            <w:r w:rsidRPr="00F154C3">
              <w:rPr>
                <w:color w:val="auto"/>
              </w:rPr>
              <w:t xml:space="preserve">wykorzystuje wiedzę </w:t>
            </w:r>
            <w:r w:rsidRPr="00F154C3">
              <w:rPr>
                <w:color w:val="auto"/>
              </w:rPr>
              <w:br/>
              <w:t>o języku w pracy redakcyjnej nad tekstem własnym, dokonuje korekty tekstu własnego, stosuje kryteria poprawności językowej.</w:t>
            </w:r>
          </w:p>
        </w:tc>
        <w:tc>
          <w:tcPr>
            <w:tcW w:w="2702" w:type="dxa"/>
          </w:tcPr>
          <w:p w14:paraId="7D650615" w14:textId="5D02FE41" w:rsidR="00BA357D" w:rsidRDefault="004C7C0B" w:rsidP="004C7C0B">
            <w:pPr>
              <w:pStyle w:val="Akapitzlist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C7C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zgadza się z cudzymi poglądami lub polemizuje z nimi, rzeczowo uzasadniając własne zdanie;</w:t>
            </w:r>
          </w:p>
          <w:p w14:paraId="58158501" w14:textId="77777777" w:rsidR="00EB01C1" w:rsidRPr="00EB01C1" w:rsidRDefault="00EB01C1" w:rsidP="00EB01C1">
            <w:pPr>
              <w:pStyle w:val="Akapitzlist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B01C1">
              <w:rPr>
                <w:rFonts w:ascii="Times New Roman" w:hAnsi="Times New Roman" w:cs="Times New Roman"/>
                <w:sz w:val="24"/>
                <w:szCs w:val="24"/>
              </w:rPr>
              <w:t>buduje wypowiedź w sposób świadomy, ze znajomością jej funkcji językowej, z uwzględnieniem celu i adresata, z zachowaniem zasad retoryki;</w:t>
            </w:r>
          </w:p>
          <w:p w14:paraId="61147181" w14:textId="77777777" w:rsidR="00610519" w:rsidRPr="00610519" w:rsidRDefault="00610519" w:rsidP="00610519">
            <w:pPr>
              <w:pStyle w:val="Akapitzlist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10519">
              <w:rPr>
                <w:rFonts w:ascii="Times New Roman" w:hAnsi="Times New Roman" w:cs="Times New Roman"/>
                <w:sz w:val="24"/>
                <w:szCs w:val="24"/>
              </w:rPr>
              <w:t>reaguje na przejawy agresji językowej, np. zadając pytania, prosząc o rozwinięcie lub uzasadnienie stanowiska, wykazując sprzeczność wypowiedzi;</w:t>
            </w:r>
          </w:p>
          <w:p w14:paraId="2A9BBA21" w14:textId="77777777" w:rsidR="000A06EC" w:rsidRPr="000A06EC" w:rsidRDefault="000A06EC" w:rsidP="000A06EC">
            <w:pPr>
              <w:pStyle w:val="Akapitzlist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6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zgodnie z normami formułuje pytania, odpowiedzi, oceny, redaguje informacje, uzasadnienia, głos w dyskusji, komentarze;</w:t>
            </w:r>
          </w:p>
          <w:p w14:paraId="1D33FFFF" w14:textId="77777777" w:rsidR="00C158F6" w:rsidRPr="00C158F6" w:rsidRDefault="00C158F6" w:rsidP="00C158F6">
            <w:pPr>
              <w:pStyle w:val="Akapitzlist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158F6">
              <w:rPr>
                <w:rFonts w:ascii="Times New Roman" w:hAnsi="Times New Roman" w:cs="Times New Roman"/>
                <w:sz w:val="24"/>
                <w:szCs w:val="24"/>
              </w:rPr>
              <w:t xml:space="preserve">tworzy wyczerpujące, spójne i oryginalne wypowiedzi </w:t>
            </w:r>
          </w:p>
          <w:p w14:paraId="6EF092E1" w14:textId="084E52C3" w:rsidR="00C158F6" w:rsidRPr="00C158F6" w:rsidRDefault="00C158F6" w:rsidP="00C158F6">
            <w:pPr>
              <w:pStyle w:val="Akapitzlist"/>
              <w:ind w:left="311"/>
              <w:rPr>
                <w:rFonts w:ascii="Times New Roman" w:hAnsi="Times New Roman" w:cs="Times New Roman"/>
                <w:sz w:val="24"/>
                <w:szCs w:val="24"/>
              </w:rPr>
            </w:pPr>
            <w:r w:rsidRPr="00C158F6">
              <w:rPr>
                <w:rFonts w:ascii="Times New Roman" w:hAnsi="Times New Roman" w:cs="Times New Roman"/>
                <w:sz w:val="24"/>
                <w:szCs w:val="24"/>
              </w:rPr>
              <w:t>w następujących formach gatunkowych: wypowiedź o charakterze argumentacyjnym(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referat, </w:t>
            </w:r>
            <w:r w:rsidRPr="00C158F6">
              <w:rPr>
                <w:rFonts w:ascii="Times New Roman" w:hAnsi="Times New Roman" w:cs="Times New Roman"/>
                <w:sz w:val="24"/>
                <w:szCs w:val="24"/>
              </w:rPr>
              <w:t>rozprawka, definicja, notatka syntetyzująca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C158F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5D23A70" w14:textId="77777777" w:rsidR="00B162D3" w:rsidRPr="00B162D3" w:rsidRDefault="00B162D3" w:rsidP="00B162D3">
            <w:pPr>
              <w:pStyle w:val="Akapitzlist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162D3">
              <w:rPr>
                <w:rFonts w:ascii="Times New Roman" w:hAnsi="Times New Roman" w:cs="Times New Roman"/>
                <w:sz w:val="24"/>
                <w:szCs w:val="24"/>
              </w:rPr>
              <w:t>sprawnie odróżnia streszczenie od parafrazy; funkcjonalnie stosuje je w zależności od celu wypowiedzi;</w:t>
            </w:r>
          </w:p>
          <w:p w14:paraId="77D9BDB7" w14:textId="77777777" w:rsidR="00970C3E" w:rsidRPr="00970C3E" w:rsidRDefault="00970C3E" w:rsidP="00970C3E">
            <w:pPr>
              <w:pStyle w:val="Akapitzlist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70C3E">
              <w:rPr>
                <w:rFonts w:ascii="Times New Roman" w:hAnsi="Times New Roman" w:cs="Times New Roman"/>
                <w:sz w:val="24"/>
                <w:szCs w:val="24"/>
              </w:rPr>
              <w:t>tworzy plan kompozycyjny i dekompozycyjny tekstów o charakterze argumentacyjnym;</w:t>
            </w:r>
          </w:p>
          <w:p w14:paraId="5276DB97" w14:textId="77777777" w:rsidR="00D5393D" w:rsidRPr="00D5393D" w:rsidRDefault="00D5393D" w:rsidP="00D5393D">
            <w:pPr>
              <w:pStyle w:val="Akapitzlist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5393D">
              <w:rPr>
                <w:rFonts w:ascii="Times New Roman" w:hAnsi="Times New Roman" w:cs="Times New Roman"/>
                <w:sz w:val="24"/>
                <w:szCs w:val="24"/>
              </w:rPr>
              <w:t xml:space="preserve">stosuje retoryczne zasady kompozycyjne w tworzeniu własnego tekstu; </w:t>
            </w:r>
          </w:p>
          <w:p w14:paraId="7E0075E4" w14:textId="77777777" w:rsidR="004657BE" w:rsidRPr="004657BE" w:rsidRDefault="004657BE" w:rsidP="004657BE">
            <w:pPr>
              <w:pStyle w:val="Akapitzlist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657BE">
              <w:rPr>
                <w:rFonts w:ascii="Times New Roman" w:hAnsi="Times New Roman" w:cs="Times New Roman"/>
                <w:sz w:val="24"/>
                <w:szCs w:val="24"/>
              </w:rPr>
              <w:t xml:space="preserve">w interpretacji przedstawia propozycję </w:t>
            </w:r>
            <w:r w:rsidRPr="004657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odczytania tekstu na poziomie dosłownym, przenośnym i symbolicznym, formułuje argumenty na podstawie tekstu oraz znanych kontekstów, w tym własnego doświadczenia, przeprowadza logiczny wywód służący uprawomocnieniu formułowanych sądów;</w:t>
            </w:r>
          </w:p>
          <w:p w14:paraId="020B6F18" w14:textId="77777777" w:rsidR="00D41DC0" w:rsidRPr="00F154C3" w:rsidRDefault="00D41DC0" w:rsidP="001141E3">
            <w:pPr>
              <w:pStyle w:val="Default"/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wygłasza mowę (obrończą, oskarżycielską) z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>uwzględnieniem środków retorycznych i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>pozajęzykowych (posługuje się modulacją głosu w celu nadania wypowiedzi odpowiedniego tonu, np. parodystycznego</w:t>
            </w:r>
            <w:r>
              <w:rPr>
                <w:color w:val="auto"/>
              </w:rPr>
              <w:t>, patetycznego</w:t>
            </w:r>
            <w:r w:rsidRPr="00F154C3">
              <w:rPr>
                <w:color w:val="auto"/>
              </w:rPr>
              <w:t xml:space="preserve"> itp., stosuje odpowiednią mimikę, gestykulację);</w:t>
            </w:r>
          </w:p>
          <w:p w14:paraId="6E859415" w14:textId="77777777" w:rsidR="00D41DC0" w:rsidRPr="00F154C3" w:rsidRDefault="00D41DC0" w:rsidP="00D41DC0">
            <w:pPr>
              <w:pStyle w:val="Default"/>
              <w:numPr>
                <w:ilvl w:val="0"/>
                <w:numId w:val="2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 xml:space="preserve">wykorzystuje wiedzę </w:t>
            </w:r>
            <w:r w:rsidRPr="00F154C3">
              <w:rPr>
                <w:color w:val="auto"/>
              </w:rPr>
              <w:br/>
              <w:t xml:space="preserve">o języku w pracy redakcyjnej nad tekstem własnym, dokonuje korekty tekstu własnego, stosuje kryteria </w:t>
            </w:r>
            <w:r w:rsidRPr="00F154C3">
              <w:rPr>
                <w:color w:val="auto"/>
              </w:rPr>
              <w:lastRenderedPageBreak/>
              <w:t>poprawności językowej.</w:t>
            </w:r>
          </w:p>
        </w:tc>
      </w:tr>
      <w:tr w:rsidR="00D41DC0" w:rsidRPr="00F154C3" w14:paraId="132EAB4A" w14:textId="77777777" w:rsidTr="00CD5ADB">
        <w:trPr>
          <w:gridBefore w:val="1"/>
          <w:wBefore w:w="14" w:type="dxa"/>
        </w:trPr>
        <w:tc>
          <w:tcPr>
            <w:tcW w:w="13975" w:type="dxa"/>
            <w:gridSpan w:val="9"/>
          </w:tcPr>
          <w:p w14:paraId="2266337A" w14:textId="77777777" w:rsidR="00D41DC0" w:rsidRPr="00F154C3" w:rsidRDefault="00D41DC0" w:rsidP="00D41DC0">
            <w:pPr>
              <w:pStyle w:val="Default"/>
              <w:jc w:val="center"/>
              <w:rPr>
                <w:b/>
                <w:color w:val="auto"/>
              </w:rPr>
            </w:pPr>
            <w:r w:rsidRPr="00F154C3">
              <w:rPr>
                <w:b/>
                <w:color w:val="auto"/>
              </w:rPr>
              <w:lastRenderedPageBreak/>
              <w:t>IV. Samokształcenie</w:t>
            </w:r>
          </w:p>
          <w:p w14:paraId="45D18D83" w14:textId="77777777" w:rsidR="00D41DC0" w:rsidRPr="00F154C3" w:rsidRDefault="00D41DC0" w:rsidP="00D41DC0">
            <w:pPr>
              <w:pStyle w:val="Default"/>
              <w:jc w:val="center"/>
              <w:rPr>
                <w:b/>
                <w:color w:val="auto"/>
              </w:rPr>
            </w:pPr>
          </w:p>
        </w:tc>
      </w:tr>
      <w:tr w:rsidR="00CC0769" w:rsidRPr="00F154C3" w14:paraId="5A7B422B" w14:textId="77777777" w:rsidTr="00CD5ADB">
        <w:trPr>
          <w:gridBefore w:val="1"/>
          <w:wBefore w:w="14" w:type="dxa"/>
        </w:trPr>
        <w:tc>
          <w:tcPr>
            <w:tcW w:w="2834" w:type="dxa"/>
            <w:gridSpan w:val="2"/>
          </w:tcPr>
          <w:p w14:paraId="006E016A" w14:textId="77777777" w:rsidR="00D41DC0" w:rsidRPr="00F154C3" w:rsidRDefault="00D41DC0" w:rsidP="00D41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F15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dopuszczającą</w:t>
            </w:r>
            <w:r w:rsidRPr="00F15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br/>
              <w:t>który:</w:t>
            </w:r>
          </w:p>
        </w:tc>
        <w:tc>
          <w:tcPr>
            <w:tcW w:w="2312" w:type="dxa"/>
            <w:gridSpan w:val="2"/>
          </w:tcPr>
          <w:p w14:paraId="1738F695" w14:textId="77777777" w:rsidR="00D41DC0" w:rsidRPr="00F154C3" w:rsidRDefault="00D41DC0" w:rsidP="00D41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F15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dostateczną </w:t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br/>
              <w:t>który:</w:t>
            </w:r>
          </w:p>
        </w:tc>
        <w:tc>
          <w:tcPr>
            <w:tcW w:w="2483" w:type="dxa"/>
            <w:gridSpan w:val="2"/>
          </w:tcPr>
          <w:p w14:paraId="7F587902" w14:textId="77777777" w:rsidR="00D41DC0" w:rsidRPr="00F154C3" w:rsidRDefault="00D41DC0" w:rsidP="00D41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F15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dobrą </w:t>
            </w:r>
            <w:r w:rsidRPr="00F15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br/>
              <w:t>który:</w:t>
            </w:r>
          </w:p>
        </w:tc>
        <w:tc>
          <w:tcPr>
            <w:tcW w:w="3644" w:type="dxa"/>
            <w:gridSpan w:val="2"/>
          </w:tcPr>
          <w:p w14:paraId="002746FE" w14:textId="77777777" w:rsidR="00D41DC0" w:rsidRPr="00F154C3" w:rsidRDefault="00D41DC0" w:rsidP="00D41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F154C3">
              <w:rPr>
                <w:rFonts w:ascii="Times New Roman" w:hAnsi="Times New Roman" w:cs="Times New Roman"/>
                <w:b/>
                <w:sz w:val="24"/>
                <w:szCs w:val="24"/>
              </w:rPr>
              <w:t>bardzo</w:t>
            </w:r>
            <w:r w:rsidR="005910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15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dobrą </w:t>
            </w:r>
            <w:r w:rsidRPr="00F15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br/>
              <w:t>który:</w:t>
            </w:r>
          </w:p>
        </w:tc>
        <w:tc>
          <w:tcPr>
            <w:tcW w:w="2702" w:type="dxa"/>
          </w:tcPr>
          <w:p w14:paraId="7DDB2083" w14:textId="77777777" w:rsidR="00D41DC0" w:rsidRPr="00F154C3" w:rsidRDefault="00D41DC0" w:rsidP="00D41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F15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celującą </w:t>
            </w:r>
            <w:r w:rsidRPr="00F15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br/>
              <w:t>który:</w:t>
            </w:r>
          </w:p>
        </w:tc>
      </w:tr>
      <w:tr w:rsidR="00CC0769" w:rsidRPr="00F154C3" w14:paraId="0A178A1E" w14:textId="77777777" w:rsidTr="00CD5ADB">
        <w:trPr>
          <w:gridBefore w:val="1"/>
          <w:wBefore w:w="14" w:type="dxa"/>
        </w:trPr>
        <w:tc>
          <w:tcPr>
            <w:tcW w:w="2834" w:type="dxa"/>
            <w:gridSpan w:val="2"/>
          </w:tcPr>
          <w:p w14:paraId="45A64828" w14:textId="77777777" w:rsidR="00D41DC0" w:rsidRPr="00F154C3" w:rsidRDefault="00D41DC0" w:rsidP="00D41DC0">
            <w:pPr>
              <w:pStyle w:val="Default"/>
              <w:numPr>
                <w:ilvl w:val="0"/>
                <w:numId w:val="22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potrafi uczyć się samodzielnie;</w:t>
            </w:r>
          </w:p>
          <w:p w14:paraId="172B0CE3" w14:textId="77777777" w:rsidR="00D41DC0" w:rsidRPr="00F154C3" w:rsidRDefault="00D41DC0" w:rsidP="00D41DC0">
            <w:pPr>
              <w:pStyle w:val="Default"/>
              <w:numPr>
                <w:ilvl w:val="0"/>
                <w:numId w:val="22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próbuje porządkować informacje;</w:t>
            </w:r>
          </w:p>
          <w:p w14:paraId="699A1895" w14:textId="77777777" w:rsidR="00D41DC0" w:rsidRPr="00F154C3" w:rsidRDefault="00D41DC0" w:rsidP="00D41DC0">
            <w:pPr>
              <w:pStyle w:val="Default"/>
              <w:numPr>
                <w:ilvl w:val="0"/>
                <w:numId w:val="16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w niewielkim stopniu potrafi syntetyzować poznawane treści wokół problemu, tematu, zagadnienia;</w:t>
            </w:r>
          </w:p>
          <w:p w14:paraId="57AE0E34" w14:textId="77777777" w:rsidR="00D41DC0" w:rsidRPr="00F154C3" w:rsidRDefault="00D41DC0" w:rsidP="00D41DC0">
            <w:pPr>
              <w:pStyle w:val="Default"/>
              <w:numPr>
                <w:ilvl w:val="0"/>
                <w:numId w:val="16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sporadycznie korzysta z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>literatury naukowej lub popularnonaukowej;</w:t>
            </w:r>
          </w:p>
          <w:p w14:paraId="4B63C751" w14:textId="02EFDB71" w:rsidR="00D41DC0" w:rsidRPr="00F154C3" w:rsidRDefault="00D41DC0" w:rsidP="00D41DC0">
            <w:pPr>
              <w:pStyle w:val="Default"/>
              <w:numPr>
                <w:ilvl w:val="0"/>
                <w:numId w:val="16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próbuje stosować w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 xml:space="preserve">swoich </w:t>
            </w:r>
            <w:r>
              <w:rPr>
                <w:color w:val="auto"/>
              </w:rPr>
              <w:t>wypowiedziach</w:t>
            </w:r>
            <w:r w:rsidR="005910D2">
              <w:rPr>
                <w:color w:val="auto"/>
              </w:rPr>
              <w:t xml:space="preserve"> </w:t>
            </w:r>
            <w:r>
              <w:rPr>
                <w:color w:val="auto"/>
              </w:rPr>
              <w:t>odpowiednie cytaty</w:t>
            </w:r>
            <w:r w:rsidR="0082131C">
              <w:rPr>
                <w:color w:val="auto"/>
              </w:rPr>
              <w:t>;</w:t>
            </w:r>
            <w:r>
              <w:rPr>
                <w:color w:val="auto"/>
              </w:rPr>
              <w:t xml:space="preserve"> </w:t>
            </w:r>
          </w:p>
          <w:p w14:paraId="7EB8B653" w14:textId="77777777" w:rsidR="00D41DC0" w:rsidRPr="00F154C3" w:rsidRDefault="00D41DC0" w:rsidP="00D41DC0">
            <w:pPr>
              <w:pStyle w:val="Default"/>
              <w:numPr>
                <w:ilvl w:val="0"/>
                <w:numId w:val="16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 xml:space="preserve">w niewielkim stopniu wykorzystuje multimedialne źródła informacji (słowniki on-line, autorskie strony internetowe) do </w:t>
            </w:r>
            <w:r w:rsidRPr="00F154C3">
              <w:rPr>
                <w:color w:val="auto"/>
              </w:rPr>
              <w:lastRenderedPageBreak/>
              <w:t>przygotowania samodzielnych zadań;</w:t>
            </w:r>
          </w:p>
          <w:p w14:paraId="0F379B52" w14:textId="77777777" w:rsidR="00D41DC0" w:rsidRDefault="00D41DC0" w:rsidP="00D41DC0">
            <w:pPr>
              <w:pStyle w:val="Default"/>
              <w:numPr>
                <w:ilvl w:val="0"/>
                <w:numId w:val="16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w niewielkim stopniu posługuje się słownikami ogólnymi języka polskiego;</w:t>
            </w:r>
          </w:p>
          <w:p w14:paraId="5BF4A61C" w14:textId="70BF396A" w:rsidR="00653C7C" w:rsidRPr="00653C7C" w:rsidRDefault="00653C7C" w:rsidP="00653C7C">
            <w:pPr>
              <w:pStyle w:val="Akapitzlist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53C7C">
              <w:rPr>
                <w:rFonts w:ascii="Times New Roman" w:hAnsi="Times New Roman" w:cs="Times New Roman"/>
                <w:sz w:val="24"/>
                <w:szCs w:val="24"/>
              </w:rPr>
              <w:t>gromadzi informacje potrzebne do napisania sprawdzianu lub wykonania zadania domowego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34E545B" w14:textId="78317573" w:rsidR="00D41DC0" w:rsidRPr="00F154C3" w:rsidRDefault="00D41DC0" w:rsidP="00D41DC0">
            <w:pPr>
              <w:pStyle w:val="Default"/>
              <w:numPr>
                <w:ilvl w:val="0"/>
                <w:numId w:val="16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z pomocą nauczyciela prezentuje swoje osiągnięcia, zainteresowania, np. wykorzystując formę projektu</w:t>
            </w:r>
            <w:r w:rsidR="00653C7C">
              <w:rPr>
                <w:color w:val="auto"/>
              </w:rPr>
              <w:t>.</w:t>
            </w:r>
          </w:p>
          <w:p w14:paraId="5D0D4E74" w14:textId="77777777" w:rsidR="00D41DC0" w:rsidRPr="00F154C3" w:rsidRDefault="00D41DC0" w:rsidP="00653C7C">
            <w:pPr>
              <w:pStyle w:val="Default"/>
              <w:spacing w:after="227"/>
              <w:ind w:left="170"/>
            </w:pPr>
          </w:p>
        </w:tc>
        <w:tc>
          <w:tcPr>
            <w:tcW w:w="2312" w:type="dxa"/>
            <w:gridSpan w:val="2"/>
          </w:tcPr>
          <w:p w14:paraId="6287AED3" w14:textId="77777777" w:rsidR="00D41DC0" w:rsidRPr="00F154C3" w:rsidRDefault="00D41DC0" w:rsidP="00D41DC0">
            <w:pPr>
              <w:pStyle w:val="Default"/>
              <w:numPr>
                <w:ilvl w:val="0"/>
                <w:numId w:val="16"/>
              </w:numPr>
              <w:spacing w:after="224"/>
              <w:rPr>
                <w:color w:val="auto"/>
              </w:rPr>
            </w:pPr>
            <w:r w:rsidRPr="00F154C3">
              <w:rPr>
                <w:color w:val="auto"/>
              </w:rPr>
              <w:lastRenderedPageBreak/>
              <w:t>pracuje samodzielnie;</w:t>
            </w:r>
          </w:p>
          <w:p w14:paraId="0A4ACA12" w14:textId="0A15D743" w:rsidR="00D41DC0" w:rsidRPr="00F154C3" w:rsidRDefault="00D41DC0" w:rsidP="00D41DC0">
            <w:pPr>
              <w:pStyle w:val="Akapitzlist"/>
              <w:numPr>
                <w:ilvl w:val="0"/>
                <w:numId w:val="16"/>
              </w:numPr>
              <w:spacing w:after="20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>przygotowuje różne formy prezentacji własnego stanowiska (plakat, gazetka, wypowiedź, referat, prezentacja)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;</w:t>
            </w:r>
          </w:p>
          <w:p w14:paraId="7236B9DA" w14:textId="77777777" w:rsidR="00D41DC0" w:rsidRPr="00F154C3" w:rsidRDefault="00D41DC0" w:rsidP="00D41DC0">
            <w:pPr>
              <w:pStyle w:val="Default"/>
              <w:numPr>
                <w:ilvl w:val="0"/>
                <w:numId w:val="16"/>
              </w:numPr>
              <w:spacing w:after="224"/>
              <w:rPr>
                <w:color w:val="auto"/>
              </w:rPr>
            </w:pPr>
            <w:r w:rsidRPr="00F154C3">
              <w:rPr>
                <w:color w:val="auto"/>
              </w:rPr>
              <w:t>porządkuje informacje w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>problemowe całości, np. w</w:t>
            </w:r>
            <w:r>
              <w:rPr>
                <w:color w:val="auto"/>
              </w:rPr>
              <w:t>edłu</w:t>
            </w:r>
            <w:r w:rsidRPr="00F154C3">
              <w:rPr>
                <w:color w:val="auto"/>
              </w:rPr>
              <w:t xml:space="preserve">g epoki literackiej, autora, utworu, motywu </w:t>
            </w:r>
            <w:r w:rsidRPr="00F154C3">
              <w:rPr>
                <w:color w:val="auto"/>
              </w:rPr>
              <w:br/>
              <w:t>lub innego zagadnienia;</w:t>
            </w:r>
          </w:p>
          <w:p w14:paraId="3884CB91" w14:textId="77777777" w:rsidR="00D41DC0" w:rsidRPr="00F154C3" w:rsidRDefault="00D41DC0" w:rsidP="00D41DC0">
            <w:pPr>
              <w:pStyle w:val="Default"/>
              <w:numPr>
                <w:ilvl w:val="0"/>
                <w:numId w:val="16"/>
              </w:numPr>
              <w:spacing w:after="224"/>
              <w:rPr>
                <w:color w:val="auto"/>
              </w:rPr>
            </w:pPr>
            <w:r w:rsidRPr="00F154C3">
              <w:rPr>
                <w:color w:val="auto"/>
              </w:rPr>
              <w:t>korzysta z literatury naukowej lub popularnonaukowej;</w:t>
            </w:r>
          </w:p>
          <w:p w14:paraId="59825EC1" w14:textId="77777777" w:rsidR="00D41DC0" w:rsidRPr="00F154C3" w:rsidRDefault="00D41DC0" w:rsidP="00D41DC0">
            <w:pPr>
              <w:pStyle w:val="Default"/>
              <w:numPr>
                <w:ilvl w:val="0"/>
                <w:numId w:val="16"/>
              </w:numPr>
              <w:spacing w:after="224"/>
              <w:rPr>
                <w:color w:val="auto"/>
              </w:rPr>
            </w:pPr>
            <w:r w:rsidRPr="00F154C3">
              <w:rPr>
                <w:color w:val="auto"/>
              </w:rPr>
              <w:t xml:space="preserve">wybiera z tekstu odpowiednie cytaty </w:t>
            </w:r>
            <w:r w:rsidRPr="00F154C3">
              <w:rPr>
                <w:color w:val="auto"/>
              </w:rPr>
              <w:br/>
            </w:r>
            <w:r w:rsidRPr="00F154C3">
              <w:rPr>
                <w:color w:val="auto"/>
              </w:rPr>
              <w:lastRenderedPageBreak/>
              <w:t>i stosuje je w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>wypowiedziach;</w:t>
            </w:r>
          </w:p>
          <w:p w14:paraId="558E9F1D" w14:textId="77777777" w:rsidR="00D41DC0" w:rsidRPr="00F154C3" w:rsidRDefault="00D41DC0" w:rsidP="00D41DC0">
            <w:pPr>
              <w:pStyle w:val="Default"/>
              <w:numPr>
                <w:ilvl w:val="0"/>
                <w:numId w:val="16"/>
              </w:numPr>
              <w:spacing w:after="224"/>
              <w:rPr>
                <w:color w:val="auto"/>
              </w:rPr>
            </w:pPr>
            <w:r w:rsidRPr="00F154C3">
              <w:rPr>
                <w:color w:val="auto"/>
              </w:rPr>
              <w:t>wykorzystuje multimedialne źródła informacji (słowniki on-line, autorskie strony internetowe);</w:t>
            </w:r>
          </w:p>
          <w:p w14:paraId="5B7AFBAB" w14:textId="77777777" w:rsidR="00D41DC0" w:rsidRDefault="00D41DC0" w:rsidP="00D41DC0">
            <w:pPr>
              <w:pStyle w:val="Default"/>
              <w:numPr>
                <w:ilvl w:val="0"/>
                <w:numId w:val="16"/>
              </w:numPr>
              <w:spacing w:after="224"/>
              <w:rPr>
                <w:color w:val="auto"/>
              </w:rPr>
            </w:pPr>
            <w:r w:rsidRPr="00F154C3">
              <w:rPr>
                <w:color w:val="auto"/>
              </w:rPr>
              <w:t>posługuje się słown</w:t>
            </w:r>
            <w:r>
              <w:rPr>
                <w:color w:val="auto"/>
              </w:rPr>
              <w:t>ikami ogólnymi języka polskiego;</w:t>
            </w:r>
          </w:p>
          <w:p w14:paraId="17F05619" w14:textId="4CD9FC9A" w:rsidR="00653C7C" w:rsidRPr="00653C7C" w:rsidRDefault="00653C7C" w:rsidP="00653C7C">
            <w:pPr>
              <w:pStyle w:val="Akapitzlist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53C7C">
              <w:rPr>
                <w:rFonts w:ascii="Times New Roman" w:hAnsi="Times New Roman" w:cs="Times New Roman"/>
                <w:sz w:val="24"/>
                <w:szCs w:val="24"/>
              </w:rPr>
              <w:t>gromadzi i na ogół trafnie przetwarza informacje w celu wykorzystywania ich podczas lekcji, zajęć pozalekcyjnych oraz pracy w domu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3D12B04" w14:textId="77777777" w:rsidR="00653C7C" w:rsidRPr="00F154C3" w:rsidRDefault="00653C7C" w:rsidP="00653C7C">
            <w:pPr>
              <w:pStyle w:val="Default"/>
              <w:spacing w:after="224"/>
              <w:ind w:left="170"/>
              <w:rPr>
                <w:color w:val="auto"/>
              </w:rPr>
            </w:pPr>
          </w:p>
          <w:p w14:paraId="1815AAB0" w14:textId="14E9B918" w:rsidR="00D41DC0" w:rsidRPr="00F154C3" w:rsidRDefault="00D41DC0" w:rsidP="00D41DC0">
            <w:pPr>
              <w:pStyle w:val="Default"/>
              <w:numPr>
                <w:ilvl w:val="0"/>
                <w:numId w:val="16"/>
              </w:numPr>
              <w:spacing w:after="224"/>
              <w:rPr>
                <w:color w:val="auto"/>
              </w:rPr>
            </w:pPr>
            <w:r w:rsidRPr="00F154C3">
              <w:rPr>
                <w:color w:val="auto"/>
              </w:rPr>
              <w:t>prezentuje swoje osiągnięcia, zainteresowania, np. wykorzystując formę projektu</w:t>
            </w:r>
            <w:r w:rsidR="00653C7C">
              <w:rPr>
                <w:color w:val="auto"/>
              </w:rPr>
              <w:t>.</w:t>
            </w:r>
          </w:p>
          <w:p w14:paraId="02715783" w14:textId="77777777" w:rsidR="00D41DC0" w:rsidRPr="00F154C3" w:rsidRDefault="00D41DC0" w:rsidP="00653C7C">
            <w:pPr>
              <w:pStyle w:val="Default"/>
              <w:spacing w:after="224"/>
              <w:ind w:left="170"/>
            </w:pPr>
          </w:p>
        </w:tc>
        <w:tc>
          <w:tcPr>
            <w:tcW w:w="2483" w:type="dxa"/>
            <w:gridSpan w:val="2"/>
          </w:tcPr>
          <w:p w14:paraId="5136ED11" w14:textId="5840477E" w:rsidR="00D41DC0" w:rsidRPr="00F154C3" w:rsidRDefault="00D41DC0" w:rsidP="00D41DC0">
            <w:pPr>
              <w:pStyle w:val="Akapitzlist"/>
              <w:numPr>
                <w:ilvl w:val="0"/>
                <w:numId w:val="16"/>
              </w:numPr>
              <w:spacing w:after="20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154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rozwija umiejętność pracy samodzielnej</w:t>
            </w:r>
            <w:r w:rsidR="005910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 xml:space="preserve">między innymi przez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>rzygotowanie różnorodnych form prezentacji własnego stanowiska (plakat, gazetka, wypowiedź, referat, prezentacja)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3319306" w14:textId="77777777" w:rsidR="00D41DC0" w:rsidRPr="00F154C3" w:rsidRDefault="00D41DC0" w:rsidP="00D41DC0">
            <w:pPr>
              <w:pStyle w:val="Default"/>
              <w:numPr>
                <w:ilvl w:val="0"/>
                <w:numId w:val="23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porządkuje informacje w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>problemowe całości przez ich wartościowanie; syntetyzuje poznawane treści wokół problemu, tematu, zagadnienia oraz wykorzystuje je w swoich wypowiedziach;</w:t>
            </w:r>
          </w:p>
          <w:p w14:paraId="5FE22299" w14:textId="77777777" w:rsidR="00D41DC0" w:rsidRPr="00F154C3" w:rsidRDefault="00D41DC0" w:rsidP="00D41DC0">
            <w:pPr>
              <w:pStyle w:val="Default"/>
              <w:numPr>
                <w:ilvl w:val="0"/>
                <w:numId w:val="23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 xml:space="preserve">w celu poszerzania swojej wiedzy korzysta z literatury </w:t>
            </w:r>
            <w:r w:rsidRPr="00F154C3">
              <w:rPr>
                <w:color w:val="auto"/>
              </w:rPr>
              <w:lastRenderedPageBreak/>
              <w:t>naukowej lub popularnonaukowej;</w:t>
            </w:r>
          </w:p>
          <w:p w14:paraId="0156241F" w14:textId="77777777" w:rsidR="00D41DC0" w:rsidRPr="00F154C3" w:rsidRDefault="00D41DC0" w:rsidP="00D41DC0">
            <w:pPr>
              <w:pStyle w:val="Default"/>
              <w:numPr>
                <w:ilvl w:val="0"/>
                <w:numId w:val="23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sporządza bibliografię i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 xml:space="preserve">przypis bibliograficzny, </w:t>
            </w:r>
            <w:r w:rsidRPr="00F154C3">
              <w:rPr>
                <w:color w:val="auto"/>
              </w:rPr>
              <w:br/>
              <w:t xml:space="preserve">także źródeł </w:t>
            </w:r>
            <w:r>
              <w:rPr>
                <w:color w:val="auto"/>
              </w:rPr>
              <w:t>el</w:t>
            </w:r>
            <w:r w:rsidRPr="00F154C3">
              <w:rPr>
                <w:color w:val="auto"/>
              </w:rPr>
              <w:t>ektronicznych;</w:t>
            </w:r>
          </w:p>
          <w:p w14:paraId="60B47940" w14:textId="77777777" w:rsidR="00D41DC0" w:rsidRPr="00F154C3" w:rsidRDefault="00D41DC0" w:rsidP="00D41DC0">
            <w:pPr>
              <w:pStyle w:val="Default"/>
              <w:numPr>
                <w:ilvl w:val="0"/>
                <w:numId w:val="23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dokonuje selekcji źródeł;</w:t>
            </w:r>
          </w:p>
          <w:p w14:paraId="069C6ABD" w14:textId="77777777" w:rsidR="00D41DC0" w:rsidRPr="00F154C3" w:rsidRDefault="00D41DC0" w:rsidP="00D41DC0">
            <w:pPr>
              <w:pStyle w:val="Default"/>
              <w:numPr>
                <w:ilvl w:val="0"/>
                <w:numId w:val="23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 xml:space="preserve">w celu wzbogacenia wypowiedzi lub jej uargumentowania potrafi wybrać z tekstu odpowiednie cytaty, poprawnie je zapisać </w:t>
            </w:r>
            <w:r w:rsidRPr="00F154C3">
              <w:rPr>
                <w:color w:val="auto"/>
              </w:rPr>
              <w:br/>
              <w:t>i zastosować w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>wypowiedzi; wyjaśnia funkcje cudzysłowu;</w:t>
            </w:r>
          </w:p>
          <w:p w14:paraId="52EE215E" w14:textId="77777777" w:rsidR="00D41DC0" w:rsidRPr="00F154C3" w:rsidRDefault="00D41DC0" w:rsidP="00D41DC0">
            <w:pPr>
              <w:pStyle w:val="Default"/>
              <w:numPr>
                <w:ilvl w:val="0"/>
                <w:numId w:val="23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w celu poszerzania swoich wiadomości i umiejętności posługuje się słownikami ogólnymi języka polskiego oraz słownikami specjal</w:t>
            </w:r>
            <w:r>
              <w:rPr>
                <w:color w:val="auto"/>
              </w:rPr>
              <w:t xml:space="preserve">istycznymi </w:t>
            </w:r>
            <w:r>
              <w:rPr>
                <w:color w:val="auto"/>
              </w:rPr>
              <w:br/>
              <w:t>(np. etymologicznym, frazeologicznym, skrótów, gwarowym</w:t>
            </w:r>
            <w:r w:rsidRPr="00F154C3">
              <w:rPr>
                <w:color w:val="auto"/>
              </w:rPr>
              <w:t xml:space="preserve">, </w:t>
            </w:r>
            <w:r w:rsidRPr="00F154C3">
              <w:rPr>
                <w:color w:val="auto"/>
              </w:rPr>
              <w:lastRenderedPageBreak/>
              <w:t xml:space="preserve">symboli, </w:t>
            </w:r>
            <w:r w:rsidRPr="00F154C3">
              <w:rPr>
                <w:i/>
                <w:iCs/>
                <w:color w:val="auto"/>
              </w:rPr>
              <w:t>Słownikiem mitów i tradycji kultury</w:t>
            </w:r>
            <w:r w:rsidRPr="00F154C3">
              <w:rPr>
                <w:color w:val="auto"/>
              </w:rPr>
              <w:t>), także w wersji on-line;</w:t>
            </w:r>
          </w:p>
          <w:p w14:paraId="1482E7E5" w14:textId="77777777" w:rsidR="00D41DC0" w:rsidRPr="00F154C3" w:rsidRDefault="00D41DC0" w:rsidP="00D41DC0">
            <w:pPr>
              <w:pStyle w:val="Default"/>
              <w:numPr>
                <w:ilvl w:val="0"/>
                <w:numId w:val="23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 xml:space="preserve"> przygotowując się do zajęć, wykorzystuje multimedialne źródła informacji oraz dokonuje ich oceny;</w:t>
            </w:r>
          </w:p>
          <w:p w14:paraId="7D07005F" w14:textId="77777777" w:rsidR="00D41DC0" w:rsidRPr="00F154C3" w:rsidRDefault="00D41DC0" w:rsidP="00D41DC0">
            <w:pPr>
              <w:pStyle w:val="Default"/>
              <w:numPr>
                <w:ilvl w:val="0"/>
                <w:numId w:val="23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gromadzi i przetwarza informacje;</w:t>
            </w:r>
          </w:p>
          <w:p w14:paraId="10A647F5" w14:textId="77777777" w:rsidR="00D41DC0" w:rsidRPr="00F154C3" w:rsidRDefault="00D41DC0" w:rsidP="00D41DC0">
            <w:pPr>
              <w:pStyle w:val="Default"/>
              <w:numPr>
                <w:ilvl w:val="0"/>
                <w:numId w:val="23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w sposób funkcjonalny korzysta z zasobów multimedialnych,</w:t>
            </w:r>
            <w:r w:rsidR="005910D2">
              <w:rPr>
                <w:color w:val="auto"/>
              </w:rPr>
              <w:t xml:space="preserve"> </w:t>
            </w:r>
            <w:r w:rsidRPr="00F154C3">
              <w:rPr>
                <w:color w:val="auto"/>
              </w:rPr>
              <w:t>np. z: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 xml:space="preserve">bibliotek, słowników on-line, wydawnictw e-book, autorskich stron internetowych; dokonuje wyboru źródeł internetowych, uwzględniając kryterium poprawności rzeczowej </w:t>
            </w:r>
            <w:r w:rsidRPr="00F154C3">
              <w:rPr>
                <w:color w:val="auto"/>
              </w:rPr>
              <w:br/>
              <w:t>oraz krytycznie ocenia ich zawartość;</w:t>
            </w:r>
          </w:p>
          <w:p w14:paraId="562336D4" w14:textId="77777777" w:rsidR="00D41DC0" w:rsidRPr="00F154C3" w:rsidRDefault="00D41DC0" w:rsidP="00D41DC0">
            <w:pPr>
              <w:pStyle w:val="Default"/>
              <w:numPr>
                <w:ilvl w:val="0"/>
                <w:numId w:val="23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 xml:space="preserve">dba o rozwój swoich zainteresowań oraz popularyzację </w:t>
            </w:r>
            <w:r w:rsidRPr="00F154C3">
              <w:rPr>
                <w:color w:val="auto"/>
              </w:rPr>
              <w:lastRenderedPageBreak/>
              <w:t>osiągnięć, wykorzystując formę projektu.</w:t>
            </w:r>
          </w:p>
          <w:p w14:paraId="1FFB3F08" w14:textId="77777777" w:rsidR="00D41DC0" w:rsidRPr="00F154C3" w:rsidRDefault="00D41DC0" w:rsidP="00D41DC0">
            <w:pPr>
              <w:pStyle w:val="Default"/>
              <w:rPr>
                <w:color w:val="auto"/>
              </w:rPr>
            </w:pPr>
          </w:p>
          <w:p w14:paraId="04ADCB7C" w14:textId="77777777" w:rsidR="00D41DC0" w:rsidRPr="00F154C3" w:rsidRDefault="00D41DC0" w:rsidP="00D41DC0">
            <w:pPr>
              <w:pStyle w:val="Default"/>
              <w:rPr>
                <w:color w:val="auto"/>
              </w:rPr>
            </w:pPr>
          </w:p>
          <w:p w14:paraId="1A6402A8" w14:textId="77777777" w:rsidR="00D41DC0" w:rsidRPr="00F154C3" w:rsidRDefault="00D41DC0" w:rsidP="00D41D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4" w:type="dxa"/>
            <w:gridSpan w:val="2"/>
          </w:tcPr>
          <w:p w14:paraId="09C699C3" w14:textId="65808D7D" w:rsidR="00D41DC0" w:rsidRPr="00572CC1" w:rsidRDefault="00D41DC0" w:rsidP="00D41DC0">
            <w:pPr>
              <w:pStyle w:val="Akapitzlist"/>
              <w:numPr>
                <w:ilvl w:val="0"/>
                <w:numId w:val="16"/>
              </w:numPr>
              <w:spacing w:after="20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154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rozwija umiejętność pracy samodzielnej między innymi przez przygotowanie różnorodnych form prezentacji własnego stanowiska (plakat, gazetka, wypowiedź, referat, prezentacja)</w:t>
            </w:r>
            <w:r w:rsidRPr="00572CC1">
              <w:rPr>
                <w:rFonts w:ascii="Times New Roman" w:hAnsi="Times New Roman" w:cs="Times New Roman"/>
                <w:iCs/>
                <w:sz w:val="24"/>
                <w:szCs w:val="24"/>
              </w:rPr>
              <w:t>;</w:t>
            </w:r>
          </w:p>
          <w:p w14:paraId="23058032" w14:textId="77777777" w:rsidR="00D41DC0" w:rsidRPr="00F154C3" w:rsidRDefault="00D41DC0" w:rsidP="00D41DC0">
            <w:pPr>
              <w:pStyle w:val="Default"/>
              <w:numPr>
                <w:ilvl w:val="0"/>
                <w:numId w:val="23"/>
              </w:numPr>
              <w:spacing w:after="224"/>
              <w:rPr>
                <w:color w:val="auto"/>
              </w:rPr>
            </w:pPr>
            <w:r w:rsidRPr="00F154C3">
              <w:rPr>
                <w:color w:val="auto"/>
              </w:rPr>
              <w:t>porządkuje informacje w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>problemowe całości przez ich wartościowanie; syntetyzuje poznawane treści wokół problemu, tematu, zagadnienia oraz wykorzystuje je w swoich wypowiedziach;</w:t>
            </w:r>
          </w:p>
          <w:p w14:paraId="2513B40A" w14:textId="77777777" w:rsidR="00D41DC0" w:rsidRPr="00F154C3" w:rsidRDefault="00D41DC0" w:rsidP="00D41DC0">
            <w:pPr>
              <w:pStyle w:val="Default"/>
              <w:numPr>
                <w:ilvl w:val="0"/>
                <w:numId w:val="23"/>
              </w:numPr>
              <w:spacing w:after="224"/>
              <w:rPr>
                <w:color w:val="auto"/>
              </w:rPr>
            </w:pPr>
            <w:r w:rsidRPr="00F154C3">
              <w:rPr>
                <w:color w:val="auto"/>
              </w:rPr>
              <w:t xml:space="preserve">w celu poszerzenia wiedzy korzysta z literatury naukowej </w:t>
            </w:r>
            <w:r w:rsidRPr="00F154C3">
              <w:rPr>
                <w:color w:val="auto"/>
              </w:rPr>
              <w:br/>
              <w:t>i popularnonaukowej;</w:t>
            </w:r>
          </w:p>
          <w:p w14:paraId="7FEEAE1C" w14:textId="77777777" w:rsidR="00D41DC0" w:rsidRPr="00F154C3" w:rsidRDefault="00D41DC0" w:rsidP="00D41DC0">
            <w:pPr>
              <w:pStyle w:val="Default"/>
              <w:numPr>
                <w:ilvl w:val="0"/>
                <w:numId w:val="23"/>
              </w:numPr>
              <w:spacing w:after="224"/>
              <w:rPr>
                <w:color w:val="auto"/>
              </w:rPr>
            </w:pPr>
            <w:r w:rsidRPr="00F154C3">
              <w:rPr>
                <w:color w:val="auto"/>
              </w:rPr>
              <w:t>podejmując próby tworzenia pracy naukowej, sporządza bibliografię i przypis bibliograficzny, także źródeł elektronicznych; trafnie odwołuje się do informacji zawartych w przypisach;</w:t>
            </w:r>
          </w:p>
          <w:p w14:paraId="029A5725" w14:textId="77777777" w:rsidR="00D41DC0" w:rsidRPr="00F154C3" w:rsidRDefault="00D41DC0" w:rsidP="00D41DC0">
            <w:pPr>
              <w:pStyle w:val="Default"/>
              <w:numPr>
                <w:ilvl w:val="0"/>
                <w:numId w:val="23"/>
              </w:numPr>
              <w:spacing w:after="224"/>
              <w:rPr>
                <w:color w:val="auto"/>
              </w:rPr>
            </w:pPr>
            <w:r w:rsidRPr="00F154C3">
              <w:rPr>
                <w:color w:val="auto"/>
              </w:rPr>
              <w:lastRenderedPageBreak/>
              <w:t>dokonuje krytycznej selekcji źródeł, także elektronicznych;</w:t>
            </w:r>
          </w:p>
          <w:p w14:paraId="760DDA5D" w14:textId="77777777" w:rsidR="00D41DC0" w:rsidRPr="00F154C3" w:rsidRDefault="00D41DC0" w:rsidP="00D41DC0">
            <w:pPr>
              <w:pStyle w:val="Default"/>
              <w:numPr>
                <w:ilvl w:val="0"/>
                <w:numId w:val="23"/>
              </w:numPr>
              <w:spacing w:after="224"/>
              <w:rPr>
                <w:color w:val="auto"/>
              </w:rPr>
            </w:pPr>
            <w:r w:rsidRPr="00F154C3">
              <w:rPr>
                <w:color w:val="auto"/>
              </w:rPr>
              <w:t xml:space="preserve">w celu wzbogacenia wypowiedzi lub jej uargumentowania potrafi wybrać z tekstu odpowiednie cytaty i zastosować je </w:t>
            </w:r>
            <w:r w:rsidRPr="00F154C3">
              <w:rPr>
                <w:color w:val="auto"/>
              </w:rPr>
              <w:br/>
              <w:t>w wypowiedzi; trafnie się do nich odwołuje, udowadniając postawioną tezę; określa, jaką funkcję pełnią przytoczone cytaty;</w:t>
            </w:r>
          </w:p>
          <w:p w14:paraId="0392B7D0" w14:textId="77777777" w:rsidR="00D41DC0" w:rsidRPr="00F154C3" w:rsidRDefault="00D41DC0" w:rsidP="00D41DC0">
            <w:pPr>
              <w:pStyle w:val="Default"/>
              <w:numPr>
                <w:ilvl w:val="0"/>
                <w:numId w:val="23"/>
              </w:numPr>
              <w:spacing w:after="224"/>
              <w:rPr>
                <w:color w:val="auto"/>
              </w:rPr>
            </w:pPr>
            <w:r w:rsidRPr="00F154C3">
              <w:rPr>
                <w:color w:val="auto"/>
              </w:rPr>
              <w:t>w celu poszerzania swoich wiadomości i umiejętności posługuje się słownikami ogólnymi języka polskiego oraz słownikami specjal</w:t>
            </w:r>
            <w:r>
              <w:rPr>
                <w:color w:val="auto"/>
              </w:rPr>
              <w:t xml:space="preserve">istycznymi </w:t>
            </w:r>
            <w:r>
              <w:rPr>
                <w:color w:val="auto"/>
              </w:rPr>
              <w:br/>
              <w:t>(np. etymologicznym</w:t>
            </w:r>
            <w:r w:rsidRPr="00F154C3">
              <w:rPr>
                <w:color w:val="auto"/>
              </w:rPr>
              <w:t xml:space="preserve">, frazeologicznym, skrótów, gwarowym, symboli, </w:t>
            </w:r>
            <w:r w:rsidRPr="00F154C3">
              <w:rPr>
                <w:i/>
                <w:iCs/>
                <w:color w:val="auto"/>
              </w:rPr>
              <w:t>Słownikiem mitów i tradycji kultury</w:t>
            </w:r>
            <w:r w:rsidRPr="00F154C3">
              <w:rPr>
                <w:color w:val="auto"/>
              </w:rPr>
              <w:t>), także w wersji on-line;</w:t>
            </w:r>
          </w:p>
          <w:p w14:paraId="2EA24E93" w14:textId="77777777" w:rsidR="00D41DC0" w:rsidRPr="00F154C3" w:rsidRDefault="00D41DC0" w:rsidP="00D41DC0">
            <w:pPr>
              <w:pStyle w:val="Default"/>
              <w:numPr>
                <w:ilvl w:val="0"/>
                <w:numId w:val="23"/>
              </w:numPr>
              <w:spacing w:after="224"/>
              <w:rPr>
                <w:color w:val="auto"/>
              </w:rPr>
            </w:pPr>
            <w:r w:rsidRPr="00F154C3">
              <w:rPr>
                <w:color w:val="auto"/>
              </w:rPr>
              <w:t>wykorzystuje multimedialne źródła informacji</w:t>
            </w:r>
            <w:r w:rsidR="005910D2">
              <w:rPr>
                <w:color w:val="auto"/>
              </w:rPr>
              <w:t xml:space="preserve"> </w:t>
            </w:r>
            <w:r w:rsidRPr="00F154C3">
              <w:rPr>
                <w:color w:val="auto"/>
              </w:rPr>
              <w:t>oraz dokonuje ich krytycznej oceny;</w:t>
            </w:r>
          </w:p>
          <w:p w14:paraId="23AD3718" w14:textId="75D81DF8" w:rsidR="00D41DC0" w:rsidRPr="00F154C3" w:rsidRDefault="00D41DC0" w:rsidP="00D41DC0">
            <w:pPr>
              <w:pStyle w:val="Default"/>
              <w:numPr>
                <w:ilvl w:val="0"/>
                <w:numId w:val="23"/>
              </w:numPr>
              <w:spacing w:after="224"/>
              <w:rPr>
                <w:color w:val="auto"/>
              </w:rPr>
            </w:pPr>
            <w:r w:rsidRPr="00F154C3">
              <w:rPr>
                <w:color w:val="auto"/>
              </w:rPr>
              <w:t>gromadzi i przetwarza informacje;</w:t>
            </w:r>
          </w:p>
          <w:p w14:paraId="47275774" w14:textId="77777777" w:rsidR="00D41DC0" w:rsidRPr="00F154C3" w:rsidRDefault="00D41DC0" w:rsidP="00D41DC0">
            <w:pPr>
              <w:pStyle w:val="Default"/>
              <w:numPr>
                <w:ilvl w:val="0"/>
                <w:numId w:val="23"/>
              </w:numPr>
              <w:spacing w:after="224"/>
              <w:rPr>
                <w:color w:val="auto"/>
              </w:rPr>
            </w:pPr>
            <w:r w:rsidRPr="00F154C3">
              <w:rPr>
                <w:color w:val="auto"/>
              </w:rPr>
              <w:t xml:space="preserve"> korzysta z zasobów multimedialnych, np. z: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>bibliotek, słowników on-line, wydawnictw</w:t>
            </w:r>
            <w:r w:rsidR="005910D2">
              <w:rPr>
                <w:color w:val="auto"/>
              </w:rPr>
              <w:t xml:space="preserve"> </w:t>
            </w:r>
            <w:r w:rsidRPr="00F154C3">
              <w:rPr>
                <w:color w:val="auto"/>
              </w:rPr>
              <w:t xml:space="preserve">e-book, autorskich stron internetowych; dokonuje wyboru źródeł </w:t>
            </w:r>
            <w:r>
              <w:rPr>
                <w:color w:val="auto"/>
              </w:rPr>
              <w:t>i</w:t>
            </w:r>
            <w:r w:rsidRPr="00F154C3">
              <w:rPr>
                <w:color w:val="auto"/>
              </w:rPr>
              <w:t xml:space="preserve">nternetowych, </w:t>
            </w:r>
            <w:r w:rsidRPr="00F154C3">
              <w:rPr>
                <w:color w:val="auto"/>
              </w:rPr>
              <w:lastRenderedPageBreak/>
              <w:t xml:space="preserve">uwzględniając kryterium poprawności rzeczowej </w:t>
            </w:r>
            <w:r w:rsidRPr="00F154C3">
              <w:rPr>
                <w:color w:val="auto"/>
              </w:rPr>
              <w:br/>
              <w:t>oraz krytycznie ocenia ich zawartość;</w:t>
            </w:r>
          </w:p>
          <w:p w14:paraId="4B52DEC6" w14:textId="77777777" w:rsidR="00D41DC0" w:rsidRPr="00F154C3" w:rsidRDefault="00D41DC0" w:rsidP="00D41DC0">
            <w:pPr>
              <w:pStyle w:val="Default"/>
              <w:numPr>
                <w:ilvl w:val="0"/>
                <w:numId w:val="23"/>
              </w:numPr>
              <w:spacing w:after="224"/>
              <w:rPr>
                <w:color w:val="auto"/>
              </w:rPr>
            </w:pPr>
            <w:r w:rsidRPr="00F154C3">
              <w:rPr>
                <w:color w:val="auto"/>
              </w:rPr>
              <w:t>wykorzystuje formę projektu w przygotowaniu i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>prezentowaniu oraz popularyzowaniu swoich zainteresowań i osiągnięć.</w:t>
            </w:r>
          </w:p>
        </w:tc>
        <w:tc>
          <w:tcPr>
            <w:tcW w:w="2702" w:type="dxa"/>
          </w:tcPr>
          <w:p w14:paraId="45391F68" w14:textId="23C79026" w:rsidR="00D41DC0" w:rsidRPr="00F154C3" w:rsidRDefault="00D41DC0" w:rsidP="00D41DC0">
            <w:pPr>
              <w:pStyle w:val="Default"/>
              <w:numPr>
                <w:ilvl w:val="0"/>
                <w:numId w:val="23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lastRenderedPageBreak/>
              <w:t>rozwija swoje zainteresowania językiem i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>literaturą</w:t>
            </w:r>
            <w:r w:rsidR="0082131C">
              <w:rPr>
                <w:color w:val="auto"/>
              </w:rPr>
              <w:t xml:space="preserve"> </w:t>
            </w:r>
            <w:r w:rsidRPr="00F154C3">
              <w:rPr>
                <w:color w:val="auto"/>
              </w:rPr>
              <w:t>na różnych zajęciach pozaszkolnych;</w:t>
            </w:r>
          </w:p>
          <w:p w14:paraId="3B76AB94" w14:textId="77777777" w:rsidR="00D41DC0" w:rsidRPr="00F154C3" w:rsidRDefault="00D41DC0" w:rsidP="00D41DC0">
            <w:pPr>
              <w:pStyle w:val="Default"/>
              <w:numPr>
                <w:ilvl w:val="0"/>
                <w:numId w:val="23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szerzy wśród rówieśników zainteresowanie językiem polskim, literaturą i kulturą;</w:t>
            </w:r>
          </w:p>
          <w:p w14:paraId="52A11B97" w14:textId="72F19C34" w:rsidR="00D41DC0" w:rsidRPr="00F154C3" w:rsidRDefault="00D41DC0" w:rsidP="00D41DC0">
            <w:pPr>
              <w:pStyle w:val="Akapitzlist"/>
              <w:numPr>
                <w:ilvl w:val="0"/>
                <w:numId w:val="16"/>
              </w:numPr>
              <w:spacing w:after="20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>rozwija umiejętność pracy samodzielnej między innymi przez przygotowanie różnorodnych form prezentacji własnego stanowiska (wypowiedź, referat, prezentacja, plakat, gazetka)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;</w:t>
            </w:r>
          </w:p>
          <w:p w14:paraId="09AC4CFF" w14:textId="77777777" w:rsidR="00D41DC0" w:rsidRPr="00F154C3" w:rsidRDefault="00D41DC0" w:rsidP="00D41DC0">
            <w:pPr>
              <w:pStyle w:val="Default"/>
              <w:numPr>
                <w:ilvl w:val="0"/>
                <w:numId w:val="23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 xml:space="preserve">porządkuje informacje </w:t>
            </w:r>
            <w:r w:rsidRPr="00F154C3">
              <w:rPr>
                <w:color w:val="auto"/>
              </w:rPr>
              <w:br/>
              <w:t xml:space="preserve">w problemowe całości przez ich wartościowanie; syntetyzuje poznawane </w:t>
            </w:r>
            <w:r w:rsidRPr="00F154C3">
              <w:rPr>
                <w:color w:val="auto"/>
              </w:rPr>
              <w:lastRenderedPageBreak/>
              <w:t>treści wokół problemu, tematu, zagadnienia oraz wykorzystuje je w swoich wypowiedziach;</w:t>
            </w:r>
          </w:p>
          <w:p w14:paraId="32127DA6" w14:textId="77777777" w:rsidR="00D41DC0" w:rsidRPr="00F154C3" w:rsidRDefault="00D41DC0" w:rsidP="00D41DC0">
            <w:pPr>
              <w:pStyle w:val="Default"/>
              <w:numPr>
                <w:ilvl w:val="0"/>
                <w:numId w:val="23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 xml:space="preserve">w celu poszerzenia wiedzy korzysta z literatury naukowej </w:t>
            </w:r>
            <w:r w:rsidRPr="00F154C3">
              <w:rPr>
                <w:color w:val="auto"/>
              </w:rPr>
              <w:br/>
              <w:t>i popularnonaukowej;</w:t>
            </w:r>
          </w:p>
          <w:p w14:paraId="0A6B06D3" w14:textId="46C23712" w:rsidR="00D41DC0" w:rsidRPr="00F154C3" w:rsidRDefault="00D41DC0" w:rsidP="00D41DC0">
            <w:pPr>
              <w:pStyle w:val="Default"/>
              <w:numPr>
                <w:ilvl w:val="0"/>
                <w:numId w:val="23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podejmując próby tworzenia pracy naukowej, sporządza bibliografię i przypis bibliograficzny, także źródeł elektronicznych;</w:t>
            </w:r>
            <w:r w:rsidR="0082131C">
              <w:rPr>
                <w:color w:val="auto"/>
              </w:rPr>
              <w:t xml:space="preserve"> </w:t>
            </w:r>
            <w:r w:rsidRPr="00F154C3">
              <w:rPr>
                <w:color w:val="auto"/>
              </w:rPr>
              <w:t>trafnie odwołuje się do informacji zawartych w przypisach;</w:t>
            </w:r>
          </w:p>
          <w:p w14:paraId="46F18500" w14:textId="77777777" w:rsidR="00D41DC0" w:rsidRPr="00F154C3" w:rsidRDefault="00D41DC0" w:rsidP="00D41DC0">
            <w:pPr>
              <w:pStyle w:val="Default"/>
              <w:numPr>
                <w:ilvl w:val="0"/>
                <w:numId w:val="23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dokonuje krytycznej selekcji źródeł, także elektronicznych;</w:t>
            </w:r>
          </w:p>
          <w:p w14:paraId="3A881B41" w14:textId="77777777" w:rsidR="00D41DC0" w:rsidRPr="00F154C3" w:rsidRDefault="00D41DC0" w:rsidP="00D41DC0">
            <w:pPr>
              <w:pStyle w:val="Default"/>
              <w:numPr>
                <w:ilvl w:val="0"/>
                <w:numId w:val="23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 xml:space="preserve">w celu wzbogacenia wypowiedzi lub jej uargumentowania potrafi wybrać z tekstu odpowiednie cytaty i zastosować je </w:t>
            </w:r>
            <w:r w:rsidRPr="00F154C3">
              <w:rPr>
                <w:color w:val="auto"/>
              </w:rPr>
              <w:br/>
              <w:t>w wypowiedzi;</w:t>
            </w:r>
          </w:p>
          <w:p w14:paraId="6291E16C" w14:textId="77777777" w:rsidR="00D41DC0" w:rsidRPr="00F154C3" w:rsidRDefault="00D41DC0" w:rsidP="00D41DC0">
            <w:pPr>
              <w:pStyle w:val="Default"/>
              <w:numPr>
                <w:ilvl w:val="0"/>
                <w:numId w:val="23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w celu poszerzania swoich</w:t>
            </w:r>
            <w:r w:rsidR="005910D2">
              <w:rPr>
                <w:color w:val="auto"/>
              </w:rPr>
              <w:t xml:space="preserve"> </w:t>
            </w:r>
            <w:r w:rsidRPr="00F154C3">
              <w:rPr>
                <w:color w:val="auto"/>
              </w:rPr>
              <w:t xml:space="preserve">wiadomości i umiejętności posługuje </w:t>
            </w:r>
            <w:r w:rsidRPr="00F154C3">
              <w:rPr>
                <w:color w:val="auto"/>
              </w:rPr>
              <w:lastRenderedPageBreak/>
              <w:t xml:space="preserve">się słownikami ogólnymi języka polskiego oraz słownikami specjalistycznymi (np. etymologicznym, frazeologicznym, skrótów, gwarowym, symboli, </w:t>
            </w:r>
            <w:r w:rsidRPr="00F154C3">
              <w:rPr>
                <w:i/>
                <w:iCs/>
                <w:color w:val="auto"/>
              </w:rPr>
              <w:t>Słownikiem mitów i tradycji kultury</w:t>
            </w:r>
            <w:r w:rsidRPr="00F154C3">
              <w:rPr>
                <w:color w:val="auto"/>
              </w:rPr>
              <w:t>), także w wersji on-line;</w:t>
            </w:r>
          </w:p>
          <w:p w14:paraId="1181DFA1" w14:textId="77777777" w:rsidR="00D41DC0" w:rsidRPr="00F154C3" w:rsidRDefault="00D41DC0" w:rsidP="00D41DC0">
            <w:pPr>
              <w:pStyle w:val="Default"/>
              <w:numPr>
                <w:ilvl w:val="0"/>
                <w:numId w:val="23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 xml:space="preserve">wykorzystuje multimedialne źródła informacji </w:t>
            </w:r>
            <w:r w:rsidRPr="00F154C3">
              <w:rPr>
                <w:color w:val="auto"/>
              </w:rPr>
              <w:br/>
              <w:t>oraz dokonuje ich krytycznej oceny;</w:t>
            </w:r>
          </w:p>
          <w:p w14:paraId="3E6CCC79" w14:textId="75198CA4" w:rsidR="00D41DC0" w:rsidRPr="00F154C3" w:rsidRDefault="00D41DC0" w:rsidP="00D41DC0">
            <w:pPr>
              <w:pStyle w:val="Default"/>
              <w:numPr>
                <w:ilvl w:val="0"/>
                <w:numId w:val="23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gromadzi i przetwarza informacje;</w:t>
            </w:r>
          </w:p>
          <w:p w14:paraId="6EED2581" w14:textId="77777777" w:rsidR="00D41DC0" w:rsidRPr="00F154C3" w:rsidRDefault="00D41DC0" w:rsidP="00D41DC0">
            <w:pPr>
              <w:pStyle w:val="Default"/>
              <w:numPr>
                <w:ilvl w:val="0"/>
                <w:numId w:val="23"/>
              </w:numPr>
              <w:spacing w:after="224"/>
              <w:rPr>
                <w:color w:val="auto"/>
              </w:rPr>
            </w:pPr>
            <w:r w:rsidRPr="00F154C3">
              <w:rPr>
                <w:color w:val="auto"/>
              </w:rPr>
              <w:t>korzysta z zasobów multimedialnych, np. z: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>bibliotek, słowników on-line, wydawnictw</w:t>
            </w:r>
            <w:r w:rsidR="005910D2">
              <w:rPr>
                <w:color w:val="auto"/>
              </w:rPr>
              <w:t xml:space="preserve"> </w:t>
            </w:r>
            <w:r w:rsidRPr="00F154C3">
              <w:rPr>
                <w:color w:val="auto"/>
              </w:rPr>
              <w:t xml:space="preserve">e-book, autorskich stron internetowych; dokonuje wyboru źródeł </w:t>
            </w:r>
            <w:r>
              <w:rPr>
                <w:color w:val="auto"/>
              </w:rPr>
              <w:t>i</w:t>
            </w:r>
            <w:r w:rsidRPr="00F154C3">
              <w:rPr>
                <w:color w:val="auto"/>
              </w:rPr>
              <w:t xml:space="preserve">nternetowych, uwzględniając kryterium poprawności rzeczowej </w:t>
            </w:r>
            <w:r w:rsidRPr="00F154C3">
              <w:rPr>
                <w:color w:val="auto"/>
              </w:rPr>
              <w:br/>
              <w:t>oraz krytycznie ocenia ich zawartość;</w:t>
            </w:r>
          </w:p>
          <w:p w14:paraId="1AC4C71E" w14:textId="77777777" w:rsidR="00D41DC0" w:rsidRPr="00F154C3" w:rsidRDefault="00D41DC0" w:rsidP="00D41DC0">
            <w:pPr>
              <w:pStyle w:val="Default"/>
              <w:numPr>
                <w:ilvl w:val="0"/>
                <w:numId w:val="23"/>
              </w:numPr>
              <w:spacing w:after="224"/>
              <w:rPr>
                <w:color w:val="auto"/>
              </w:rPr>
            </w:pPr>
            <w:r w:rsidRPr="00F154C3">
              <w:rPr>
                <w:color w:val="auto"/>
              </w:rPr>
              <w:lastRenderedPageBreak/>
              <w:t xml:space="preserve">chętnie i twórczo </w:t>
            </w:r>
            <w:r>
              <w:rPr>
                <w:color w:val="auto"/>
              </w:rPr>
              <w:t>w</w:t>
            </w:r>
            <w:r w:rsidRPr="00F154C3">
              <w:rPr>
                <w:color w:val="auto"/>
              </w:rPr>
              <w:t>ykorzystuje formę projektu w przygotowaniu i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>prezentowaniu oraz popularyzowaniu s</w:t>
            </w:r>
            <w:r>
              <w:rPr>
                <w:color w:val="auto"/>
              </w:rPr>
              <w:t>woich zainteresowań i osiągnięć.</w:t>
            </w:r>
          </w:p>
        </w:tc>
      </w:tr>
      <w:tr w:rsidR="00CD5ADB" w:rsidRPr="00F154C3" w14:paraId="477F7279" w14:textId="77777777" w:rsidTr="00CD5ADB">
        <w:trPr>
          <w:trHeight w:val="2034"/>
        </w:trPr>
        <w:tc>
          <w:tcPr>
            <w:tcW w:w="13994" w:type="dxa"/>
            <w:gridSpan w:val="10"/>
          </w:tcPr>
          <w:p w14:paraId="02314E8F" w14:textId="77777777" w:rsidR="00CD5ADB" w:rsidRPr="00F154C3" w:rsidRDefault="00CD5ADB" w:rsidP="004E0FD2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  <w:p w14:paraId="389F7F5E" w14:textId="185BBFF5" w:rsidR="00CD5ADB" w:rsidRPr="00F154C3" w:rsidRDefault="00CD5ADB" w:rsidP="004E0FD2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Szczegółowe wy</w:t>
            </w:r>
            <w:r w:rsidR="00210100">
              <w:rPr>
                <w:b/>
                <w:bCs/>
                <w:color w:val="auto"/>
              </w:rPr>
              <w:t>magania edukacyjne dla klasy 3.</w:t>
            </w:r>
            <w:bookmarkStart w:id="0" w:name="_GoBack"/>
            <w:bookmarkEnd w:id="0"/>
          </w:p>
          <w:p w14:paraId="59E61490" w14:textId="77777777" w:rsidR="00CD5ADB" w:rsidRPr="00F154C3" w:rsidRDefault="00CD5ADB" w:rsidP="004E0FD2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  <w:p w14:paraId="6AAFB9DE" w14:textId="77777777" w:rsidR="00CD5ADB" w:rsidRPr="00F154C3" w:rsidRDefault="00CD5ADB" w:rsidP="004E0FD2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F154C3">
              <w:rPr>
                <w:b/>
                <w:bCs/>
                <w:color w:val="auto"/>
              </w:rPr>
              <w:t>ZAKRES ROZSZERZONY</w:t>
            </w:r>
          </w:p>
          <w:p w14:paraId="727A6684" w14:textId="77777777" w:rsidR="00CD5ADB" w:rsidRPr="00F154C3" w:rsidRDefault="00CD5ADB" w:rsidP="004E0FD2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  <w:p w14:paraId="5CBBD33B" w14:textId="77777777" w:rsidR="00CD5ADB" w:rsidRPr="00F154C3" w:rsidRDefault="00CD5ADB" w:rsidP="004E0FD2">
            <w:pPr>
              <w:pStyle w:val="Default"/>
              <w:rPr>
                <w:color w:val="auto"/>
              </w:rPr>
            </w:pPr>
            <w:r w:rsidRPr="00F154C3">
              <w:rPr>
                <w:color w:val="auto"/>
              </w:rPr>
              <w:t xml:space="preserve">Uczeń spełnia wszystkie kryteria dla poziomu podstawowego, a ponadto kryteria wyszczególnione poniżej. </w:t>
            </w:r>
          </w:p>
          <w:p w14:paraId="2CA37340" w14:textId="77777777" w:rsidR="00CD5ADB" w:rsidRDefault="00CD5ADB" w:rsidP="004E0FD2">
            <w:pPr>
              <w:pStyle w:val="Default"/>
              <w:rPr>
                <w:color w:val="auto"/>
              </w:rPr>
            </w:pPr>
            <w:r w:rsidRPr="00F154C3">
              <w:rPr>
                <w:color w:val="auto"/>
              </w:rPr>
              <w:t xml:space="preserve">Ocenę </w:t>
            </w:r>
            <w:r w:rsidRPr="00F154C3">
              <w:rPr>
                <w:b/>
                <w:bCs/>
                <w:color w:val="auto"/>
              </w:rPr>
              <w:t xml:space="preserve">niedostateczną </w:t>
            </w:r>
            <w:r w:rsidRPr="00F154C3">
              <w:rPr>
                <w:color w:val="auto"/>
              </w:rPr>
              <w:t>otrzymuje uczeń, który nie spełnia kryteriów na ocenę dopuszczającą.</w:t>
            </w:r>
          </w:p>
          <w:p w14:paraId="1589188C" w14:textId="77777777" w:rsidR="00CD5ADB" w:rsidRPr="00F154C3" w:rsidRDefault="00CD5ADB" w:rsidP="004E0FD2">
            <w:pPr>
              <w:pStyle w:val="Default"/>
              <w:rPr>
                <w:color w:val="auto"/>
              </w:rPr>
            </w:pPr>
          </w:p>
        </w:tc>
      </w:tr>
      <w:tr w:rsidR="00CD5ADB" w:rsidRPr="00F154C3" w14:paraId="3ACA2C34" w14:textId="77777777" w:rsidTr="00CD5ADB">
        <w:tc>
          <w:tcPr>
            <w:tcW w:w="13994" w:type="dxa"/>
            <w:gridSpan w:val="10"/>
          </w:tcPr>
          <w:p w14:paraId="7F576DF6" w14:textId="77777777" w:rsidR="00CD5ADB" w:rsidRPr="00F154C3" w:rsidRDefault="00CD5ADB" w:rsidP="004E0FD2">
            <w:pPr>
              <w:pStyle w:val="Default"/>
              <w:jc w:val="center"/>
              <w:rPr>
                <w:b/>
                <w:color w:val="auto"/>
              </w:rPr>
            </w:pPr>
            <w:r w:rsidRPr="00F154C3">
              <w:rPr>
                <w:b/>
                <w:color w:val="auto"/>
              </w:rPr>
              <w:t>I. Kształcenie literackie i kulturowe. Czytanie utworów literackich</w:t>
            </w:r>
          </w:p>
          <w:p w14:paraId="582266AF" w14:textId="77777777" w:rsidR="00CD5ADB" w:rsidRPr="00F154C3" w:rsidRDefault="00CD5ADB" w:rsidP="004E0FD2">
            <w:pPr>
              <w:pStyle w:val="Default"/>
              <w:jc w:val="center"/>
              <w:rPr>
                <w:b/>
                <w:color w:val="auto"/>
              </w:rPr>
            </w:pPr>
          </w:p>
        </w:tc>
      </w:tr>
      <w:tr w:rsidR="00CD5ADB" w:rsidRPr="00F154C3" w14:paraId="37C0D21E" w14:textId="77777777" w:rsidTr="00CD5ADB">
        <w:tc>
          <w:tcPr>
            <w:tcW w:w="2839" w:type="dxa"/>
            <w:gridSpan w:val="2"/>
          </w:tcPr>
          <w:p w14:paraId="790E9E8E" w14:textId="77777777" w:rsidR="00CD5ADB" w:rsidRPr="00F154C3" w:rsidRDefault="00CD5ADB" w:rsidP="004E0FD2">
            <w:pPr>
              <w:pStyle w:val="Default"/>
              <w:rPr>
                <w:color w:val="auto"/>
              </w:rPr>
            </w:pPr>
            <w:r w:rsidRPr="00F154C3">
              <w:rPr>
                <w:color w:val="auto"/>
              </w:rPr>
              <w:t xml:space="preserve">Ocenę </w:t>
            </w:r>
            <w:r w:rsidRPr="00F154C3">
              <w:rPr>
                <w:b/>
                <w:bCs/>
                <w:color w:val="auto"/>
              </w:rPr>
              <w:t xml:space="preserve">dopuszczającą </w:t>
            </w:r>
            <w:r w:rsidRPr="00F154C3">
              <w:rPr>
                <w:color w:val="auto"/>
              </w:rPr>
              <w:t xml:space="preserve">otrzymuje uczeń, </w:t>
            </w:r>
            <w:r w:rsidRPr="00F154C3">
              <w:rPr>
                <w:color w:val="auto"/>
              </w:rPr>
              <w:br/>
              <w:t xml:space="preserve">który: </w:t>
            </w:r>
          </w:p>
        </w:tc>
        <w:tc>
          <w:tcPr>
            <w:tcW w:w="2312" w:type="dxa"/>
            <w:gridSpan w:val="2"/>
          </w:tcPr>
          <w:p w14:paraId="40E59B5B" w14:textId="77777777" w:rsidR="00CD5ADB" w:rsidRPr="00F154C3" w:rsidRDefault="00CD5ADB" w:rsidP="004E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F15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dostateczną </w:t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br/>
              <w:t>który:</w:t>
            </w:r>
          </w:p>
        </w:tc>
        <w:tc>
          <w:tcPr>
            <w:tcW w:w="2483" w:type="dxa"/>
            <w:gridSpan w:val="2"/>
          </w:tcPr>
          <w:p w14:paraId="4385CFF2" w14:textId="77777777" w:rsidR="00CD5ADB" w:rsidRPr="00F154C3" w:rsidRDefault="00CD5ADB" w:rsidP="004E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F15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dobrą </w:t>
            </w:r>
            <w:r w:rsidRPr="00F15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br/>
              <w:t>który:</w:t>
            </w:r>
          </w:p>
        </w:tc>
        <w:tc>
          <w:tcPr>
            <w:tcW w:w="3644" w:type="dxa"/>
            <w:gridSpan w:val="2"/>
          </w:tcPr>
          <w:p w14:paraId="7F87413D" w14:textId="77777777" w:rsidR="00CD5ADB" w:rsidRPr="00F154C3" w:rsidRDefault="00CD5ADB" w:rsidP="004E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F154C3">
              <w:rPr>
                <w:rFonts w:ascii="Times New Roman" w:hAnsi="Times New Roman" w:cs="Times New Roman"/>
                <w:b/>
                <w:sz w:val="24"/>
                <w:szCs w:val="24"/>
              </w:rPr>
              <w:t>bardzo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15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dobrą </w:t>
            </w:r>
            <w:r w:rsidRPr="00F15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br/>
              <w:t>który:</w:t>
            </w:r>
          </w:p>
        </w:tc>
        <w:tc>
          <w:tcPr>
            <w:tcW w:w="2716" w:type="dxa"/>
            <w:gridSpan w:val="2"/>
          </w:tcPr>
          <w:p w14:paraId="02DEC88F" w14:textId="77777777" w:rsidR="00CD5ADB" w:rsidRPr="00F154C3" w:rsidRDefault="00CD5ADB" w:rsidP="004E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F15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celującą </w:t>
            </w:r>
            <w:r w:rsidRPr="00F15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br/>
              <w:t>który:</w:t>
            </w:r>
          </w:p>
        </w:tc>
      </w:tr>
      <w:tr w:rsidR="00CD5ADB" w:rsidRPr="00F154C3" w14:paraId="2E6C4E64" w14:textId="77777777" w:rsidTr="00CD5ADB">
        <w:tc>
          <w:tcPr>
            <w:tcW w:w="2839" w:type="dxa"/>
            <w:gridSpan w:val="2"/>
          </w:tcPr>
          <w:p w14:paraId="7B499D44" w14:textId="77777777" w:rsidR="00CD5ADB" w:rsidRPr="00F154C3" w:rsidRDefault="00CD5ADB" w:rsidP="004E0FD2">
            <w:pPr>
              <w:pStyle w:val="Default"/>
              <w:numPr>
                <w:ilvl w:val="0"/>
                <w:numId w:val="31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przy pomocy nauczyciela odczytuje tekst w jego warstwie semantycznej</w:t>
            </w:r>
            <w:r w:rsidRPr="00F154C3">
              <w:rPr>
                <w:color w:val="auto"/>
              </w:rPr>
              <w:br/>
              <w:t>i semiotycznej;</w:t>
            </w:r>
          </w:p>
          <w:p w14:paraId="52233EC6" w14:textId="77777777" w:rsidR="00CD5ADB" w:rsidRPr="00F154C3" w:rsidRDefault="00CD5ADB" w:rsidP="004E0FD2">
            <w:pPr>
              <w:pStyle w:val="Default"/>
              <w:numPr>
                <w:ilvl w:val="0"/>
                <w:numId w:val="31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 xml:space="preserve">na poziomie ogólnym rozumie pojęcie tradycji literackiej i kulturowej, rozpoznaje wybrane elementy tradycji </w:t>
            </w:r>
            <w:r w:rsidRPr="00F154C3">
              <w:rPr>
                <w:color w:val="auto"/>
              </w:rPr>
              <w:br/>
              <w:t>w utworach;</w:t>
            </w:r>
          </w:p>
          <w:p w14:paraId="2D2C228C" w14:textId="77777777" w:rsidR="00CD5ADB" w:rsidRPr="00F154C3" w:rsidRDefault="00CD5ADB" w:rsidP="004E0FD2">
            <w:pPr>
              <w:pStyle w:val="Default"/>
              <w:numPr>
                <w:ilvl w:val="0"/>
                <w:numId w:val="31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lastRenderedPageBreak/>
              <w:t>na ogół rozpoznaje w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>utworach wybrane cechy prądów literackich i artystycznych (kontrkultura, koncepcja „poetów przeklętych”; nowy wzorzec poezji a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 xml:space="preserve">klasyczna </w:t>
            </w:r>
            <w:r w:rsidRPr="00F154C3">
              <w:rPr>
                <w:i/>
                <w:iCs/>
                <w:color w:val="auto"/>
              </w:rPr>
              <w:t>ars poetica</w:t>
            </w:r>
            <w:r w:rsidRPr="00F154C3">
              <w:rPr>
                <w:color w:val="auto"/>
              </w:rPr>
              <w:t>);</w:t>
            </w:r>
          </w:p>
          <w:p w14:paraId="11362EED" w14:textId="77777777" w:rsidR="00CD5ADB" w:rsidRPr="00F154C3" w:rsidRDefault="00CD5ADB" w:rsidP="004E0FD2">
            <w:pPr>
              <w:pStyle w:val="Default"/>
              <w:numPr>
                <w:ilvl w:val="0"/>
                <w:numId w:val="31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przy pomocy nauczyciela rozpoznaje mitologizację/ mityzację</w:t>
            </w:r>
            <w:r w:rsidRPr="00F154C3">
              <w:rPr>
                <w:color w:val="auto"/>
              </w:rPr>
              <w:br/>
              <w:t>i demitologizację w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>utworach literackich;</w:t>
            </w:r>
          </w:p>
          <w:p w14:paraId="66B2FA4F" w14:textId="77777777" w:rsidR="00CD5ADB" w:rsidRPr="00F154C3" w:rsidRDefault="00CD5ADB" w:rsidP="004E0FD2">
            <w:pPr>
              <w:pStyle w:val="Default"/>
              <w:numPr>
                <w:ilvl w:val="0"/>
                <w:numId w:val="31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z pomocą nauczyciela rozpoznaje w utworach konwencje literackie</w:t>
            </w:r>
            <w:r>
              <w:rPr>
                <w:color w:val="auto"/>
              </w:rPr>
              <w:t xml:space="preserve"> (fantastyczną, symboliczną, realistyczną, naturalistyczną, groteskową, baśniową, oniryczną, nadrealistyczną) </w:t>
            </w:r>
            <w:r w:rsidRPr="00F154C3">
              <w:rPr>
                <w:color w:val="auto"/>
              </w:rPr>
              <w:t xml:space="preserve">obecne w tekstach </w:t>
            </w:r>
            <w:r>
              <w:rPr>
                <w:color w:val="auto"/>
              </w:rPr>
              <w:t xml:space="preserve">modernistycznych, międzywojnia, </w:t>
            </w:r>
            <w:r w:rsidRPr="00F154C3">
              <w:rPr>
                <w:color w:val="auto"/>
              </w:rPr>
              <w:t>w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>epoce literatury wojny i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>okupacji</w:t>
            </w:r>
            <w:r>
              <w:rPr>
                <w:color w:val="auto"/>
              </w:rPr>
              <w:t xml:space="preserve"> oraz określa ich cechy w utworach;</w:t>
            </w:r>
          </w:p>
          <w:p w14:paraId="7B399C16" w14:textId="77777777" w:rsidR="00CD5ADB" w:rsidRPr="00F154C3" w:rsidRDefault="00CD5ADB" w:rsidP="004E0FD2">
            <w:pPr>
              <w:pStyle w:val="Default"/>
              <w:numPr>
                <w:ilvl w:val="0"/>
                <w:numId w:val="31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na ogół rozpoznaje w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>tekście literack</w:t>
            </w:r>
            <w:r>
              <w:rPr>
                <w:color w:val="auto"/>
              </w:rPr>
              <w:t xml:space="preserve">im środki artystycznego wyrazu: elipsę, aliterację, </w:t>
            </w:r>
            <w:r>
              <w:rPr>
                <w:color w:val="auto"/>
              </w:rPr>
              <w:lastRenderedPageBreak/>
              <w:t>kontaminację, synestezję, inwersję, gradację; określa ich funkcje;</w:t>
            </w:r>
          </w:p>
          <w:p w14:paraId="6C25EDB4" w14:textId="77777777" w:rsidR="00CD5ADB" w:rsidRPr="00F154C3" w:rsidRDefault="00CD5ADB" w:rsidP="004E0FD2">
            <w:pPr>
              <w:pStyle w:val="Default"/>
              <w:numPr>
                <w:ilvl w:val="0"/>
                <w:numId w:val="31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 xml:space="preserve"> na poziomie ogólnym rozumie pojęcie </w:t>
            </w:r>
            <w:r>
              <w:rPr>
                <w:color w:val="auto"/>
              </w:rPr>
              <w:t>a</w:t>
            </w:r>
            <w:r w:rsidRPr="00F154C3">
              <w:rPr>
                <w:color w:val="auto"/>
              </w:rPr>
              <w:t>rchetypu, rozpoznaje wybrane archetypy w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>utworach literackich;</w:t>
            </w:r>
          </w:p>
          <w:p w14:paraId="061CFA05" w14:textId="77777777" w:rsidR="00CD5ADB" w:rsidRPr="00F154C3" w:rsidRDefault="00CD5ADB" w:rsidP="004E0FD2">
            <w:pPr>
              <w:pStyle w:val="Default"/>
              <w:numPr>
                <w:ilvl w:val="0"/>
                <w:numId w:val="31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na poziomie ogólnym rozumie pojęcie parafrazy, parodii i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>trawestacji, wskazuje ich wybrane wzorce tekstowe;</w:t>
            </w:r>
          </w:p>
          <w:p w14:paraId="20B04D63" w14:textId="77777777" w:rsidR="00CD5ADB" w:rsidRPr="00F154C3" w:rsidRDefault="00CD5ADB" w:rsidP="004E0FD2">
            <w:pPr>
              <w:pStyle w:val="Default"/>
              <w:numPr>
                <w:ilvl w:val="0"/>
                <w:numId w:val="31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przy pomocy nauczyciela porównuje różnorodne propozycje odczytania tego samego utworu literackiego;</w:t>
            </w:r>
          </w:p>
          <w:p w14:paraId="269591F4" w14:textId="77777777" w:rsidR="00CD5ADB" w:rsidRPr="00F154C3" w:rsidRDefault="00CD5ADB" w:rsidP="004E0FD2">
            <w:pPr>
              <w:pStyle w:val="Default"/>
              <w:numPr>
                <w:ilvl w:val="0"/>
                <w:numId w:val="31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 xml:space="preserve">na ogół rozumie pojęcie aluzji literackiej, rozpoznaje wybrane aluzje w utworach </w:t>
            </w:r>
            <w:r w:rsidRPr="00F154C3">
              <w:rPr>
                <w:color w:val="auto"/>
              </w:rPr>
              <w:br/>
              <w:t xml:space="preserve">i określa ich znaczenie </w:t>
            </w:r>
            <w:r w:rsidRPr="00F154C3">
              <w:rPr>
                <w:color w:val="auto"/>
              </w:rPr>
              <w:br/>
              <w:t>w interpretacji utworów;</w:t>
            </w:r>
          </w:p>
          <w:p w14:paraId="530CFFF4" w14:textId="77777777" w:rsidR="00CD5ADB" w:rsidRPr="00F154C3" w:rsidRDefault="00CD5ADB" w:rsidP="004E0FD2">
            <w:pPr>
              <w:pStyle w:val="Default"/>
              <w:numPr>
                <w:ilvl w:val="0"/>
                <w:numId w:val="31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 xml:space="preserve">na ogół rozumie i określa związek wartości poznawczych, etycznych </w:t>
            </w:r>
            <w:r w:rsidRPr="00F154C3">
              <w:rPr>
                <w:color w:val="auto"/>
              </w:rPr>
              <w:br/>
              <w:t>i estetycznych w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>utworach literackich;</w:t>
            </w:r>
          </w:p>
          <w:p w14:paraId="34C403F7" w14:textId="77777777" w:rsidR="00CD5ADB" w:rsidRPr="00F154C3" w:rsidRDefault="00CD5ADB" w:rsidP="004E0FD2">
            <w:pPr>
              <w:pStyle w:val="Default"/>
              <w:numPr>
                <w:ilvl w:val="0"/>
                <w:numId w:val="31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lastRenderedPageBreak/>
              <w:t>zna i przy pomocy nauczyciela rozumie treść utworów wskazanych w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 xml:space="preserve">podstawie </w:t>
            </w:r>
            <w:r>
              <w:rPr>
                <w:color w:val="auto"/>
              </w:rPr>
              <w:t>p</w:t>
            </w:r>
            <w:r w:rsidRPr="00F154C3">
              <w:rPr>
                <w:color w:val="auto"/>
              </w:rPr>
              <w:t>rogramowej jako lektury obowiązkowe dla zakresu rozszerzonego</w:t>
            </w:r>
            <w:r>
              <w:rPr>
                <w:color w:val="auto"/>
              </w:rPr>
              <w:t>:</w:t>
            </w:r>
            <w:r w:rsidRPr="00F154C3">
              <w:rPr>
                <w:color w:val="auto"/>
              </w:rPr>
              <w:t xml:space="preserve"> Franz Kafka, </w:t>
            </w:r>
            <w:r w:rsidRPr="00F154C3">
              <w:rPr>
                <w:i/>
                <w:iCs/>
                <w:color w:val="auto"/>
              </w:rPr>
              <w:t xml:space="preserve">Proces </w:t>
            </w:r>
            <w:r w:rsidRPr="00F154C3">
              <w:rPr>
                <w:color w:val="auto"/>
              </w:rPr>
              <w:t xml:space="preserve">(fragm.); </w:t>
            </w:r>
            <w:r>
              <w:rPr>
                <w:color w:val="auto"/>
              </w:rPr>
              <w:t>Michaił Bułhakow</w:t>
            </w:r>
            <w:r w:rsidRPr="00F154C3">
              <w:rPr>
                <w:color w:val="auto"/>
              </w:rPr>
              <w:t xml:space="preserve">, </w:t>
            </w:r>
            <w:r w:rsidRPr="00F154C3">
              <w:rPr>
                <w:i/>
                <w:iCs/>
                <w:color w:val="auto"/>
              </w:rPr>
              <w:t>Mistrz i Małgorzata</w:t>
            </w:r>
            <w:r w:rsidRPr="00F154C3">
              <w:rPr>
                <w:color w:val="auto"/>
              </w:rPr>
              <w:t xml:space="preserve">, Stanisław Ignacy Witkiewicz, </w:t>
            </w:r>
            <w:r w:rsidRPr="00F154C3">
              <w:rPr>
                <w:i/>
                <w:iCs/>
                <w:color w:val="auto"/>
              </w:rPr>
              <w:t>Szewcy</w:t>
            </w:r>
            <w:r w:rsidRPr="00F154C3">
              <w:rPr>
                <w:color w:val="auto"/>
              </w:rPr>
              <w:t>, Bruno Schulz, wybrane opowiadania z tomu</w:t>
            </w:r>
            <w:r w:rsidRPr="00F154C3">
              <w:rPr>
                <w:i/>
                <w:iCs/>
                <w:color w:val="auto"/>
              </w:rPr>
              <w:t xml:space="preserve"> Sklepy cynamonowe</w:t>
            </w:r>
            <w:r>
              <w:rPr>
                <w:color w:val="auto"/>
              </w:rPr>
              <w:t>.</w:t>
            </w:r>
            <w:r w:rsidRPr="00F154C3">
              <w:rPr>
                <w:color w:val="auto"/>
              </w:rPr>
              <w:br/>
            </w:r>
            <w:r w:rsidRPr="00F154C3">
              <w:rPr>
                <w:color w:val="auto"/>
              </w:rPr>
              <w:br/>
            </w:r>
          </w:p>
          <w:p w14:paraId="5ED8E9C7" w14:textId="77777777" w:rsidR="00CD5ADB" w:rsidRPr="00F154C3" w:rsidRDefault="00CD5ADB" w:rsidP="004E0FD2">
            <w:pPr>
              <w:pStyle w:val="Default"/>
              <w:rPr>
                <w:color w:val="auto"/>
              </w:rPr>
            </w:pPr>
          </w:p>
        </w:tc>
        <w:tc>
          <w:tcPr>
            <w:tcW w:w="2312" w:type="dxa"/>
            <w:gridSpan w:val="2"/>
          </w:tcPr>
          <w:p w14:paraId="428D6956" w14:textId="77777777" w:rsidR="00CD5ADB" w:rsidRPr="00F154C3" w:rsidRDefault="00CD5ADB" w:rsidP="004E0FD2">
            <w:pPr>
              <w:pStyle w:val="Default"/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lastRenderedPageBreak/>
              <w:t>odczytuje tekst w jego warstwie semantycznej i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>semiotycznej;</w:t>
            </w:r>
          </w:p>
          <w:p w14:paraId="460ECD40" w14:textId="77777777" w:rsidR="00CD5ADB" w:rsidRPr="00F154C3" w:rsidRDefault="00CD5ADB" w:rsidP="004E0FD2">
            <w:pPr>
              <w:pStyle w:val="Default"/>
              <w:numPr>
                <w:ilvl w:val="0"/>
                <w:numId w:val="32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rozumie pojęcie tradycji literackiej i kulturowej, rozpoznaje wybrane elementy tradycji w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 xml:space="preserve">utworach, rozumie ich rolę w </w:t>
            </w:r>
            <w:r w:rsidRPr="00F154C3">
              <w:rPr>
                <w:color w:val="auto"/>
              </w:rPr>
              <w:lastRenderedPageBreak/>
              <w:t>budowaniu wartości uniwersalnych;</w:t>
            </w:r>
          </w:p>
          <w:p w14:paraId="40E4F541" w14:textId="77777777" w:rsidR="00CD5ADB" w:rsidRPr="00F154C3" w:rsidRDefault="00CD5ADB" w:rsidP="004E0FD2">
            <w:pPr>
              <w:pStyle w:val="Default"/>
              <w:numPr>
                <w:ilvl w:val="0"/>
                <w:numId w:val="32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 xml:space="preserve">rozpoznaje w utworach cechy prądów literackich </w:t>
            </w:r>
            <w:r w:rsidRPr="00F154C3">
              <w:rPr>
                <w:color w:val="auto"/>
              </w:rPr>
              <w:br/>
              <w:t>i artystycznych (np. kontrkultura, koncepcja „poetów przeklętych”; nowy wzorzec poezji a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 xml:space="preserve">klasyczna </w:t>
            </w:r>
            <w:r w:rsidRPr="00F154C3">
              <w:rPr>
                <w:i/>
                <w:iCs/>
                <w:color w:val="auto"/>
              </w:rPr>
              <w:t>ars poetica</w:t>
            </w:r>
            <w:r>
              <w:rPr>
                <w:color w:val="auto"/>
              </w:rPr>
              <w:t>) ;</w:t>
            </w:r>
          </w:p>
          <w:p w14:paraId="2AA192C2" w14:textId="77777777" w:rsidR="00CD5ADB" w:rsidRPr="00F154C3" w:rsidRDefault="00CD5ADB" w:rsidP="004E0FD2">
            <w:pPr>
              <w:pStyle w:val="Default"/>
              <w:numPr>
                <w:ilvl w:val="0"/>
                <w:numId w:val="31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 xml:space="preserve"> rozpoznaje w utworach konwencje literackie</w:t>
            </w:r>
            <w:r>
              <w:rPr>
                <w:color w:val="auto"/>
              </w:rPr>
              <w:t xml:space="preserve"> (fantastyczną, symboliczną, realistyczną, naturalistyczną, groteskową, baśniową, oniryczną, nadrealistyczną) </w:t>
            </w:r>
            <w:r w:rsidRPr="00F154C3">
              <w:rPr>
                <w:color w:val="auto"/>
              </w:rPr>
              <w:t xml:space="preserve">obecne w tekstach </w:t>
            </w:r>
            <w:r>
              <w:rPr>
                <w:color w:val="auto"/>
              </w:rPr>
              <w:t xml:space="preserve">modernistycznych, międzywojnia, </w:t>
            </w:r>
            <w:r w:rsidRPr="00F154C3">
              <w:rPr>
                <w:color w:val="auto"/>
              </w:rPr>
              <w:t>w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>epoce literatury wojny i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>okupacji</w:t>
            </w:r>
            <w:r>
              <w:rPr>
                <w:color w:val="auto"/>
              </w:rPr>
              <w:t xml:space="preserve"> oraz określa ich cechy w utworach;</w:t>
            </w:r>
          </w:p>
          <w:p w14:paraId="1387F5A5" w14:textId="77777777" w:rsidR="00CD5ADB" w:rsidRDefault="00CD5ADB" w:rsidP="004E0FD2">
            <w:pPr>
              <w:pStyle w:val="Default"/>
              <w:numPr>
                <w:ilvl w:val="0"/>
                <w:numId w:val="31"/>
              </w:numPr>
              <w:spacing w:after="227"/>
              <w:rPr>
                <w:color w:val="auto"/>
              </w:rPr>
            </w:pPr>
            <w:proofErr w:type="spellStart"/>
            <w:r w:rsidRPr="00F154C3">
              <w:rPr>
                <w:color w:val="auto"/>
              </w:rPr>
              <w:t>aje</w:t>
            </w:r>
            <w:proofErr w:type="spellEnd"/>
            <w:r w:rsidRPr="00F154C3">
              <w:rPr>
                <w:color w:val="auto"/>
              </w:rPr>
              <w:t xml:space="preserve"> mitologizację/ mityzację</w:t>
            </w:r>
            <w:r w:rsidRPr="00F154C3">
              <w:rPr>
                <w:color w:val="auto"/>
              </w:rPr>
              <w:br/>
            </w:r>
            <w:r w:rsidRPr="00F154C3">
              <w:rPr>
                <w:color w:val="auto"/>
              </w:rPr>
              <w:lastRenderedPageBreak/>
              <w:t>i demitologizację w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>utworach literackich, rozumie ich uniwersalny charakter oraz rolę w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 xml:space="preserve">interpretacji; </w:t>
            </w:r>
          </w:p>
          <w:p w14:paraId="61E77443" w14:textId="77777777" w:rsidR="00CD5ADB" w:rsidRPr="00191ECB" w:rsidRDefault="00CD5ADB" w:rsidP="004E0FD2">
            <w:pPr>
              <w:pStyle w:val="Default"/>
              <w:numPr>
                <w:ilvl w:val="0"/>
                <w:numId w:val="31"/>
              </w:numPr>
              <w:spacing w:after="227"/>
              <w:rPr>
                <w:color w:val="auto"/>
              </w:rPr>
            </w:pPr>
            <w:r>
              <w:rPr>
                <w:color w:val="auto"/>
              </w:rPr>
              <w:t xml:space="preserve">z </w:t>
            </w:r>
            <w:proofErr w:type="spellStart"/>
            <w:r>
              <w:rPr>
                <w:color w:val="auto"/>
              </w:rPr>
              <w:t>pomo</w:t>
            </w:r>
            <w:r w:rsidRPr="00F154C3">
              <w:rPr>
                <w:color w:val="auto"/>
              </w:rPr>
              <w:t>rozpoznaje</w:t>
            </w:r>
            <w:proofErr w:type="spellEnd"/>
            <w:r>
              <w:rPr>
                <w:color w:val="auto"/>
              </w:rPr>
              <w:t xml:space="preserve"> w  groteskową, baśniową, oniryczną, nadrealistyczną) </w:t>
            </w:r>
            <w:r w:rsidRPr="00F154C3">
              <w:rPr>
                <w:color w:val="auto"/>
              </w:rPr>
              <w:t xml:space="preserve">obecne w tekstach </w:t>
            </w:r>
            <w:r>
              <w:rPr>
                <w:color w:val="auto"/>
              </w:rPr>
              <w:t xml:space="preserve">modernistycznych, międzywojnia, </w:t>
            </w:r>
            <w:r w:rsidRPr="00F154C3">
              <w:rPr>
                <w:color w:val="auto"/>
              </w:rPr>
              <w:t>w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>epoce literatury wojny i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>okupacji</w:t>
            </w:r>
            <w:r>
              <w:rPr>
                <w:color w:val="auto"/>
              </w:rPr>
              <w:t xml:space="preserve"> oraz określa ich cechy w utworach;</w:t>
            </w:r>
          </w:p>
          <w:p w14:paraId="07640676" w14:textId="77777777" w:rsidR="00CD5ADB" w:rsidRPr="00F154C3" w:rsidRDefault="00CD5ADB" w:rsidP="004E0FD2">
            <w:pPr>
              <w:pStyle w:val="Default"/>
              <w:numPr>
                <w:ilvl w:val="0"/>
                <w:numId w:val="31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 xml:space="preserve"> rozpoznaje w tekście literackim</w:t>
            </w:r>
            <w:r>
              <w:rPr>
                <w:color w:val="auto"/>
              </w:rPr>
              <w:t xml:space="preserve"> środki artystycznego wyrazu: elipsę, aliterację, kontaminację, synestezję, inwersję, gradację</w:t>
            </w:r>
            <w:r w:rsidRPr="00F154C3">
              <w:rPr>
                <w:color w:val="auto"/>
              </w:rPr>
              <w:t>; określa ich funkcje;</w:t>
            </w:r>
          </w:p>
          <w:p w14:paraId="2358815C" w14:textId="77777777" w:rsidR="00CD5ADB" w:rsidRPr="00F154C3" w:rsidRDefault="00CD5ADB" w:rsidP="004E0FD2">
            <w:pPr>
              <w:pStyle w:val="Default"/>
              <w:numPr>
                <w:ilvl w:val="0"/>
                <w:numId w:val="31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 xml:space="preserve"> rozumie pojęcie </w:t>
            </w:r>
            <w:r>
              <w:rPr>
                <w:color w:val="auto"/>
              </w:rPr>
              <w:t>a</w:t>
            </w:r>
            <w:r w:rsidRPr="00F154C3">
              <w:rPr>
                <w:color w:val="auto"/>
              </w:rPr>
              <w:t>rchetypu, rozpoznaje wybrane archetypy w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 xml:space="preserve">utworach </w:t>
            </w:r>
            <w:r w:rsidRPr="00F154C3">
              <w:rPr>
                <w:color w:val="auto"/>
              </w:rPr>
              <w:lastRenderedPageBreak/>
              <w:t>literackich oraz określa ich rolę w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>tworzeniu znaczeń uniwersalnych;</w:t>
            </w:r>
          </w:p>
          <w:p w14:paraId="15676B82" w14:textId="77777777" w:rsidR="00CD5ADB" w:rsidRPr="00F154C3" w:rsidRDefault="00CD5ADB" w:rsidP="004E0FD2">
            <w:pPr>
              <w:pStyle w:val="Default"/>
              <w:numPr>
                <w:ilvl w:val="0"/>
                <w:numId w:val="31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rozumie pojęci</w:t>
            </w:r>
            <w:r>
              <w:rPr>
                <w:color w:val="auto"/>
              </w:rPr>
              <w:t>a</w:t>
            </w:r>
            <w:r w:rsidRPr="00F154C3">
              <w:rPr>
                <w:color w:val="auto"/>
              </w:rPr>
              <w:t xml:space="preserve"> parafrazy, parodii i trawestacji, wskazuje ich wzorce tekstowe; wykorzystuje te pojęcia w interpretacji utworu literackiego;</w:t>
            </w:r>
          </w:p>
          <w:p w14:paraId="3B941FD6" w14:textId="77777777" w:rsidR="00CD5ADB" w:rsidRPr="00F154C3" w:rsidRDefault="00CD5ADB" w:rsidP="004E0FD2">
            <w:pPr>
              <w:pStyle w:val="Default"/>
              <w:numPr>
                <w:ilvl w:val="0"/>
                <w:numId w:val="31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porównuje różnorodne propozycje odczytania tego samego utworu literackiego;</w:t>
            </w:r>
          </w:p>
          <w:p w14:paraId="3C9624C4" w14:textId="77777777" w:rsidR="00CD5ADB" w:rsidRPr="00F154C3" w:rsidRDefault="00CD5ADB" w:rsidP="004E0FD2">
            <w:pPr>
              <w:pStyle w:val="Default"/>
              <w:numPr>
                <w:ilvl w:val="0"/>
                <w:numId w:val="31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 xml:space="preserve">rozumie pojęcie aluzji literackiej, rozpoznaje wybrane aluzje </w:t>
            </w:r>
            <w:r>
              <w:rPr>
                <w:color w:val="auto"/>
              </w:rPr>
              <w:t>w </w:t>
            </w:r>
            <w:r w:rsidRPr="00F154C3">
              <w:rPr>
                <w:color w:val="auto"/>
              </w:rPr>
              <w:t>utworach i określa ich znaczenie w interpretacji utworów;</w:t>
            </w:r>
          </w:p>
          <w:p w14:paraId="670D4CBE" w14:textId="77777777" w:rsidR="00CD5ADB" w:rsidRPr="00F154C3" w:rsidRDefault="00CD5ADB" w:rsidP="004E0FD2">
            <w:pPr>
              <w:pStyle w:val="Default"/>
              <w:numPr>
                <w:ilvl w:val="0"/>
                <w:numId w:val="31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 xml:space="preserve">rozumie i określa związek wartości poznawczych, etycznych i </w:t>
            </w:r>
            <w:r w:rsidRPr="00F154C3">
              <w:rPr>
                <w:color w:val="auto"/>
              </w:rPr>
              <w:lastRenderedPageBreak/>
              <w:t xml:space="preserve">estetycznych </w:t>
            </w:r>
            <w:r w:rsidRPr="00F154C3">
              <w:rPr>
                <w:color w:val="auto"/>
              </w:rPr>
              <w:br/>
              <w:t>w utworach literackich;</w:t>
            </w:r>
          </w:p>
          <w:p w14:paraId="0445F130" w14:textId="77777777" w:rsidR="00CD5ADB" w:rsidRPr="00F154C3" w:rsidRDefault="00CD5ADB" w:rsidP="004E0FD2">
            <w:pPr>
              <w:pStyle w:val="Default"/>
              <w:numPr>
                <w:ilvl w:val="0"/>
                <w:numId w:val="31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wykazuje się znajomością</w:t>
            </w:r>
            <w:r w:rsidRPr="00F154C3">
              <w:rPr>
                <w:color w:val="auto"/>
              </w:rPr>
              <w:br/>
              <w:t xml:space="preserve">i zrozumieniem treści utworów wskazanych </w:t>
            </w:r>
            <w:r w:rsidRPr="00F154C3">
              <w:rPr>
                <w:color w:val="auto"/>
              </w:rPr>
              <w:br/>
              <w:t xml:space="preserve">w podstawie programowej jako lektury obowiązkowe dla zakresu </w:t>
            </w:r>
            <w:r>
              <w:rPr>
                <w:color w:val="auto"/>
              </w:rPr>
              <w:t>r</w:t>
            </w:r>
            <w:r w:rsidRPr="00F154C3">
              <w:rPr>
                <w:color w:val="auto"/>
              </w:rPr>
              <w:t>ozszerzonego</w:t>
            </w:r>
            <w:r>
              <w:rPr>
                <w:color w:val="auto"/>
              </w:rPr>
              <w:t>:</w:t>
            </w:r>
            <w:r w:rsidRPr="00F154C3">
              <w:rPr>
                <w:color w:val="auto"/>
              </w:rPr>
              <w:t xml:space="preserve"> Franz Kafka, </w:t>
            </w:r>
            <w:r w:rsidRPr="00F154C3">
              <w:rPr>
                <w:i/>
                <w:iCs/>
                <w:color w:val="auto"/>
              </w:rPr>
              <w:t xml:space="preserve">Proces </w:t>
            </w:r>
            <w:r w:rsidRPr="00F154C3">
              <w:rPr>
                <w:color w:val="auto"/>
              </w:rPr>
              <w:t>(fragm.); Michaił Bułhako</w:t>
            </w:r>
            <w:r>
              <w:rPr>
                <w:color w:val="auto"/>
              </w:rPr>
              <w:t>w</w:t>
            </w:r>
            <w:r w:rsidRPr="00F154C3">
              <w:rPr>
                <w:color w:val="auto"/>
              </w:rPr>
              <w:t xml:space="preserve">, </w:t>
            </w:r>
            <w:r w:rsidRPr="00F154C3">
              <w:rPr>
                <w:i/>
                <w:iCs/>
                <w:color w:val="auto"/>
              </w:rPr>
              <w:t>Mistrz i</w:t>
            </w:r>
            <w:r>
              <w:rPr>
                <w:i/>
                <w:iCs/>
                <w:color w:val="auto"/>
              </w:rPr>
              <w:t> </w:t>
            </w:r>
            <w:r w:rsidRPr="00F154C3">
              <w:rPr>
                <w:i/>
                <w:iCs/>
                <w:color w:val="auto"/>
              </w:rPr>
              <w:t>Małgorzata</w:t>
            </w:r>
            <w:r w:rsidRPr="00F154C3">
              <w:rPr>
                <w:color w:val="auto"/>
              </w:rPr>
              <w:t xml:space="preserve">, Stanisław Ignacy Witkiewicz, </w:t>
            </w:r>
            <w:r w:rsidRPr="00F154C3">
              <w:rPr>
                <w:i/>
                <w:iCs/>
                <w:color w:val="auto"/>
              </w:rPr>
              <w:t>Szewcy</w:t>
            </w:r>
            <w:r w:rsidRPr="00F154C3">
              <w:rPr>
                <w:color w:val="auto"/>
              </w:rPr>
              <w:t>, Bruno Schulz, wybrane opowiadania z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>tomu</w:t>
            </w:r>
            <w:r w:rsidRPr="00F154C3">
              <w:rPr>
                <w:i/>
                <w:iCs/>
                <w:color w:val="auto"/>
              </w:rPr>
              <w:t xml:space="preserve"> Sklepy cynamonowe</w:t>
            </w:r>
            <w:r>
              <w:rPr>
                <w:color w:val="auto"/>
              </w:rPr>
              <w:t>.</w:t>
            </w:r>
            <w:r w:rsidRPr="00F154C3">
              <w:rPr>
                <w:color w:val="auto"/>
              </w:rPr>
              <w:br/>
            </w:r>
          </w:p>
        </w:tc>
        <w:tc>
          <w:tcPr>
            <w:tcW w:w="2483" w:type="dxa"/>
            <w:gridSpan w:val="2"/>
          </w:tcPr>
          <w:p w14:paraId="0A4281F4" w14:textId="77777777" w:rsidR="00CD5ADB" w:rsidRPr="00F154C3" w:rsidRDefault="00CD5ADB" w:rsidP="004E0FD2">
            <w:pPr>
              <w:pStyle w:val="Default"/>
              <w:numPr>
                <w:ilvl w:val="0"/>
                <w:numId w:val="33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lastRenderedPageBreak/>
              <w:t>sprawnie odczytuje tekst w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 xml:space="preserve">jego warstwie semantycznej </w:t>
            </w:r>
            <w:r w:rsidRPr="00F154C3">
              <w:rPr>
                <w:color w:val="auto"/>
              </w:rPr>
              <w:br/>
              <w:t>i semiotycznej;</w:t>
            </w:r>
          </w:p>
          <w:p w14:paraId="34801401" w14:textId="77777777" w:rsidR="00CD5ADB" w:rsidRPr="00F154C3" w:rsidRDefault="00CD5ADB" w:rsidP="004E0FD2">
            <w:pPr>
              <w:pStyle w:val="Default"/>
              <w:numPr>
                <w:ilvl w:val="0"/>
                <w:numId w:val="33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 xml:space="preserve">rozumie pojęcie tradycji literackiej i kulturowej, rozpoznaje elementy tradycji w utworach, rozumie ich rolę </w:t>
            </w:r>
            <w:r w:rsidRPr="00F154C3">
              <w:rPr>
                <w:color w:val="auto"/>
              </w:rPr>
              <w:lastRenderedPageBreak/>
              <w:t>w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>budowaniu wartości uniwersalnych;</w:t>
            </w:r>
          </w:p>
          <w:p w14:paraId="308C4434" w14:textId="77777777" w:rsidR="00CD5ADB" w:rsidRDefault="00CD5ADB" w:rsidP="004E0FD2">
            <w:pPr>
              <w:pStyle w:val="Default"/>
              <w:numPr>
                <w:ilvl w:val="0"/>
                <w:numId w:val="33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 xml:space="preserve">rozpoznaje w utworach cechy prądów literackich </w:t>
            </w:r>
            <w:r w:rsidRPr="00F154C3">
              <w:rPr>
                <w:color w:val="auto"/>
              </w:rPr>
              <w:br/>
              <w:t>i artystycznych (np. kontrkultura, koncepcja „poetów przeklętych”; nowy wzorzec poezji a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 xml:space="preserve">klasyczna </w:t>
            </w:r>
            <w:r w:rsidRPr="00F154C3">
              <w:rPr>
                <w:i/>
                <w:iCs/>
                <w:color w:val="auto"/>
              </w:rPr>
              <w:t>ars poetica</w:t>
            </w:r>
            <w:r>
              <w:rPr>
                <w:color w:val="auto"/>
              </w:rPr>
              <w:t>) ;</w:t>
            </w:r>
          </w:p>
          <w:p w14:paraId="10215091" w14:textId="77777777" w:rsidR="00CD5ADB" w:rsidRPr="00F154C3" w:rsidRDefault="00CD5ADB" w:rsidP="004E0FD2">
            <w:pPr>
              <w:pStyle w:val="Default"/>
              <w:numPr>
                <w:ilvl w:val="0"/>
                <w:numId w:val="33"/>
              </w:numPr>
              <w:spacing w:after="227"/>
              <w:rPr>
                <w:color w:val="auto"/>
              </w:rPr>
            </w:pPr>
            <w:r>
              <w:rPr>
                <w:color w:val="auto"/>
              </w:rPr>
              <w:t xml:space="preserve">poprawnie </w:t>
            </w:r>
            <w:r w:rsidRPr="00F154C3">
              <w:rPr>
                <w:color w:val="auto"/>
              </w:rPr>
              <w:t>rozpoznaje w utworach konwencje literackie</w:t>
            </w:r>
            <w:r>
              <w:rPr>
                <w:color w:val="auto"/>
              </w:rPr>
              <w:t xml:space="preserve"> (fantastyczną, symboliczną, realistyczną, naturalistyczną, groteskową, baśniową, oniryczną, nadrealistyczną) </w:t>
            </w:r>
            <w:r w:rsidRPr="00F154C3">
              <w:rPr>
                <w:color w:val="auto"/>
              </w:rPr>
              <w:t xml:space="preserve">obecne w tekstach </w:t>
            </w:r>
            <w:r>
              <w:rPr>
                <w:color w:val="auto"/>
              </w:rPr>
              <w:t xml:space="preserve">modernistycznych, międzywojnia, </w:t>
            </w:r>
            <w:r w:rsidRPr="00F154C3">
              <w:rPr>
                <w:color w:val="auto"/>
              </w:rPr>
              <w:t>w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>epoce literatury wojny i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>okupacji</w:t>
            </w:r>
            <w:r>
              <w:rPr>
                <w:color w:val="auto"/>
              </w:rPr>
              <w:t xml:space="preserve"> oraz określa ich cechy w utworach;</w:t>
            </w:r>
          </w:p>
          <w:p w14:paraId="691C7DB3" w14:textId="77777777" w:rsidR="00CD5ADB" w:rsidRDefault="00CD5ADB" w:rsidP="004E0FD2">
            <w:pPr>
              <w:pStyle w:val="Default"/>
              <w:numPr>
                <w:ilvl w:val="0"/>
                <w:numId w:val="33"/>
              </w:numPr>
              <w:spacing w:after="227"/>
              <w:rPr>
                <w:color w:val="auto"/>
              </w:rPr>
            </w:pPr>
            <w:proofErr w:type="spellStart"/>
            <w:r w:rsidRPr="00F154C3">
              <w:rPr>
                <w:color w:val="auto"/>
              </w:rPr>
              <w:t>aje</w:t>
            </w:r>
            <w:proofErr w:type="spellEnd"/>
            <w:r w:rsidRPr="00F154C3">
              <w:rPr>
                <w:color w:val="auto"/>
              </w:rPr>
              <w:t xml:space="preserve"> mitologizację/ mityzację</w:t>
            </w:r>
            <w:r w:rsidRPr="00F154C3">
              <w:rPr>
                <w:color w:val="auto"/>
              </w:rPr>
              <w:br/>
              <w:t xml:space="preserve">i demitologizację </w:t>
            </w:r>
            <w:r w:rsidRPr="00F154C3">
              <w:rPr>
                <w:color w:val="auto"/>
              </w:rPr>
              <w:lastRenderedPageBreak/>
              <w:t>w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>utworach literackich, rozumie ich uniwersalny charakter oraz rolę w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 xml:space="preserve">interpretacji; </w:t>
            </w:r>
          </w:p>
          <w:p w14:paraId="050F309F" w14:textId="77777777" w:rsidR="00CD5ADB" w:rsidRPr="0091215D" w:rsidRDefault="00CD5ADB" w:rsidP="004E0FD2">
            <w:pPr>
              <w:pStyle w:val="Default"/>
              <w:numPr>
                <w:ilvl w:val="0"/>
                <w:numId w:val="33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z pomocą nauczyciela rozpoznaje</w:t>
            </w:r>
            <w:r>
              <w:rPr>
                <w:color w:val="auto"/>
              </w:rPr>
              <w:t xml:space="preserve">(fantastyczną, symboliczną, realistyczną, </w:t>
            </w:r>
            <w:proofErr w:type="spellStart"/>
            <w:r>
              <w:rPr>
                <w:color w:val="auto"/>
              </w:rPr>
              <w:t>naturalis</w:t>
            </w:r>
            <w:proofErr w:type="spellEnd"/>
            <w:r>
              <w:rPr>
                <w:color w:val="auto"/>
              </w:rPr>
              <w:t xml:space="preserve">  nadrealistyczną) </w:t>
            </w:r>
            <w:r w:rsidRPr="00F154C3">
              <w:rPr>
                <w:color w:val="auto"/>
              </w:rPr>
              <w:t xml:space="preserve">obecne w tekstach </w:t>
            </w:r>
            <w:r>
              <w:rPr>
                <w:color w:val="auto"/>
              </w:rPr>
              <w:t xml:space="preserve">modernistycznych, międzywojnia, </w:t>
            </w:r>
            <w:r w:rsidRPr="00F154C3">
              <w:rPr>
                <w:color w:val="auto"/>
              </w:rPr>
              <w:t>w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>epoce literatury wojny i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>okupacji</w:t>
            </w:r>
            <w:r>
              <w:rPr>
                <w:color w:val="auto"/>
              </w:rPr>
              <w:t xml:space="preserve"> oraz określa ich cechy w utworach;</w:t>
            </w:r>
          </w:p>
          <w:p w14:paraId="32C8E927" w14:textId="77777777" w:rsidR="00CD5ADB" w:rsidRPr="002F514A" w:rsidRDefault="00CD5ADB" w:rsidP="004E0FD2">
            <w:pPr>
              <w:pStyle w:val="Default"/>
              <w:numPr>
                <w:ilvl w:val="0"/>
                <w:numId w:val="33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poprawnie rozpoznaje mitologizację/ mityzację i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>demitologizację w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 xml:space="preserve">utworach literackich, rozumie ich uniwersalny charakter oraz rolę </w:t>
            </w:r>
            <w:r w:rsidRPr="00F154C3">
              <w:rPr>
                <w:color w:val="auto"/>
              </w:rPr>
              <w:br/>
              <w:t>w interpretacji;</w:t>
            </w:r>
          </w:p>
          <w:p w14:paraId="60A54925" w14:textId="77777777" w:rsidR="00CD5ADB" w:rsidRPr="00F154C3" w:rsidRDefault="00CD5ADB" w:rsidP="004E0FD2">
            <w:pPr>
              <w:pStyle w:val="Default"/>
              <w:numPr>
                <w:ilvl w:val="0"/>
                <w:numId w:val="33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 xml:space="preserve">sprawnie rozpoznaje </w:t>
            </w:r>
            <w:r w:rsidRPr="00F154C3">
              <w:rPr>
                <w:color w:val="auto"/>
              </w:rPr>
              <w:br/>
              <w:t>w tekście literackim</w:t>
            </w:r>
            <w:r>
              <w:rPr>
                <w:color w:val="auto"/>
              </w:rPr>
              <w:t xml:space="preserve"> środki artystycznego wyrazu: elipsę, aliterację, kontaminację, </w:t>
            </w:r>
            <w:r>
              <w:rPr>
                <w:color w:val="auto"/>
              </w:rPr>
              <w:lastRenderedPageBreak/>
              <w:t>synestezję, inwersję gradację</w:t>
            </w:r>
            <w:r w:rsidRPr="00F154C3">
              <w:rPr>
                <w:color w:val="auto"/>
              </w:rPr>
              <w:t>; określa ich funkcje;</w:t>
            </w:r>
          </w:p>
          <w:p w14:paraId="3FF3F153" w14:textId="77777777" w:rsidR="00CD5ADB" w:rsidRPr="00F154C3" w:rsidRDefault="00CD5ADB" w:rsidP="004E0FD2">
            <w:pPr>
              <w:pStyle w:val="Default"/>
              <w:numPr>
                <w:ilvl w:val="0"/>
                <w:numId w:val="33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rozumie pojęci</w:t>
            </w:r>
            <w:r>
              <w:rPr>
                <w:color w:val="auto"/>
              </w:rPr>
              <w:t>e</w:t>
            </w:r>
            <w:r w:rsidRPr="00F154C3">
              <w:rPr>
                <w:color w:val="auto"/>
              </w:rPr>
              <w:t xml:space="preserve"> archetypu, rozpoznaje wybrane archetypy w utworach literackich oraz określa ich rolę w tworzeniu znaczeń uniwersalnych;</w:t>
            </w:r>
          </w:p>
          <w:p w14:paraId="0C7DD1AD" w14:textId="77777777" w:rsidR="00CD5ADB" w:rsidRPr="00F154C3" w:rsidRDefault="00CD5ADB" w:rsidP="004E0FD2">
            <w:pPr>
              <w:pStyle w:val="Default"/>
              <w:numPr>
                <w:ilvl w:val="0"/>
                <w:numId w:val="33"/>
              </w:numPr>
              <w:spacing w:after="227"/>
              <w:rPr>
                <w:color w:val="auto"/>
              </w:rPr>
            </w:pPr>
            <w:r>
              <w:rPr>
                <w:color w:val="auto"/>
              </w:rPr>
              <w:t>rozumie pojęcia</w:t>
            </w:r>
            <w:r w:rsidRPr="00F154C3">
              <w:rPr>
                <w:color w:val="auto"/>
              </w:rPr>
              <w:t xml:space="preserve"> parafrazy, parodii i trawestacji, sprawnie wskazuje ich wzorce tekstowe; wykorzystuje te pojęcia w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>interpretacji utworu literackiego;</w:t>
            </w:r>
          </w:p>
          <w:p w14:paraId="51E18920" w14:textId="77777777" w:rsidR="00CD5ADB" w:rsidRPr="00F154C3" w:rsidRDefault="00CD5ADB" w:rsidP="004E0FD2">
            <w:pPr>
              <w:pStyle w:val="Default"/>
              <w:numPr>
                <w:ilvl w:val="0"/>
                <w:numId w:val="33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poprawnie porównuje różnorodne propozycje odczytania tego samego utworu literackiego;</w:t>
            </w:r>
          </w:p>
          <w:p w14:paraId="54568211" w14:textId="77777777" w:rsidR="00CD5ADB" w:rsidRPr="00F154C3" w:rsidRDefault="00CD5ADB" w:rsidP="004E0FD2">
            <w:pPr>
              <w:pStyle w:val="Default"/>
              <w:numPr>
                <w:ilvl w:val="0"/>
                <w:numId w:val="33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rozumie pojęcie aluzji literackiej, rozpoznaje różne aluzje w utworach i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>określa ich znaczenie w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>interpretacji utworów;</w:t>
            </w:r>
          </w:p>
          <w:p w14:paraId="15C8A02B" w14:textId="77777777" w:rsidR="00CD5ADB" w:rsidRPr="00F154C3" w:rsidRDefault="00CD5ADB" w:rsidP="004E0FD2">
            <w:pPr>
              <w:pStyle w:val="Default"/>
              <w:numPr>
                <w:ilvl w:val="0"/>
                <w:numId w:val="33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lastRenderedPageBreak/>
              <w:t xml:space="preserve">rozumie i poprawnie określa związek wartości poznawczych, etycznych </w:t>
            </w:r>
            <w:r w:rsidRPr="00F154C3">
              <w:rPr>
                <w:color w:val="auto"/>
              </w:rPr>
              <w:br/>
              <w:t>i estetycznych w utworach literackich;</w:t>
            </w:r>
          </w:p>
          <w:p w14:paraId="4CB54ADE" w14:textId="77777777" w:rsidR="00CD5ADB" w:rsidRPr="00F154C3" w:rsidRDefault="00CD5ADB" w:rsidP="004E0FD2">
            <w:pPr>
              <w:pStyle w:val="Default"/>
              <w:numPr>
                <w:ilvl w:val="0"/>
                <w:numId w:val="33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wykazuje się dobrą znajomością i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 xml:space="preserve">zrozumieniem treści utworów wskazanych </w:t>
            </w:r>
            <w:r w:rsidRPr="00F154C3">
              <w:rPr>
                <w:color w:val="auto"/>
              </w:rPr>
              <w:br/>
              <w:t>w podstawie programowej jako lektury obowiązkowe dla zakresu rozszerzonego</w:t>
            </w:r>
            <w:r>
              <w:rPr>
                <w:color w:val="auto"/>
              </w:rPr>
              <w:t>:</w:t>
            </w:r>
            <w:r w:rsidRPr="00F154C3">
              <w:rPr>
                <w:color w:val="auto"/>
              </w:rPr>
              <w:t xml:space="preserve"> Franz Kafka, </w:t>
            </w:r>
            <w:r w:rsidRPr="00F154C3">
              <w:rPr>
                <w:i/>
                <w:iCs/>
                <w:color w:val="auto"/>
              </w:rPr>
              <w:t xml:space="preserve">Proces </w:t>
            </w:r>
            <w:r w:rsidRPr="00F154C3">
              <w:rPr>
                <w:color w:val="auto"/>
              </w:rPr>
              <w:t>(fragm.); Michaił Bułhako</w:t>
            </w:r>
            <w:r>
              <w:rPr>
                <w:color w:val="auto"/>
              </w:rPr>
              <w:t>w</w:t>
            </w:r>
            <w:r w:rsidRPr="00F154C3">
              <w:rPr>
                <w:color w:val="auto"/>
              </w:rPr>
              <w:t xml:space="preserve">, </w:t>
            </w:r>
            <w:r w:rsidRPr="00F154C3">
              <w:rPr>
                <w:i/>
                <w:iCs/>
                <w:color w:val="auto"/>
              </w:rPr>
              <w:t>Mistrz i</w:t>
            </w:r>
            <w:r>
              <w:rPr>
                <w:i/>
                <w:iCs/>
                <w:color w:val="auto"/>
              </w:rPr>
              <w:t> </w:t>
            </w:r>
            <w:r w:rsidRPr="00F154C3">
              <w:rPr>
                <w:i/>
                <w:iCs/>
                <w:color w:val="auto"/>
              </w:rPr>
              <w:t>Małgorzata</w:t>
            </w:r>
            <w:r w:rsidRPr="00F154C3">
              <w:rPr>
                <w:color w:val="auto"/>
              </w:rPr>
              <w:t xml:space="preserve">, Stanisław Ignacy Witkiewicz, </w:t>
            </w:r>
            <w:r w:rsidRPr="00F154C3">
              <w:rPr>
                <w:i/>
                <w:iCs/>
                <w:color w:val="auto"/>
              </w:rPr>
              <w:t>Szewcy</w:t>
            </w:r>
            <w:r w:rsidRPr="00F154C3">
              <w:rPr>
                <w:color w:val="auto"/>
              </w:rPr>
              <w:t>, Bruno Schulz, wybrane opowiadania z tomu</w:t>
            </w:r>
            <w:r w:rsidRPr="00F154C3">
              <w:rPr>
                <w:i/>
                <w:iCs/>
                <w:color w:val="auto"/>
              </w:rPr>
              <w:t xml:space="preserve"> Sklepy cynamonowe</w:t>
            </w:r>
            <w:r>
              <w:rPr>
                <w:color w:val="auto"/>
              </w:rPr>
              <w:t>.</w:t>
            </w:r>
            <w:r w:rsidRPr="00F154C3">
              <w:rPr>
                <w:color w:val="auto"/>
              </w:rPr>
              <w:br/>
            </w:r>
            <w:r w:rsidRPr="00F154C3">
              <w:rPr>
                <w:color w:val="auto"/>
              </w:rPr>
              <w:br/>
            </w:r>
            <w:r w:rsidRPr="00F154C3">
              <w:rPr>
                <w:color w:val="auto"/>
              </w:rPr>
              <w:br/>
            </w:r>
          </w:p>
          <w:p w14:paraId="6205F7CB" w14:textId="77777777" w:rsidR="00CD5ADB" w:rsidRPr="00F154C3" w:rsidRDefault="00CD5ADB" w:rsidP="004E0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4" w:type="dxa"/>
            <w:gridSpan w:val="2"/>
          </w:tcPr>
          <w:p w14:paraId="1A001C16" w14:textId="77777777" w:rsidR="00CD5ADB" w:rsidRPr="007E2985" w:rsidRDefault="00CD5ADB" w:rsidP="004E0FD2">
            <w:pPr>
              <w:pStyle w:val="Default"/>
              <w:spacing w:after="240"/>
              <w:ind w:left="170"/>
              <w:rPr>
                <w:color w:val="auto"/>
              </w:rPr>
            </w:pPr>
          </w:p>
          <w:p w14:paraId="11423CB4" w14:textId="77777777" w:rsidR="00CD5ADB" w:rsidRPr="007E2985" w:rsidRDefault="00CD5ADB" w:rsidP="004E0FD2">
            <w:pPr>
              <w:pStyle w:val="Default"/>
              <w:numPr>
                <w:ilvl w:val="0"/>
                <w:numId w:val="34"/>
              </w:numPr>
              <w:spacing w:after="240"/>
              <w:rPr>
                <w:color w:val="auto"/>
              </w:rPr>
            </w:pPr>
            <w:r w:rsidRPr="00F154C3">
              <w:rPr>
                <w:color w:val="auto"/>
              </w:rPr>
              <w:t>dokładnie rozumie pojęcie tradycji literackiej i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>kulturowej, rozpoznaje i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 xml:space="preserve">określa elementy tradycji </w:t>
            </w:r>
            <w:r w:rsidRPr="00F154C3">
              <w:rPr>
                <w:color w:val="auto"/>
              </w:rPr>
              <w:br/>
              <w:t>w utworach, rozumie ich rolę w budowaniu wartości uniwersalnych;</w:t>
            </w:r>
          </w:p>
          <w:p w14:paraId="351F8E86" w14:textId="77777777" w:rsidR="00CD5ADB" w:rsidRPr="007E2985" w:rsidRDefault="00CD5ADB" w:rsidP="004E0FD2">
            <w:pPr>
              <w:pStyle w:val="Default"/>
              <w:numPr>
                <w:ilvl w:val="0"/>
                <w:numId w:val="34"/>
              </w:numPr>
              <w:spacing w:after="240"/>
              <w:rPr>
                <w:color w:val="auto"/>
              </w:rPr>
            </w:pPr>
            <w:r w:rsidRPr="00F154C3">
              <w:rPr>
                <w:color w:val="auto"/>
              </w:rPr>
              <w:t xml:space="preserve">sprawnie rozpoznaje, wymienia i nazywa </w:t>
            </w:r>
            <w:r w:rsidRPr="00F154C3">
              <w:rPr>
                <w:color w:val="auto"/>
              </w:rPr>
              <w:br/>
              <w:t xml:space="preserve">w utworach cechy prądów literackich i artystycznych (np. </w:t>
            </w:r>
            <w:r w:rsidRPr="00F154C3">
              <w:rPr>
                <w:color w:val="auto"/>
              </w:rPr>
              <w:lastRenderedPageBreak/>
              <w:t xml:space="preserve">kontrkultura, koncepcja „poetów przeklętych”; nowy wzorzec poezji a klasyczna </w:t>
            </w:r>
            <w:r w:rsidRPr="00F154C3">
              <w:rPr>
                <w:i/>
                <w:iCs/>
                <w:color w:val="auto"/>
              </w:rPr>
              <w:t>ars poetica</w:t>
            </w:r>
            <w:r>
              <w:rPr>
                <w:color w:val="auto"/>
              </w:rPr>
              <w:t>) ;</w:t>
            </w:r>
          </w:p>
          <w:p w14:paraId="16AB68F3" w14:textId="77777777" w:rsidR="00CD5ADB" w:rsidRPr="00B66CE2" w:rsidRDefault="00CD5ADB" w:rsidP="004E0FD2">
            <w:pPr>
              <w:pStyle w:val="Default"/>
              <w:numPr>
                <w:ilvl w:val="0"/>
                <w:numId w:val="34"/>
              </w:numPr>
              <w:spacing w:after="240"/>
              <w:rPr>
                <w:color w:val="auto"/>
              </w:rPr>
            </w:pPr>
            <w:r w:rsidRPr="00F154C3">
              <w:rPr>
                <w:color w:val="auto"/>
              </w:rPr>
              <w:t>trafnie rozpoznaje mitologizację/ mityzację</w:t>
            </w:r>
            <w:r w:rsidRPr="00F154C3">
              <w:rPr>
                <w:color w:val="auto"/>
              </w:rPr>
              <w:br/>
              <w:t>i demitologizację w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 xml:space="preserve">utworach literackich, rozumie ich uniwersalny charakter oraz rolę </w:t>
            </w:r>
            <w:r w:rsidRPr="00F154C3">
              <w:rPr>
                <w:color w:val="auto"/>
              </w:rPr>
              <w:br/>
              <w:t>w interpretacji;</w:t>
            </w:r>
          </w:p>
          <w:p w14:paraId="48E5E394" w14:textId="77777777" w:rsidR="00CD5ADB" w:rsidRPr="00F154C3" w:rsidRDefault="00CD5ADB" w:rsidP="004E0FD2">
            <w:pPr>
              <w:pStyle w:val="Default"/>
              <w:numPr>
                <w:ilvl w:val="0"/>
                <w:numId w:val="31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sprawnie i poprawnie rozpoznaje i nazywa w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 xml:space="preserve">tekście literackim </w:t>
            </w:r>
            <w:r>
              <w:rPr>
                <w:color w:val="auto"/>
              </w:rPr>
              <w:t>środki artystycznego wyrazu: elipsę, aliterację, kontaminację, synestezję, inwersję, gradację; określa ich funkcje;</w:t>
            </w:r>
          </w:p>
          <w:p w14:paraId="36589289" w14:textId="77777777" w:rsidR="00CD5ADB" w:rsidRPr="00F154C3" w:rsidRDefault="00CD5ADB" w:rsidP="004E0FD2">
            <w:pPr>
              <w:pStyle w:val="Default"/>
              <w:numPr>
                <w:ilvl w:val="0"/>
                <w:numId w:val="31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dokładnie rozumie pojęci</w:t>
            </w:r>
            <w:r>
              <w:rPr>
                <w:color w:val="auto"/>
              </w:rPr>
              <w:t>e</w:t>
            </w:r>
            <w:r w:rsidRPr="00F154C3">
              <w:rPr>
                <w:color w:val="auto"/>
              </w:rPr>
              <w:t xml:space="preserve"> archetypu, rozpoznaje archetypy w utworach literackich oraz określa ich rolę w tworzeniu znaczeń uniwersalnych;</w:t>
            </w:r>
          </w:p>
          <w:p w14:paraId="7EFA6F94" w14:textId="77777777" w:rsidR="00CD5ADB" w:rsidRPr="00F154C3" w:rsidRDefault="00CD5ADB" w:rsidP="004E0FD2">
            <w:pPr>
              <w:pStyle w:val="Default"/>
              <w:numPr>
                <w:ilvl w:val="0"/>
                <w:numId w:val="31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roz</w:t>
            </w:r>
            <w:r>
              <w:rPr>
                <w:color w:val="auto"/>
              </w:rPr>
              <w:t>umie, rozróżnia i nazywa pojęcia</w:t>
            </w:r>
            <w:r w:rsidRPr="00F154C3">
              <w:rPr>
                <w:color w:val="auto"/>
              </w:rPr>
              <w:t xml:space="preserve"> parafrazy, parodii i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>trawestacji, sprawnie wskazuje ich wzorce tekstowe; wykorzystuje te pojęcia w in</w:t>
            </w:r>
            <w:r>
              <w:rPr>
                <w:color w:val="auto"/>
              </w:rPr>
              <w:t>terpretacji utworu li</w:t>
            </w:r>
          </w:p>
          <w:p w14:paraId="68976A7D" w14:textId="77777777" w:rsidR="00CD5ADB" w:rsidRPr="00F154C3" w:rsidRDefault="00CD5ADB" w:rsidP="004E0FD2">
            <w:pPr>
              <w:pStyle w:val="Default"/>
              <w:numPr>
                <w:ilvl w:val="0"/>
                <w:numId w:val="31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samodzielnie, wyczerpująco porównuje różnorodne propozycje odczytania tego samego utworu literackiego;</w:t>
            </w:r>
          </w:p>
          <w:p w14:paraId="13DD22A4" w14:textId="77777777" w:rsidR="00CD5ADB" w:rsidRPr="00F154C3" w:rsidRDefault="00CD5ADB" w:rsidP="004E0FD2">
            <w:pPr>
              <w:pStyle w:val="Default"/>
              <w:numPr>
                <w:ilvl w:val="0"/>
                <w:numId w:val="31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lastRenderedPageBreak/>
              <w:t>dokładnie rozumie pojęcie aluzji literackiej, rozpoznaje różne aluzje w utworach i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>określa ich znaczenie w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>interpretacji utworów;</w:t>
            </w:r>
          </w:p>
          <w:p w14:paraId="2586B044" w14:textId="77777777" w:rsidR="00CD5ADB" w:rsidRPr="00F154C3" w:rsidRDefault="00CD5ADB" w:rsidP="004E0FD2">
            <w:pPr>
              <w:pStyle w:val="Default"/>
              <w:numPr>
                <w:ilvl w:val="0"/>
                <w:numId w:val="31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dokładnie rozumie i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>poprawnie określa związek wartości poznawczych, etycznych</w:t>
            </w:r>
            <w:r>
              <w:rPr>
                <w:color w:val="auto"/>
              </w:rPr>
              <w:t xml:space="preserve"> </w:t>
            </w:r>
            <w:r w:rsidRPr="00F154C3">
              <w:rPr>
                <w:color w:val="auto"/>
              </w:rPr>
              <w:t>i estetycznych w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>utworach literackich;</w:t>
            </w:r>
          </w:p>
          <w:p w14:paraId="3B24ED81" w14:textId="77777777" w:rsidR="00CD5ADB" w:rsidRPr="00F154C3" w:rsidRDefault="00CD5ADB" w:rsidP="004E0FD2">
            <w:pPr>
              <w:pStyle w:val="Default"/>
              <w:numPr>
                <w:ilvl w:val="0"/>
                <w:numId w:val="31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 xml:space="preserve">wykazuje się bardzo dobrą znajomością i zrozumieniem treści utworów wskazanych </w:t>
            </w:r>
            <w:r w:rsidRPr="00F154C3">
              <w:rPr>
                <w:color w:val="auto"/>
              </w:rPr>
              <w:br/>
              <w:t>w podstawie programowej jako lektury obowiązkowe dla zakresu rozszerzonego</w:t>
            </w:r>
            <w:r>
              <w:rPr>
                <w:color w:val="auto"/>
              </w:rPr>
              <w:t>:</w:t>
            </w:r>
            <w:r w:rsidRPr="00F154C3">
              <w:rPr>
                <w:color w:val="auto"/>
              </w:rPr>
              <w:t xml:space="preserve"> Franz Kafka, </w:t>
            </w:r>
            <w:r w:rsidRPr="00F154C3">
              <w:rPr>
                <w:i/>
                <w:iCs/>
                <w:color w:val="auto"/>
              </w:rPr>
              <w:t xml:space="preserve">Proces </w:t>
            </w:r>
            <w:r w:rsidRPr="00F154C3">
              <w:rPr>
                <w:color w:val="auto"/>
              </w:rPr>
              <w:t xml:space="preserve">(fragm.); </w:t>
            </w:r>
            <w:r>
              <w:rPr>
                <w:color w:val="auto"/>
              </w:rPr>
              <w:t>Michaił Bułhakow</w:t>
            </w:r>
            <w:r w:rsidRPr="00F154C3">
              <w:rPr>
                <w:color w:val="auto"/>
              </w:rPr>
              <w:t xml:space="preserve">, </w:t>
            </w:r>
            <w:r w:rsidRPr="00F154C3">
              <w:rPr>
                <w:i/>
                <w:iCs/>
                <w:color w:val="auto"/>
              </w:rPr>
              <w:t>Mistrz i</w:t>
            </w:r>
            <w:r>
              <w:rPr>
                <w:i/>
                <w:iCs/>
                <w:color w:val="auto"/>
              </w:rPr>
              <w:t> </w:t>
            </w:r>
            <w:r w:rsidRPr="00F154C3">
              <w:rPr>
                <w:i/>
                <w:iCs/>
                <w:color w:val="auto"/>
              </w:rPr>
              <w:t>Małgorzata</w:t>
            </w:r>
            <w:r w:rsidRPr="00F154C3">
              <w:rPr>
                <w:color w:val="auto"/>
              </w:rPr>
              <w:t xml:space="preserve">, Stanisław Ignacy Witkiewicz, </w:t>
            </w:r>
            <w:r w:rsidRPr="00F154C3">
              <w:rPr>
                <w:i/>
                <w:iCs/>
                <w:color w:val="auto"/>
              </w:rPr>
              <w:t>Szewcy</w:t>
            </w:r>
            <w:r w:rsidRPr="00F154C3">
              <w:rPr>
                <w:color w:val="auto"/>
              </w:rPr>
              <w:t>, Bruno Schulz, wybrane opowiadania z tomu</w:t>
            </w:r>
            <w:r w:rsidRPr="00F154C3">
              <w:rPr>
                <w:i/>
                <w:iCs/>
                <w:color w:val="auto"/>
              </w:rPr>
              <w:t xml:space="preserve"> Sklepy cynamonowe</w:t>
            </w:r>
            <w:r>
              <w:rPr>
                <w:color w:val="auto"/>
              </w:rPr>
              <w:t>.</w:t>
            </w:r>
          </w:p>
        </w:tc>
        <w:tc>
          <w:tcPr>
            <w:tcW w:w="2716" w:type="dxa"/>
            <w:gridSpan w:val="2"/>
          </w:tcPr>
          <w:p w14:paraId="12B84EAC" w14:textId="77777777" w:rsidR="00CD5ADB" w:rsidRPr="00F154C3" w:rsidRDefault="00CD5ADB" w:rsidP="004E0FD2">
            <w:pPr>
              <w:pStyle w:val="Default"/>
              <w:numPr>
                <w:ilvl w:val="0"/>
                <w:numId w:val="35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lastRenderedPageBreak/>
              <w:t xml:space="preserve">samodzielnie, wnikliwie </w:t>
            </w:r>
            <w:r w:rsidRPr="00F154C3">
              <w:rPr>
                <w:color w:val="auto"/>
              </w:rPr>
              <w:br/>
              <w:t>i nieszablonowo odczytuje tekst w jego warstwie semantycznej</w:t>
            </w:r>
            <w:r>
              <w:rPr>
                <w:color w:val="auto"/>
              </w:rPr>
              <w:t xml:space="preserve"> </w:t>
            </w:r>
            <w:r w:rsidRPr="00F154C3">
              <w:rPr>
                <w:color w:val="auto"/>
              </w:rPr>
              <w:t>i semiotycznej;</w:t>
            </w:r>
          </w:p>
          <w:p w14:paraId="43AEEA09" w14:textId="77777777" w:rsidR="00CD5ADB" w:rsidRPr="00F154C3" w:rsidRDefault="00CD5ADB" w:rsidP="004E0FD2">
            <w:pPr>
              <w:pStyle w:val="Default"/>
              <w:numPr>
                <w:ilvl w:val="0"/>
                <w:numId w:val="35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dokładnie rozumie pojęcie tradycji literackiej i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>kulturowej, rozpoznaje i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>w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>sposób wyczerpujący określa</w:t>
            </w:r>
            <w:r>
              <w:rPr>
                <w:color w:val="auto"/>
              </w:rPr>
              <w:t xml:space="preserve"> </w:t>
            </w:r>
            <w:r w:rsidRPr="00F154C3">
              <w:rPr>
                <w:color w:val="auto"/>
              </w:rPr>
              <w:t xml:space="preserve">elementy tradycji </w:t>
            </w:r>
            <w:r w:rsidRPr="00F154C3">
              <w:rPr>
                <w:color w:val="auto"/>
              </w:rPr>
              <w:br/>
              <w:t xml:space="preserve">w utworach, rozumie </w:t>
            </w:r>
            <w:r w:rsidRPr="00F154C3">
              <w:rPr>
                <w:color w:val="auto"/>
              </w:rPr>
              <w:lastRenderedPageBreak/>
              <w:t>i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>określa</w:t>
            </w:r>
            <w:r>
              <w:rPr>
                <w:color w:val="auto"/>
              </w:rPr>
              <w:t xml:space="preserve"> </w:t>
            </w:r>
            <w:r w:rsidRPr="00F154C3">
              <w:rPr>
                <w:color w:val="auto"/>
              </w:rPr>
              <w:t>ich rolę w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>budowaniu wartości uniwersalnych;</w:t>
            </w:r>
          </w:p>
          <w:p w14:paraId="28553509" w14:textId="77777777" w:rsidR="00CD5ADB" w:rsidRPr="00F154C3" w:rsidRDefault="00CD5ADB" w:rsidP="004E0FD2">
            <w:pPr>
              <w:pStyle w:val="Default"/>
              <w:numPr>
                <w:ilvl w:val="0"/>
                <w:numId w:val="35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samodzielnie, bezbłędnie rozpoznaje, wymienia i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>nazywa w utworach</w:t>
            </w:r>
            <w:r>
              <w:rPr>
                <w:color w:val="auto"/>
              </w:rPr>
              <w:t xml:space="preserve"> </w:t>
            </w:r>
            <w:r w:rsidRPr="00F154C3">
              <w:rPr>
                <w:color w:val="auto"/>
              </w:rPr>
              <w:t xml:space="preserve">cechy prądów literackich </w:t>
            </w:r>
            <w:r w:rsidRPr="00F154C3">
              <w:rPr>
                <w:color w:val="auto"/>
              </w:rPr>
              <w:br/>
              <w:t xml:space="preserve">i artystycznych(np. kontrkultura, koncepcja „poetów przeklętych”; nowy wzorzec poezji a klasyczna </w:t>
            </w:r>
            <w:r w:rsidRPr="00F154C3">
              <w:rPr>
                <w:i/>
                <w:iCs/>
                <w:color w:val="auto"/>
              </w:rPr>
              <w:t>ars poetica</w:t>
            </w:r>
            <w:r>
              <w:rPr>
                <w:color w:val="auto"/>
              </w:rPr>
              <w:t xml:space="preserve">) ; </w:t>
            </w:r>
          </w:p>
          <w:p w14:paraId="67E064F9" w14:textId="77777777" w:rsidR="00CD5ADB" w:rsidRPr="00F154C3" w:rsidRDefault="00CD5ADB" w:rsidP="004E0FD2">
            <w:pPr>
              <w:pStyle w:val="Default"/>
              <w:numPr>
                <w:ilvl w:val="0"/>
                <w:numId w:val="35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 xml:space="preserve"> trafnie, biegle rozpoznaje mitologizację/ mityzację i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>demitologizację w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>utworach literackich, dokładnie rozumie i omawia ich uniwersalny charakter oraz rolę w interpretacji;</w:t>
            </w:r>
          </w:p>
          <w:p w14:paraId="268E81F8" w14:textId="77777777" w:rsidR="00CD5ADB" w:rsidRPr="00F154C3" w:rsidRDefault="00CD5ADB" w:rsidP="004E0FD2">
            <w:pPr>
              <w:pStyle w:val="Default"/>
              <w:numPr>
                <w:ilvl w:val="0"/>
                <w:numId w:val="31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trafnie rozpoznaje w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>utworach konwencje literackie</w:t>
            </w:r>
            <w:r>
              <w:rPr>
                <w:color w:val="auto"/>
              </w:rPr>
              <w:t>( fantastyczną, symboliczną, realistyczną, naturalistyczną, groteskową, baśniową, oniryczną )</w:t>
            </w:r>
            <w:r w:rsidRPr="00F154C3">
              <w:rPr>
                <w:color w:val="auto"/>
              </w:rPr>
              <w:t xml:space="preserve">obecne w tekstach modernistycznych, międzywojnia oraz w </w:t>
            </w:r>
            <w:r w:rsidRPr="00F154C3">
              <w:rPr>
                <w:color w:val="auto"/>
              </w:rPr>
              <w:lastRenderedPageBreak/>
              <w:t>epoce literatury wojny i okupacji</w:t>
            </w:r>
            <w:r>
              <w:rPr>
                <w:color w:val="auto"/>
              </w:rPr>
              <w:t xml:space="preserve"> oraz określa ich cechy w utworach;</w:t>
            </w:r>
          </w:p>
          <w:p w14:paraId="441CD4F2" w14:textId="77777777" w:rsidR="00CD5ADB" w:rsidRPr="00F154C3" w:rsidRDefault="00CD5ADB" w:rsidP="004E0FD2">
            <w:pPr>
              <w:pStyle w:val="Default"/>
              <w:numPr>
                <w:ilvl w:val="0"/>
                <w:numId w:val="31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trafnie i właściwie rozpoznaje i nazywa w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 xml:space="preserve">tekście literackim </w:t>
            </w:r>
            <w:r>
              <w:rPr>
                <w:color w:val="auto"/>
              </w:rPr>
              <w:t xml:space="preserve">środki artystycznego wyrazu: elipsę, aliterację, kontaminację, synestezję, inwersję, gradację;  </w:t>
            </w:r>
            <w:r w:rsidRPr="00F154C3">
              <w:rPr>
                <w:color w:val="auto"/>
              </w:rPr>
              <w:t xml:space="preserve"> wyczerpująco określa ich funkcje;</w:t>
            </w:r>
          </w:p>
          <w:p w14:paraId="21221731" w14:textId="77777777" w:rsidR="00CD5ADB" w:rsidRPr="00F154C3" w:rsidRDefault="00CD5ADB" w:rsidP="004E0FD2">
            <w:pPr>
              <w:pStyle w:val="Default"/>
              <w:numPr>
                <w:ilvl w:val="0"/>
                <w:numId w:val="31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dokładnie rozumie pojęcie archetypu, bezbłędnie rozpoznaje</w:t>
            </w:r>
            <w:r>
              <w:rPr>
                <w:color w:val="auto"/>
              </w:rPr>
              <w:t xml:space="preserve"> </w:t>
            </w:r>
            <w:r w:rsidRPr="00F154C3">
              <w:rPr>
                <w:color w:val="auto"/>
              </w:rPr>
              <w:t>archetypy w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>utworach literackich oraz wyczerpująco określa ich rolę w tworzeniu znaczeń uniwersalnych;</w:t>
            </w:r>
          </w:p>
          <w:p w14:paraId="33E06D05" w14:textId="77777777" w:rsidR="00CD5ADB" w:rsidRPr="00F154C3" w:rsidRDefault="00CD5ADB" w:rsidP="004E0FD2">
            <w:pPr>
              <w:pStyle w:val="Default"/>
              <w:numPr>
                <w:ilvl w:val="0"/>
                <w:numId w:val="31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dokładnie rozumie, rozróżnia i nazywa</w:t>
            </w:r>
            <w:r>
              <w:rPr>
                <w:color w:val="auto"/>
              </w:rPr>
              <w:t xml:space="preserve"> </w:t>
            </w:r>
            <w:r w:rsidRPr="00F154C3">
              <w:rPr>
                <w:color w:val="auto"/>
              </w:rPr>
              <w:t>pojęci</w:t>
            </w:r>
            <w:r>
              <w:rPr>
                <w:color w:val="auto"/>
              </w:rPr>
              <w:t>a</w:t>
            </w:r>
            <w:r w:rsidRPr="00F154C3">
              <w:rPr>
                <w:color w:val="auto"/>
              </w:rPr>
              <w:t xml:space="preserve"> parafrazy, parodii i trawestacji; omawia je; sprawnie wskazuje ich wzorce tekstowe; </w:t>
            </w:r>
            <w:r>
              <w:rPr>
                <w:color w:val="auto"/>
              </w:rPr>
              <w:t>w</w:t>
            </w:r>
            <w:r w:rsidRPr="00F154C3">
              <w:rPr>
                <w:color w:val="auto"/>
              </w:rPr>
              <w:t>ykorzystuje te pojęcia w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>interpretacji utworu literackiego;</w:t>
            </w:r>
          </w:p>
          <w:p w14:paraId="43C337D3" w14:textId="77777777" w:rsidR="00CD5ADB" w:rsidRPr="00F154C3" w:rsidRDefault="00CD5ADB" w:rsidP="004E0FD2">
            <w:pPr>
              <w:pStyle w:val="Default"/>
              <w:numPr>
                <w:ilvl w:val="0"/>
                <w:numId w:val="31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 xml:space="preserve">wyczerpująco i w sposób twórczy porównuje </w:t>
            </w:r>
            <w:r w:rsidRPr="00F154C3">
              <w:rPr>
                <w:color w:val="auto"/>
              </w:rPr>
              <w:lastRenderedPageBreak/>
              <w:t>różnorodne propozycje odczytania tego samego utworu literackiego;</w:t>
            </w:r>
          </w:p>
          <w:p w14:paraId="33417FC8" w14:textId="77777777" w:rsidR="00CD5ADB" w:rsidRPr="00F154C3" w:rsidRDefault="00CD5ADB" w:rsidP="004E0FD2">
            <w:pPr>
              <w:pStyle w:val="Default"/>
              <w:numPr>
                <w:ilvl w:val="0"/>
                <w:numId w:val="31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dokładnie rozumie pojęcie aluzji literackiej, rozpoznaje różne aluzje w utworach i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>wyczerpująco określa ich znaczenie w interpretacji utworów;</w:t>
            </w:r>
          </w:p>
          <w:p w14:paraId="72CFE53C" w14:textId="77777777" w:rsidR="00CD5ADB" w:rsidRPr="00F154C3" w:rsidRDefault="00CD5ADB" w:rsidP="004E0FD2">
            <w:pPr>
              <w:pStyle w:val="Default"/>
              <w:numPr>
                <w:ilvl w:val="0"/>
                <w:numId w:val="31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 xml:space="preserve">rozumie i trafnie określa związek wartości poznawczych, etycznych </w:t>
            </w:r>
            <w:r w:rsidRPr="00F154C3">
              <w:rPr>
                <w:color w:val="auto"/>
              </w:rPr>
              <w:br/>
              <w:t>i estetycznych w utworach literackich;</w:t>
            </w:r>
          </w:p>
          <w:p w14:paraId="2C9A16E0" w14:textId="77777777" w:rsidR="00CD5ADB" w:rsidRPr="00F154C3" w:rsidRDefault="00CD5ADB" w:rsidP="004E0FD2">
            <w:pPr>
              <w:pStyle w:val="Default"/>
              <w:numPr>
                <w:ilvl w:val="0"/>
                <w:numId w:val="31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wykazuje się bardzo dobrą znajomością i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 xml:space="preserve">wieloaspektowym zrozumieniem treści utworów wskazanych </w:t>
            </w:r>
            <w:r w:rsidRPr="00F154C3">
              <w:rPr>
                <w:color w:val="auto"/>
              </w:rPr>
              <w:br/>
              <w:t>w podstawie programowej jako lektury obowiązkowe dla zakresu rozszerzonego</w:t>
            </w:r>
            <w:r>
              <w:rPr>
                <w:color w:val="auto"/>
              </w:rPr>
              <w:t>:</w:t>
            </w:r>
            <w:r w:rsidRPr="00F154C3">
              <w:rPr>
                <w:color w:val="auto"/>
              </w:rPr>
              <w:t xml:space="preserve"> Franz Kafka, </w:t>
            </w:r>
            <w:r w:rsidRPr="00F154C3">
              <w:rPr>
                <w:i/>
                <w:iCs/>
                <w:color w:val="auto"/>
              </w:rPr>
              <w:t xml:space="preserve">Proces </w:t>
            </w:r>
            <w:r w:rsidRPr="00F154C3">
              <w:rPr>
                <w:color w:val="auto"/>
              </w:rPr>
              <w:t xml:space="preserve">(fragm.); </w:t>
            </w:r>
            <w:r>
              <w:rPr>
                <w:color w:val="auto"/>
              </w:rPr>
              <w:t>Michaił Bułhakow</w:t>
            </w:r>
            <w:r w:rsidRPr="00F154C3">
              <w:rPr>
                <w:color w:val="auto"/>
              </w:rPr>
              <w:t xml:space="preserve">, </w:t>
            </w:r>
            <w:r w:rsidRPr="00F154C3">
              <w:rPr>
                <w:i/>
                <w:iCs/>
                <w:color w:val="auto"/>
              </w:rPr>
              <w:t>Mistrz i</w:t>
            </w:r>
            <w:r>
              <w:rPr>
                <w:i/>
                <w:iCs/>
                <w:color w:val="auto"/>
              </w:rPr>
              <w:t> </w:t>
            </w:r>
            <w:r w:rsidRPr="00F154C3">
              <w:rPr>
                <w:i/>
                <w:iCs/>
                <w:color w:val="auto"/>
              </w:rPr>
              <w:t>Małgorzata</w:t>
            </w:r>
            <w:r w:rsidRPr="00F154C3">
              <w:rPr>
                <w:color w:val="auto"/>
              </w:rPr>
              <w:t xml:space="preserve">, Stanisław Ignacy Witkiewicz, </w:t>
            </w:r>
            <w:r w:rsidRPr="00F154C3">
              <w:rPr>
                <w:i/>
                <w:iCs/>
                <w:color w:val="auto"/>
              </w:rPr>
              <w:t>Szewcy</w:t>
            </w:r>
            <w:r w:rsidRPr="00F154C3">
              <w:rPr>
                <w:color w:val="auto"/>
              </w:rPr>
              <w:t xml:space="preserve">, Bruno Schulz, wybrane opowiadania z </w:t>
            </w:r>
            <w:r w:rsidRPr="00F154C3">
              <w:rPr>
                <w:color w:val="auto"/>
              </w:rPr>
              <w:lastRenderedPageBreak/>
              <w:t>tomu</w:t>
            </w:r>
            <w:r w:rsidRPr="00F154C3">
              <w:rPr>
                <w:i/>
                <w:iCs/>
                <w:color w:val="auto"/>
              </w:rPr>
              <w:t xml:space="preserve"> Sklepy cynamonowe</w:t>
            </w:r>
            <w:r>
              <w:rPr>
                <w:color w:val="auto"/>
              </w:rPr>
              <w:t>.</w:t>
            </w:r>
          </w:p>
        </w:tc>
      </w:tr>
      <w:tr w:rsidR="00CD5ADB" w:rsidRPr="00F154C3" w14:paraId="201B1916" w14:textId="77777777" w:rsidTr="00CD5ADB">
        <w:tc>
          <w:tcPr>
            <w:tcW w:w="13994" w:type="dxa"/>
            <w:gridSpan w:val="10"/>
          </w:tcPr>
          <w:p w14:paraId="0C0822F4" w14:textId="77777777" w:rsidR="00CD5ADB" w:rsidRPr="00F154C3" w:rsidRDefault="00CD5ADB" w:rsidP="004E0FD2">
            <w:pPr>
              <w:pStyle w:val="Default"/>
              <w:jc w:val="center"/>
              <w:rPr>
                <w:b/>
                <w:color w:val="auto"/>
              </w:rPr>
            </w:pPr>
            <w:r w:rsidRPr="00F154C3">
              <w:rPr>
                <w:b/>
                <w:color w:val="auto"/>
              </w:rPr>
              <w:lastRenderedPageBreak/>
              <w:t>I. Kształcenie literackie i kulturowe. Odbiór tekstów kultury</w:t>
            </w:r>
          </w:p>
          <w:p w14:paraId="2F31AF34" w14:textId="77777777" w:rsidR="00CD5ADB" w:rsidRPr="00F154C3" w:rsidRDefault="00CD5ADB" w:rsidP="004E0FD2">
            <w:pPr>
              <w:pStyle w:val="Default"/>
              <w:jc w:val="center"/>
              <w:rPr>
                <w:b/>
                <w:color w:val="auto"/>
              </w:rPr>
            </w:pPr>
          </w:p>
        </w:tc>
      </w:tr>
      <w:tr w:rsidR="00CD5ADB" w:rsidRPr="00EB4C16" w14:paraId="46D32F32" w14:textId="77777777" w:rsidTr="00CD5ADB">
        <w:tc>
          <w:tcPr>
            <w:tcW w:w="2839" w:type="dxa"/>
            <w:gridSpan w:val="2"/>
          </w:tcPr>
          <w:p w14:paraId="4A9E2780" w14:textId="77777777" w:rsidR="00CD5ADB" w:rsidRPr="00EB4C16" w:rsidRDefault="00CD5ADB" w:rsidP="004E0FD2">
            <w:pPr>
              <w:pStyle w:val="Default"/>
              <w:spacing w:line="276" w:lineRule="auto"/>
              <w:rPr>
                <w:color w:val="auto"/>
              </w:rPr>
            </w:pPr>
            <w:r w:rsidRPr="00F154C3">
              <w:rPr>
                <w:color w:val="auto"/>
              </w:rPr>
              <w:lastRenderedPageBreak/>
              <w:t xml:space="preserve">Ocenę </w:t>
            </w:r>
            <w:r w:rsidRPr="00F154C3">
              <w:rPr>
                <w:b/>
                <w:bCs/>
                <w:color w:val="auto"/>
              </w:rPr>
              <w:t xml:space="preserve">dopuszczającą </w:t>
            </w:r>
            <w:r>
              <w:rPr>
                <w:color w:val="auto"/>
              </w:rPr>
              <w:t xml:space="preserve">otrzymuje uczeń, </w:t>
            </w:r>
            <w:r>
              <w:rPr>
                <w:color w:val="auto"/>
              </w:rPr>
              <w:br/>
              <w:t xml:space="preserve">który: </w:t>
            </w:r>
          </w:p>
        </w:tc>
        <w:tc>
          <w:tcPr>
            <w:tcW w:w="2312" w:type="dxa"/>
            <w:gridSpan w:val="2"/>
          </w:tcPr>
          <w:p w14:paraId="305E306B" w14:textId="77777777" w:rsidR="00CD5ADB" w:rsidRPr="00EB4C16" w:rsidRDefault="00CD5ADB" w:rsidP="004E0FD2">
            <w:pPr>
              <w:pStyle w:val="Default"/>
              <w:spacing w:line="276" w:lineRule="auto"/>
              <w:rPr>
                <w:color w:val="auto"/>
              </w:rPr>
            </w:pPr>
            <w:r w:rsidRPr="00F154C3">
              <w:rPr>
                <w:color w:val="auto"/>
              </w:rPr>
              <w:t xml:space="preserve">Ocenę </w:t>
            </w:r>
            <w:r w:rsidRPr="00F154C3">
              <w:rPr>
                <w:b/>
                <w:bCs/>
                <w:color w:val="auto"/>
              </w:rPr>
              <w:t xml:space="preserve">dostateczną </w:t>
            </w:r>
            <w:r w:rsidRPr="00F154C3">
              <w:rPr>
                <w:color w:val="auto"/>
              </w:rPr>
              <w:t>otrz</w:t>
            </w:r>
            <w:r>
              <w:rPr>
                <w:color w:val="auto"/>
              </w:rPr>
              <w:t xml:space="preserve">ymuje uczeń, </w:t>
            </w:r>
            <w:r>
              <w:rPr>
                <w:color w:val="auto"/>
              </w:rPr>
              <w:br/>
              <w:t xml:space="preserve">który: </w:t>
            </w:r>
          </w:p>
        </w:tc>
        <w:tc>
          <w:tcPr>
            <w:tcW w:w="2483" w:type="dxa"/>
            <w:gridSpan w:val="2"/>
          </w:tcPr>
          <w:p w14:paraId="28744753" w14:textId="77777777" w:rsidR="00CD5ADB" w:rsidRPr="00EB4C16" w:rsidRDefault="00CD5ADB" w:rsidP="004E0FD2">
            <w:pPr>
              <w:pStyle w:val="Default"/>
              <w:spacing w:line="276" w:lineRule="auto"/>
              <w:rPr>
                <w:color w:val="auto"/>
              </w:rPr>
            </w:pPr>
            <w:r w:rsidRPr="00F154C3">
              <w:rPr>
                <w:color w:val="auto"/>
              </w:rPr>
              <w:t xml:space="preserve">Ocenę </w:t>
            </w:r>
            <w:r w:rsidRPr="00F154C3">
              <w:rPr>
                <w:b/>
                <w:bCs/>
                <w:color w:val="auto"/>
              </w:rPr>
              <w:t>dobrą</w:t>
            </w:r>
            <w:r w:rsidRPr="00F154C3">
              <w:rPr>
                <w:b/>
                <w:bCs/>
                <w:color w:val="auto"/>
              </w:rPr>
              <w:br/>
            </w:r>
            <w:r>
              <w:rPr>
                <w:color w:val="auto"/>
              </w:rPr>
              <w:t xml:space="preserve">otrzymuje uczeń, </w:t>
            </w:r>
            <w:r>
              <w:rPr>
                <w:color w:val="auto"/>
              </w:rPr>
              <w:br/>
              <w:t xml:space="preserve">który: </w:t>
            </w:r>
          </w:p>
        </w:tc>
        <w:tc>
          <w:tcPr>
            <w:tcW w:w="3644" w:type="dxa"/>
            <w:gridSpan w:val="2"/>
          </w:tcPr>
          <w:p w14:paraId="0FE0F573" w14:textId="77777777" w:rsidR="00CD5ADB" w:rsidRPr="00EB4C16" w:rsidRDefault="00CD5ADB" w:rsidP="004E0FD2">
            <w:pPr>
              <w:pStyle w:val="Default"/>
              <w:spacing w:line="276" w:lineRule="auto"/>
              <w:rPr>
                <w:color w:val="auto"/>
              </w:rPr>
            </w:pPr>
            <w:r w:rsidRPr="00F154C3">
              <w:rPr>
                <w:color w:val="auto"/>
              </w:rPr>
              <w:t xml:space="preserve">Ocenę </w:t>
            </w:r>
            <w:r w:rsidRPr="00F154C3">
              <w:rPr>
                <w:b/>
                <w:bCs/>
                <w:color w:val="auto"/>
              </w:rPr>
              <w:t xml:space="preserve">bardzo dobrą </w:t>
            </w:r>
            <w:r>
              <w:rPr>
                <w:color w:val="auto"/>
              </w:rPr>
              <w:t xml:space="preserve">otrzymuje uczeń, </w:t>
            </w:r>
            <w:r>
              <w:rPr>
                <w:color w:val="auto"/>
              </w:rPr>
              <w:br/>
              <w:t xml:space="preserve">który: </w:t>
            </w:r>
          </w:p>
        </w:tc>
        <w:tc>
          <w:tcPr>
            <w:tcW w:w="2716" w:type="dxa"/>
            <w:gridSpan w:val="2"/>
          </w:tcPr>
          <w:p w14:paraId="4434FC64" w14:textId="77777777" w:rsidR="00CD5ADB" w:rsidRDefault="00CD5ADB" w:rsidP="004E0FD2">
            <w:pPr>
              <w:pStyle w:val="Default"/>
              <w:spacing w:line="276" w:lineRule="auto"/>
              <w:rPr>
                <w:color w:val="auto"/>
              </w:rPr>
            </w:pPr>
            <w:r w:rsidRPr="00F154C3">
              <w:rPr>
                <w:color w:val="auto"/>
              </w:rPr>
              <w:t xml:space="preserve">Ocenę </w:t>
            </w:r>
            <w:r w:rsidRPr="00F154C3">
              <w:rPr>
                <w:b/>
                <w:bCs/>
                <w:color w:val="auto"/>
              </w:rPr>
              <w:t>celującą</w:t>
            </w:r>
            <w:r w:rsidRPr="00F154C3">
              <w:rPr>
                <w:b/>
                <w:bCs/>
                <w:color w:val="auto"/>
              </w:rPr>
              <w:br/>
            </w:r>
            <w:r>
              <w:rPr>
                <w:color w:val="auto"/>
              </w:rPr>
              <w:t xml:space="preserve">otrzymuje uczeń, </w:t>
            </w:r>
            <w:r>
              <w:rPr>
                <w:color w:val="auto"/>
              </w:rPr>
              <w:br/>
              <w:t xml:space="preserve">który: </w:t>
            </w:r>
          </w:p>
          <w:p w14:paraId="3FC36A56" w14:textId="77777777" w:rsidR="00CD5ADB" w:rsidRPr="00EB4C16" w:rsidRDefault="00CD5ADB" w:rsidP="004E0FD2">
            <w:pPr>
              <w:pStyle w:val="Default"/>
              <w:spacing w:line="276" w:lineRule="auto"/>
              <w:rPr>
                <w:color w:val="auto"/>
                <w:sz w:val="18"/>
                <w:szCs w:val="18"/>
              </w:rPr>
            </w:pPr>
          </w:p>
        </w:tc>
      </w:tr>
      <w:tr w:rsidR="00CD5ADB" w:rsidRPr="00F154C3" w14:paraId="67E62215" w14:textId="77777777" w:rsidTr="00CD5ADB">
        <w:tc>
          <w:tcPr>
            <w:tcW w:w="2839" w:type="dxa"/>
            <w:gridSpan w:val="2"/>
          </w:tcPr>
          <w:p w14:paraId="2EC675B8" w14:textId="77777777" w:rsidR="00CD5ADB" w:rsidRPr="00296E97" w:rsidRDefault="00CD5ADB" w:rsidP="004E0FD2">
            <w:pPr>
              <w:pStyle w:val="Default"/>
              <w:numPr>
                <w:ilvl w:val="0"/>
                <w:numId w:val="37"/>
              </w:numPr>
              <w:spacing w:after="240"/>
              <w:rPr>
                <w:color w:val="auto"/>
              </w:rPr>
            </w:pPr>
            <w:r w:rsidRPr="00F154C3">
              <w:rPr>
                <w:color w:val="auto"/>
              </w:rPr>
              <w:t>na ogół poprawnie analizuje strukturę eseju: odczytuje zawarte w nim sensy, sposób prowadzenia wywodu, charakterystyczne cechy stylu;</w:t>
            </w:r>
          </w:p>
          <w:p w14:paraId="0E9EE48B" w14:textId="77777777" w:rsidR="00CD5ADB" w:rsidRPr="00296E97" w:rsidRDefault="00CD5ADB" w:rsidP="004E0FD2">
            <w:pPr>
              <w:pStyle w:val="Default"/>
              <w:numPr>
                <w:ilvl w:val="0"/>
                <w:numId w:val="37"/>
              </w:numPr>
              <w:spacing w:after="240"/>
              <w:rPr>
                <w:color w:val="auto"/>
              </w:rPr>
            </w:pPr>
            <w:r w:rsidRPr="00F154C3">
              <w:rPr>
                <w:color w:val="auto"/>
              </w:rPr>
              <w:t>wykorzystuje teksty naukow</w:t>
            </w:r>
            <w:r>
              <w:rPr>
                <w:color w:val="auto"/>
              </w:rPr>
              <w:t>e w interpretacji;</w:t>
            </w:r>
          </w:p>
          <w:p w14:paraId="00B27407" w14:textId="77777777" w:rsidR="00CD5ADB" w:rsidRPr="00296E97" w:rsidRDefault="00CD5ADB" w:rsidP="004E0FD2">
            <w:pPr>
              <w:pStyle w:val="Default"/>
              <w:numPr>
                <w:ilvl w:val="0"/>
                <w:numId w:val="37"/>
              </w:numPr>
              <w:spacing w:after="240"/>
              <w:rPr>
                <w:color w:val="auto"/>
              </w:rPr>
            </w:pPr>
            <w:r w:rsidRPr="00F154C3">
              <w:rPr>
                <w:color w:val="auto"/>
              </w:rPr>
              <w:t>przy pomocy nauczyciela rozpoznaje nawiązania do tradycji biblijnej i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>antycznej w kulturze współczesnej;</w:t>
            </w:r>
          </w:p>
          <w:p w14:paraId="5919E79D" w14:textId="77777777" w:rsidR="00CD5ADB" w:rsidRPr="00296E97" w:rsidRDefault="00CD5ADB" w:rsidP="004E0FD2">
            <w:pPr>
              <w:pStyle w:val="Default"/>
              <w:numPr>
                <w:ilvl w:val="0"/>
                <w:numId w:val="37"/>
              </w:numPr>
              <w:spacing w:after="240"/>
              <w:rPr>
                <w:color w:val="auto"/>
              </w:rPr>
            </w:pPr>
            <w:r w:rsidRPr="00F154C3">
              <w:rPr>
                <w:color w:val="auto"/>
              </w:rPr>
              <w:t>przy pomocy nauczyciela porównuje teksty kultury, uwzględniając różnorodne konteksty;</w:t>
            </w:r>
          </w:p>
          <w:p w14:paraId="51D75F48" w14:textId="77777777" w:rsidR="00CD5ADB" w:rsidRPr="00296E97" w:rsidRDefault="00CD5ADB" w:rsidP="004E0FD2">
            <w:pPr>
              <w:pStyle w:val="Default"/>
              <w:numPr>
                <w:ilvl w:val="0"/>
                <w:numId w:val="37"/>
              </w:numPr>
              <w:spacing w:after="240"/>
              <w:rPr>
                <w:color w:val="auto"/>
              </w:rPr>
            </w:pPr>
            <w:r w:rsidRPr="00F154C3">
              <w:rPr>
                <w:color w:val="auto"/>
              </w:rPr>
              <w:t xml:space="preserve">na ogół rozpoznaje </w:t>
            </w:r>
            <w:r w:rsidRPr="00F154C3">
              <w:rPr>
                <w:color w:val="auto"/>
              </w:rPr>
              <w:br/>
              <w:t xml:space="preserve">i poprawnie </w:t>
            </w:r>
            <w:r>
              <w:rPr>
                <w:color w:val="auto"/>
              </w:rPr>
              <w:t>c</w:t>
            </w:r>
            <w:r w:rsidRPr="00F154C3">
              <w:rPr>
                <w:color w:val="auto"/>
              </w:rPr>
              <w:t>harakteryzuje</w:t>
            </w:r>
            <w:r>
              <w:rPr>
                <w:color w:val="auto"/>
              </w:rPr>
              <w:t xml:space="preserve"> główne style w</w:t>
            </w:r>
            <w:r w:rsidRPr="00F154C3">
              <w:rPr>
                <w:color w:val="auto"/>
              </w:rPr>
              <w:t xml:space="preserve"> sztuce;</w:t>
            </w:r>
          </w:p>
          <w:p w14:paraId="4E6F2C04" w14:textId="77777777" w:rsidR="00CD5ADB" w:rsidRPr="00296E97" w:rsidRDefault="00CD5ADB" w:rsidP="004E0FD2">
            <w:pPr>
              <w:pStyle w:val="Default"/>
              <w:numPr>
                <w:ilvl w:val="0"/>
                <w:numId w:val="37"/>
              </w:numPr>
              <w:spacing w:after="240"/>
              <w:rPr>
                <w:color w:val="auto"/>
              </w:rPr>
            </w:pPr>
            <w:r w:rsidRPr="00F154C3">
              <w:rPr>
                <w:color w:val="auto"/>
              </w:rPr>
              <w:t xml:space="preserve">przy pomocy nauczyciela odczytuje poglądy filozoficzne zawarte </w:t>
            </w:r>
            <w:r w:rsidRPr="00F154C3">
              <w:rPr>
                <w:color w:val="auto"/>
              </w:rPr>
              <w:br/>
              <w:t xml:space="preserve">w różnorodnych dziełach </w:t>
            </w:r>
            <w:r w:rsidRPr="00F154C3">
              <w:rPr>
                <w:color w:val="auto"/>
              </w:rPr>
              <w:br/>
            </w:r>
            <w:r w:rsidRPr="00F154C3">
              <w:rPr>
                <w:color w:val="auto"/>
              </w:rPr>
              <w:lastRenderedPageBreak/>
              <w:t xml:space="preserve">(np. nihilizm, pesymizm, </w:t>
            </w:r>
            <w:proofErr w:type="spellStart"/>
            <w:r w:rsidRPr="00F154C3">
              <w:rPr>
                <w:color w:val="auto"/>
              </w:rPr>
              <w:t>schopenhaueryzm</w:t>
            </w:r>
            <w:proofErr w:type="spellEnd"/>
            <w:r w:rsidRPr="00F154C3">
              <w:rPr>
                <w:color w:val="auto"/>
              </w:rPr>
              <w:t>; wola jako pierwotna siła, która</w:t>
            </w:r>
            <w:r>
              <w:rPr>
                <w:color w:val="auto"/>
              </w:rPr>
              <w:t xml:space="preserve"> </w:t>
            </w:r>
            <w:r w:rsidRPr="00F154C3">
              <w:rPr>
                <w:color w:val="auto"/>
              </w:rPr>
              <w:t xml:space="preserve">kształtuje i pobudza do działania byty; człowiek wobec cierpienia; nietzscheanizm; koncepcja nadczłowieka; bergsonizm, </w:t>
            </w:r>
            <w:r>
              <w:rPr>
                <w:color w:val="auto"/>
              </w:rPr>
              <w:t>i</w:t>
            </w:r>
            <w:r w:rsidRPr="00F154C3">
              <w:rPr>
                <w:color w:val="auto"/>
              </w:rPr>
              <w:t xml:space="preserve">ntuicjonizm, </w:t>
            </w:r>
            <w:proofErr w:type="spellStart"/>
            <w:r w:rsidRPr="00AD2687">
              <w:rPr>
                <w:rStyle w:val="tytul"/>
                <w:i/>
              </w:rPr>
              <w:t>élan</w:t>
            </w:r>
            <w:proofErr w:type="spellEnd"/>
            <w:r>
              <w:rPr>
                <w:rStyle w:val="tytul"/>
                <w:i/>
              </w:rPr>
              <w:t xml:space="preserve"> </w:t>
            </w:r>
            <w:proofErr w:type="spellStart"/>
            <w:r w:rsidRPr="00296E97">
              <w:rPr>
                <w:i/>
                <w:color w:val="auto"/>
              </w:rPr>
              <w:t>vital</w:t>
            </w:r>
            <w:proofErr w:type="spellEnd"/>
            <w:r w:rsidRPr="00F154C3">
              <w:rPr>
                <w:color w:val="auto"/>
              </w:rPr>
              <w:t xml:space="preserve">; pragmatyzm, </w:t>
            </w:r>
            <w:r>
              <w:rPr>
                <w:color w:val="auto"/>
              </w:rPr>
              <w:t>p</w:t>
            </w:r>
            <w:r w:rsidRPr="00F154C3">
              <w:rPr>
                <w:color w:val="auto"/>
              </w:rPr>
              <w:t>sychoanaliza, behawioryzm);</w:t>
            </w:r>
          </w:p>
          <w:p w14:paraId="19F86DA5" w14:textId="77777777" w:rsidR="00CD5ADB" w:rsidRPr="00F154C3" w:rsidRDefault="00CD5ADB" w:rsidP="004E0FD2">
            <w:pPr>
              <w:pStyle w:val="Default"/>
              <w:numPr>
                <w:ilvl w:val="0"/>
                <w:numId w:val="37"/>
              </w:numPr>
              <w:spacing w:after="240"/>
              <w:rPr>
                <w:color w:val="auto"/>
              </w:rPr>
            </w:pPr>
            <w:r w:rsidRPr="00F154C3">
              <w:rPr>
                <w:color w:val="auto"/>
              </w:rPr>
              <w:t>przy pomocy nauczyciela definiuje</w:t>
            </w:r>
            <w:r>
              <w:rPr>
                <w:color w:val="auto"/>
              </w:rPr>
              <w:t xml:space="preserve"> </w:t>
            </w:r>
            <w:r w:rsidRPr="00F154C3">
              <w:rPr>
                <w:color w:val="auto"/>
              </w:rPr>
              <w:t>pojęcie syntezy sztuk.</w:t>
            </w:r>
          </w:p>
          <w:p w14:paraId="6A9324C3" w14:textId="77777777" w:rsidR="00CD5ADB" w:rsidRPr="00F154C3" w:rsidRDefault="00CD5ADB" w:rsidP="004E0FD2">
            <w:pPr>
              <w:pStyle w:val="Default"/>
              <w:spacing w:after="240"/>
              <w:jc w:val="center"/>
              <w:rPr>
                <w:b/>
                <w:color w:val="auto"/>
              </w:rPr>
            </w:pPr>
          </w:p>
          <w:p w14:paraId="29F6342B" w14:textId="77777777" w:rsidR="00CD5ADB" w:rsidRPr="00F154C3" w:rsidRDefault="00CD5ADB" w:rsidP="004E0FD2">
            <w:pPr>
              <w:pStyle w:val="Default"/>
              <w:rPr>
                <w:b/>
                <w:color w:val="auto"/>
              </w:rPr>
            </w:pPr>
          </w:p>
        </w:tc>
        <w:tc>
          <w:tcPr>
            <w:tcW w:w="2312" w:type="dxa"/>
            <w:gridSpan w:val="2"/>
          </w:tcPr>
          <w:p w14:paraId="653C1B9A" w14:textId="77777777" w:rsidR="00CD5ADB" w:rsidRPr="00F154C3" w:rsidRDefault="00CD5ADB" w:rsidP="004E0FD2">
            <w:pPr>
              <w:pStyle w:val="Default"/>
              <w:numPr>
                <w:ilvl w:val="0"/>
                <w:numId w:val="38"/>
              </w:numPr>
              <w:spacing w:after="225"/>
              <w:rPr>
                <w:color w:val="auto"/>
              </w:rPr>
            </w:pPr>
            <w:r w:rsidRPr="00F154C3">
              <w:rPr>
                <w:color w:val="auto"/>
              </w:rPr>
              <w:lastRenderedPageBreak/>
              <w:t xml:space="preserve">analizuje strukturę eseju: odczytuje zawarte w nim sensy, sposób </w:t>
            </w:r>
            <w:r>
              <w:rPr>
                <w:color w:val="auto"/>
              </w:rPr>
              <w:t>p</w:t>
            </w:r>
            <w:r w:rsidRPr="00F154C3">
              <w:rPr>
                <w:color w:val="auto"/>
              </w:rPr>
              <w:t>rowadzenia wywodu, charakterystyczne cechy stylu;</w:t>
            </w:r>
          </w:p>
          <w:p w14:paraId="4DFBD5CF" w14:textId="77777777" w:rsidR="00CD5ADB" w:rsidRPr="00F154C3" w:rsidRDefault="00CD5ADB" w:rsidP="004E0FD2">
            <w:pPr>
              <w:pStyle w:val="Default"/>
              <w:numPr>
                <w:ilvl w:val="0"/>
                <w:numId w:val="38"/>
              </w:numPr>
              <w:spacing w:after="225"/>
              <w:rPr>
                <w:color w:val="auto"/>
              </w:rPr>
            </w:pPr>
            <w:r w:rsidRPr="00F154C3">
              <w:rPr>
                <w:color w:val="auto"/>
              </w:rPr>
              <w:t>wykorzystuje teksty naukow</w:t>
            </w:r>
            <w:r>
              <w:rPr>
                <w:color w:val="auto"/>
              </w:rPr>
              <w:t>e w interpretacji;</w:t>
            </w:r>
          </w:p>
          <w:p w14:paraId="5146517F" w14:textId="77777777" w:rsidR="00CD5ADB" w:rsidRPr="00F154C3" w:rsidRDefault="00CD5ADB" w:rsidP="004E0FD2">
            <w:pPr>
              <w:pStyle w:val="Default"/>
              <w:numPr>
                <w:ilvl w:val="0"/>
                <w:numId w:val="38"/>
              </w:numPr>
              <w:spacing w:after="225"/>
              <w:rPr>
                <w:color w:val="auto"/>
              </w:rPr>
            </w:pPr>
            <w:r w:rsidRPr="00F154C3">
              <w:rPr>
                <w:color w:val="auto"/>
              </w:rPr>
              <w:t>rozpoznaje nawiązania do tradycji biblijnej i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>antycznej w kulturze współczesnej;</w:t>
            </w:r>
          </w:p>
          <w:p w14:paraId="11B1532D" w14:textId="77777777" w:rsidR="00CD5ADB" w:rsidRPr="00F154C3" w:rsidRDefault="00CD5ADB" w:rsidP="004E0FD2">
            <w:pPr>
              <w:pStyle w:val="Default"/>
              <w:numPr>
                <w:ilvl w:val="0"/>
                <w:numId w:val="38"/>
              </w:numPr>
              <w:spacing w:after="225"/>
              <w:rPr>
                <w:color w:val="auto"/>
              </w:rPr>
            </w:pPr>
            <w:r w:rsidRPr="00F154C3">
              <w:rPr>
                <w:color w:val="auto"/>
              </w:rPr>
              <w:t>porównuje teksty kultury, uwzględniając różnorodne konteksty;</w:t>
            </w:r>
          </w:p>
          <w:p w14:paraId="5AD09740" w14:textId="77777777" w:rsidR="00CD5ADB" w:rsidRPr="00F154C3" w:rsidRDefault="00CD5ADB" w:rsidP="004E0FD2">
            <w:pPr>
              <w:pStyle w:val="Default"/>
              <w:numPr>
                <w:ilvl w:val="0"/>
                <w:numId w:val="38"/>
              </w:numPr>
              <w:spacing w:after="225"/>
              <w:rPr>
                <w:color w:val="auto"/>
              </w:rPr>
            </w:pPr>
            <w:r>
              <w:rPr>
                <w:color w:val="auto"/>
              </w:rPr>
              <w:t>rozpoznaje i </w:t>
            </w:r>
            <w:r w:rsidRPr="00F154C3">
              <w:rPr>
                <w:color w:val="auto"/>
              </w:rPr>
              <w:t>charakteryz</w:t>
            </w:r>
            <w:r>
              <w:rPr>
                <w:color w:val="auto"/>
              </w:rPr>
              <w:t>uje główne style w sztuce</w:t>
            </w:r>
            <w:r w:rsidRPr="00F154C3">
              <w:rPr>
                <w:color w:val="auto"/>
              </w:rPr>
              <w:t>;</w:t>
            </w:r>
          </w:p>
          <w:p w14:paraId="0F474B0B" w14:textId="77777777" w:rsidR="00CD5ADB" w:rsidRPr="00296E97" w:rsidRDefault="00CD5ADB" w:rsidP="004E0FD2">
            <w:pPr>
              <w:pStyle w:val="Default"/>
              <w:numPr>
                <w:ilvl w:val="0"/>
                <w:numId w:val="37"/>
              </w:numPr>
              <w:spacing w:after="240"/>
              <w:rPr>
                <w:color w:val="auto"/>
              </w:rPr>
            </w:pPr>
            <w:r w:rsidRPr="00F154C3">
              <w:rPr>
                <w:color w:val="auto"/>
              </w:rPr>
              <w:lastRenderedPageBreak/>
              <w:t>odczytuje poglądy filozoficzne zawarte w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 xml:space="preserve">różnorodnych dziełach </w:t>
            </w:r>
            <w:r w:rsidRPr="00F154C3">
              <w:rPr>
                <w:color w:val="auto"/>
              </w:rPr>
              <w:br/>
              <w:t xml:space="preserve">(np. nihilizm, pesymizm, </w:t>
            </w:r>
            <w:proofErr w:type="spellStart"/>
            <w:r w:rsidRPr="00F154C3">
              <w:rPr>
                <w:color w:val="auto"/>
              </w:rPr>
              <w:t>schopenhaueryzm</w:t>
            </w:r>
            <w:proofErr w:type="spellEnd"/>
            <w:r w:rsidRPr="00F154C3">
              <w:rPr>
                <w:color w:val="auto"/>
              </w:rPr>
              <w:t>; wola jako pierwotna siła, która</w:t>
            </w:r>
            <w:r>
              <w:rPr>
                <w:color w:val="auto"/>
              </w:rPr>
              <w:t xml:space="preserve"> </w:t>
            </w:r>
            <w:r w:rsidRPr="00F154C3">
              <w:rPr>
                <w:color w:val="auto"/>
              </w:rPr>
              <w:t xml:space="preserve">kształtuje i pobudza do działania byty; człowiek wobec cierpienia; nietzscheanizm; koncepcja nadczłowieka; </w:t>
            </w:r>
            <w:r>
              <w:rPr>
                <w:color w:val="auto"/>
              </w:rPr>
              <w:t>b</w:t>
            </w:r>
            <w:r w:rsidRPr="00F154C3">
              <w:rPr>
                <w:color w:val="auto"/>
              </w:rPr>
              <w:t xml:space="preserve">ergsonizm, intuicjonizm, </w:t>
            </w:r>
            <w:proofErr w:type="spellStart"/>
            <w:r w:rsidRPr="00AD2687">
              <w:rPr>
                <w:rStyle w:val="tytul"/>
                <w:i/>
              </w:rPr>
              <w:t>élan</w:t>
            </w:r>
            <w:proofErr w:type="spellEnd"/>
            <w:r>
              <w:rPr>
                <w:rStyle w:val="tytul"/>
                <w:i/>
              </w:rPr>
              <w:t xml:space="preserve"> </w:t>
            </w:r>
            <w:proofErr w:type="spellStart"/>
            <w:r w:rsidRPr="009B3D54">
              <w:rPr>
                <w:i/>
                <w:color w:val="auto"/>
              </w:rPr>
              <w:t>vital</w:t>
            </w:r>
            <w:proofErr w:type="spellEnd"/>
            <w:r w:rsidRPr="00F154C3">
              <w:rPr>
                <w:color w:val="auto"/>
              </w:rPr>
              <w:t xml:space="preserve">; pragmatyzm, psychoanaliza, </w:t>
            </w:r>
            <w:r>
              <w:rPr>
                <w:color w:val="auto"/>
              </w:rPr>
              <w:t>b</w:t>
            </w:r>
            <w:r w:rsidRPr="00F154C3">
              <w:rPr>
                <w:color w:val="auto"/>
              </w:rPr>
              <w:t>ehawioryzm);</w:t>
            </w:r>
          </w:p>
          <w:p w14:paraId="3D16A1D7" w14:textId="77777777" w:rsidR="00CD5ADB" w:rsidRPr="00F154C3" w:rsidRDefault="00CD5ADB" w:rsidP="004E0FD2">
            <w:pPr>
              <w:pStyle w:val="Default"/>
              <w:numPr>
                <w:ilvl w:val="0"/>
                <w:numId w:val="37"/>
              </w:numPr>
              <w:rPr>
                <w:color w:val="auto"/>
              </w:rPr>
            </w:pPr>
            <w:r w:rsidRPr="00F154C3">
              <w:rPr>
                <w:color w:val="auto"/>
              </w:rPr>
              <w:t>zna pojęcie syntezy sztuk.</w:t>
            </w:r>
          </w:p>
          <w:p w14:paraId="284B7B77" w14:textId="77777777" w:rsidR="00CD5ADB" w:rsidRPr="00F154C3" w:rsidRDefault="00CD5ADB" w:rsidP="004E0FD2">
            <w:pPr>
              <w:pStyle w:val="Default"/>
              <w:spacing w:after="225"/>
              <w:ind w:left="360"/>
              <w:rPr>
                <w:color w:val="auto"/>
              </w:rPr>
            </w:pPr>
          </w:p>
          <w:p w14:paraId="72CC4D35" w14:textId="77777777" w:rsidR="00CD5ADB" w:rsidRPr="00F154C3" w:rsidRDefault="00CD5ADB" w:rsidP="004E0FD2">
            <w:pPr>
              <w:pStyle w:val="Default"/>
              <w:rPr>
                <w:color w:val="auto"/>
              </w:rPr>
            </w:pPr>
          </w:p>
          <w:p w14:paraId="22BAE750" w14:textId="77777777" w:rsidR="00CD5ADB" w:rsidRPr="00F154C3" w:rsidRDefault="00CD5ADB" w:rsidP="004E0FD2">
            <w:pPr>
              <w:pStyle w:val="Default"/>
              <w:jc w:val="center"/>
              <w:rPr>
                <w:b/>
                <w:color w:val="auto"/>
              </w:rPr>
            </w:pPr>
          </w:p>
        </w:tc>
        <w:tc>
          <w:tcPr>
            <w:tcW w:w="2483" w:type="dxa"/>
            <w:gridSpan w:val="2"/>
          </w:tcPr>
          <w:p w14:paraId="7748A1AE" w14:textId="77777777" w:rsidR="00CD5ADB" w:rsidRPr="00F154C3" w:rsidRDefault="00CD5ADB" w:rsidP="004E0FD2">
            <w:pPr>
              <w:pStyle w:val="Default"/>
              <w:numPr>
                <w:ilvl w:val="0"/>
                <w:numId w:val="39"/>
              </w:numPr>
              <w:spacing w:after="224"/>
              <w:rPr>
                <w:color w:val="auto"/>
              </w:rPr>
            </w:pPr>
            <w:r w:rsidRPr="00F154C3">
              <w:rPr>
                <w:color w:val="auto"/>
              </w:rPr>
              <w:lastRenderedPageBreak/>
              <w:t>analizuje strukturę eseju: poprawnie odczytuje zawarte w nim sensy, sposób prowadzenia wywodu, charakterystyczne cechy stylu;</w:t>
            </w:r>
          </w:p>
          <w:p w14:paraId="386F8433" w14:textId="77777777" w:rsidR="00CD5ADB" w:rsidRPr="00F154C3" w:rsidRDefault="00CD5ADB" w:rsidP="004E0FD2">
            <w:pPr>
              <w:pStyle w:val="Default"/>
              <w:numPr>
                <w:ilvl w:val="0"/>
                <w:numId w:val="39"/>
              </w:numPr>
              <w:spacing w:after="224"/>
              <w:rPr>
                <w:color w:val="auto"/>
              </w:rPr>
            </w:pPr>
            <w:r w:rsidRPr="00F154C3">
              <w:rPr>
                <w:color w:val="auto"/>
              </w:rPr>
              <w:t>w dużym stopniu wykorzystuje teksty naukow</w:t>
            </w:r>
            <w:r>
              <w:rPr>
                <w:color w:val="auto"/>
              </w:rPr>
              <w:t>e w interpretacji;</w:t>
            </w:r>
          </w:p>
          <w:p w14:paraId="292F7943" w14:textId="77777777" w:rsidR="00CD5ADB" w:rsidRPr="00F154C3" w:rsidRDefault="00CD5ADB" w:rsidP="004E0FD2">
            <w:pPr>
              <w:pStyle w:val="Default"/>
              <w:numPr>
                <w:ilvl w:val="0"/>
                <w:numId w:val="39"/>
              </w:numPr>
              <w:spacing w:after="224"/>
              <w:rPr>
                <w:color w:val="auto"/>
              </w:rPr>
            </w:pPr>
            <w:r w:rsidRPr="00F154C3">
              <w:rPr>
                <w:color w:val="auto"/>
              </w:rPr>
              <w:t>poprawnie rozpoznaje nawiązania do tradycji biblijnej i antycznej w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>kulturze współczesnej;</w:t>
            </w:r>
          </w:p>
          <w:p w14:paraId="1D4BC5ED" w14:textId="77777777" w:rsidR="00CD5ADB" w:rsidRPr="00F154C3" w:rsidRDefault="00CD5ADB" w:rsidP="004E0FD2">
            <w:pPr>
              <w:pStyle w:val="Default"/>
              <w:numPr>
                <w:ilvl w:val="0"/>
                <w:numId w:val="39"/>
              </w:numPr>
              <w:spacing w:after="224"/>
              <w:rPr>
                <w:color w:val="auto"/>
              </w:rPr>
            </w:pPr>
            <w:r w:rsidRPr="00F154C3">
              <w:rPr>
                <w:color w:val="auto"/>
              </w:rPr>
              <w:t>sprawnie porównuje teksty kultury, uwzględniając różnorodne konteksty;</w:t>
            </w:r>
          </w:p>
          <w:p w14:paraId="7EF4CC9E" w14:textId="77777777" w:rsidR="00CD5ADB" w:rsidRPr="00F154C3" w:rsidRDefault="00CD5ADB" w:rsidP="004E0FD2">
            <w:pPr>
              <w:pStyle w:val="Default"/>
              <w:numPr>
                <w:ilvl w:val="0"/>
                <w:numId w:val="39"/>
              </w:numPr>
              <w:spacing w:after="224"/>
              <w:rPr>
                <w:color w:val="auto"/>
              </w:rPr>
            </w:pPr>
            <w:r w:rsidRPr="00F154C3">
              <w:rPr>
                <w:color w:val="auto"/>
              </w:rPr>
              <w:t xml:space="preserve">poprawnie rozpoznaje </w:t>
            </w:r>
            <w:r w:rsidRPr="00F154C3">
              <w:rPr>
                <w:color w:val="auto"/>
              </w:rPr>
              <w:br/>
              <w:t>i charakteryz</w:t>
            </w:r>
            <w:r>
              <w:rPr>
                <w:color w:val="auto"/>
              </w:rPr>
              <w:t>uje główne style w sztuce</w:t>
            </w:r>
            <w:r w:rsidRPr="00F154C3">
              <w:rPr>
                <w:color w:val="auto"/>
              </w:rPr>
              <w:t>;</w:t>
            </w:r>
          </w:p>
          <w:p w14:paraId="105ABA18" w14:textId="77777777" w:rsidR="00CD5ADB" w:rsidRPr="00F154C3" w:rsidRDefault="00CD5ADB" w:rsidP="004E0FD2">
            <w:pPr>
              <w:pStyle w:val="Default"/>
              <w:numPr>
                <w:ilvl w:val="0"/>
                <w:numId w:val="37"/>
              </w:numPr>
              <w:spacing w:after="240"/>
              <w:rPr>
                <w:color w:val="auto"/>
              </w:rPr>
            </w:pPr>
            <w:r w:rsidRPr="00F154C3">
              <w:rPr>
                <w:color w:val="auto"/>
              </w:rPr>
              <w:t xml:space="preserve">poprawnie odczytuje poglądy filozoficzne zawarte w </w:t>
            </w:r>
            <w:r w:rsidRPr="00F154C3">
              <w:rPr>
                <w:color w:val="auto"/>
              </w:rPr>
              <w:lastRenderedPageBreak/>
              <w:t xml:space="preserve">różnorodnych dziełach (np. nihilizm, pesymizm, </w:t>
            </w:r>
            <w:proofErr w:type="spellStart"/>
            <w:r>
              <w:rPr>
                <w:color w:val="auto"/>
              </w:rPr>
              <w:t>s</w:t>
            </w:r>
            <w:r w:rsidRPr="00F154C3">
              <w:rPr>
                <w:color w:val="auto"/>
              </w:rPr>
              <w:t>chopenhaueryzm</w:t>
            </w:r>
            <w:proofErr w:type="spellEnd"/>
            <w:r w:rsidRPr="00F154C3">
              <w:rPr>
                <w:color w:val="auto"/>
              </w:rPr>
              <w:t>; wola jako pierwotna siła, która</w:t>
            </w:r>
            <w:r>
              <w:rPr>
                <w:color w:val="auto"/>
              </w:rPr>
              <w:t xml:space="preserve"> </w:t>
            </w:r>
            <w:r w:rsidRPr="00F154C3">
              <w:rPr>
                <w:color w:val="auto"/>
              </w:rPr>
              <w:t xml:space="preserve">kształtuje i pobudza do działania byty; człowiek wobec cierpienia; nietzscheanizm; koncepcja nadczłowieka; bergsonizm, intuicjonizm, </w:t>
            </w:r>
            <w:proofErr w:type="spellStart"/>
            <w:r w:rsidRPr="00AD2687">
              <w:rPr>
                <w:rStyle w:val="tytul"/>
                <w:i/>
              </w:rPr>
              <w:t>élan</w:t>
            </w:r>
            <w:proofErr w:type="spellEnd"/>
            <w:r>
              <w:rPr>
                <w:rStyle w:val="tytul"/>
                <w:i/>
              </w:rPr>
              <w:t xml:space="preserve"> </w:t>
            </w:r>
            <w:proofErr w:type="spellStart"/>
            <w:r w:rsidRPr="00B05DCE">
              <w:rPr>
                <w:i/>
                <w:color w:val="auto"/>
              </w:rPr>
              <w:t>vital</w:t>
            </w:r>
            <w:proofErr w:type="spellEnd"/>
            <w:r w:rsidRPr="00F154C3">
              <w:rPr>
                <w:color w:val="auto"/>
              </w:rPr>
              <w:t xml:space="preserve">; pragmatyzm, </w:t>
            </w:r>
            <w:r>
              <w:rPr>
                <w:color w:val="auto"/>
              </w:rPr>
              <w:t>p</w:t>
            </w:r>
            <w:r w:rsidRPr="00F154C3">
              <w:rPr>
                <w:color w:val="auto"/>
              </w:rPr>
              <w:t xml:space="preserve">sychoanaliza, </w:t>
            </w:r>
            <w:r>
              <w:rPr>
                <w:color w:val="auto"/>
              </w:rPr>
              <w:t>b</w:t>
            </w:r>
            <w:r w:rsidRPr="00F154C3">
              <w:rPr>
                <w:color w:val="auto"/>
              </w:rPr>
              <w:t>ehawioryzm);</w:t>
            </w:r>
          </w:p>
          <w:p w14:paraId="03A1E564" w14:textId="77777777" w:rsidR="00CD5ADB" w:rsidRPr="00F154C3" w:rsidRDefault="00CD5ADB" w:rsidP="004E0FD2">
            <w:pPr>
              <w:pStyle w:val="Default"/>
              <w:numPr>
                <w:ilvl w:val="0"/>
                <w:numId w:val="37"/>
              </w:numPr>
              <w:rPr>
                <w:color w:val="auto"/>
              </w:rPr>
            </w:pPr>
            <w:r w:rsidRPr="00F154C3">
              <w:rPr>
                <w:color w:val="auto"/>
              </w:rPr>
              <w:t>zna pojęcie syntezy sztuk, rozpoznaje jej cechy.</w:t>
            </w:r>
          </w:p>
          <w:p w14:paraId="74E9E96B" w14:textId="77777777" w:rsidR="00CD5ADB" w:rsidRPr="00F154C3" w:rsidRDefault="00CD5ADB" w:rsidP="004E0FD2">
            <w:pPr>
              <w:pStyle w:val="Default"/>
              <w:spacing w:after="225"/>
              <w:ind w:left="360"/>
              <w:rPr>
                <w:color w:val="auto"/>
              </w:rPr>
            </w:pPr>
          </w:p>
          <w:p w14:paraId="4CACA1A3" w14:textId="77777777" w:rsidR="00CD5ADB" w:rsidRPr="00F154C3" w:rsidRDefault="00CD5ADB" w:rsidP="004E0FD2">
            <w:pPr>
              <w:pStyle w:val="Default"/>
              <w:rPr>
                <w:color w:val="auto"/>
              </w:rPr>
            </w:pPr>
          </w:p>
          <w:p w14:paraId="15C1B61F" w14:textId="77777777" w:rsidR="00CD5ADB" w:rsidRPr="00F154C3" w:rsidRDefault="00CD5ADB" w:rsidP="004E0FD2">
            <w:pPr>
              <w:pStyle w:val="Default"/>
              <w:rPr>
                <w:color w:val="auto"/>
              </w:rPr>
            </w:pPr>
          </w:p>
          <w:p w14:paraId="437476D0" w14:textId="77777777" w:rsidR="00CD5ADB" w:rsidRPr="00F154C3" w:rsidRDefault="00CD5ADB" w:rsidP="004E0FD2">
            <w:pPr>
              <w:pStyle w:val="Default"/>
              <w:rPr>
                <w:b/>
                <w:color w:val="auto"/>
              </w:rPr>
            </w:pPr>
          </w:p>
        </w:tc>
        <w:tc>
          <w:tcPr>
            <w:tcW w:w="3644" w:type="dxa"/>
            <w:gridSpan w:val="2"/>
          </w:tcPr>
          <w:p w14:paraId="65FEE233" w14:textId="77777777" w:rsidR="00CD5ADB" w:rsidRPr="00F154C3" w:rsidRDefault="00CD5ADB" w:rsidP="004E0FD2">
            <w:pPr>
              <w:pStyle w:val="Default"/>
              <w:numPr>
                <w:ilvl w:val="0"/>
                <w:numId w:val="40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lastRenderedPageBreak/>
              <w:t>samodzielnie analizuje strukturę eseju: bezbłędnie odczytuje zawarte w nim sensy, sposób prowadzenia wywodu, charakterystyczne cechy stylu;</w:t>
            </w:r>
          </w:p>
          <w:p w14:paraId="7E38BA28" w14:textId="77777777" w:rsidR="00CD5ADB" w:rsidRPr="00F154C3" w:rsidRDefault="00CD5ADB" w:rsidP="004E0FD2">
            <w:pPr>
              <w:pStyle w:val="Default"/>
              <w:numPr>
                <w:ilvl w:val="0"/>
                <w:numId w:val="40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świadomie i w sposób funkcjonalny wykorzystuje teksty naukowe w</w:t>
            </w:r>
            <w:r>
              <w:rPr>
                <w:color w:val="auto"/>
              </w:rPr>
              <w:t> interpretacji;</w:t>
            </w:r>
          </w:p>
          <w:p w14:paraId="614A857E" w14:textId="77777777" w:rsidR="00CD5ADB" w:rsidRPr="00F154C3" w:rsidRDefault="00CD5ADB" w:rsidP="004E0FD2">
            <w:pPr>
              <w:pStyle w:val="Default"/>
              <w:numPr>
                <w:ilvl w:val="0"/>
                <w:numId w:val="40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trafnie rozpoznaje nawiązania do tradycji biblijnej i antycznej w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>kulturze współczesnej, podając ich źródło;</w:t>
            </w:r>
          </w:p>
          <w:p w14:paraId="02F02172" w14:textId="77777777" w:rsidR="00CD5ADB" w:rsidRPr="00F154C3" w:rsidRDefault="00CD5ADB" w:rsidP="004E0FD2">
            <w:pPr>
              <w:pStyle w:val="Default"/>
              <w:numPr>
                <w:ilvl w:val="0"/>
                <w:numId w:val="40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samodzielnie i wyczerpująco porównuje teksty kultury, uwzględniając różnorodne konteksty;</w:t>
            </w:r>
          </w:p>
          <w:p w14:paraId="513FD0C1" w14:textId="77777777" w:rsidR="00CD5ADB" w:rsidRPr="00F154C3" w:rsidRDefault="00CD5ADB" w:rsidP="004E0FD2">
            <w:pPr>
              <w:pStyle w:val="Default"/>
              <w:numPr>
                <w:ilvl w:val="0"/>
                <w:numId w:val="40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 xml:space="preserve">trafnie rozpoznaje </w:t>
            </w:r>
            <w:r w:rsidRPr="00F154C3">
              <w:rPr>
                <w:color w:val="auto"/>
              </w:rPr>
              <w:br/>
              <w:t>i obszernie charakteryz</w:t>
            </w:r>
            <w:r>
              <w:rPr>
                <w:color w:val="auto"/>
              </w:rPr>
              <w:t>uje główne style w sztuce</w:t>
            </w:r>
            <w:r w:rsidRPr="00F154C3">
              <w:rPr>
                <w:color w:val="auto"/>
              </w:rPr>
              <w:t>;</w:t>
            </w:r>
          </w:p>
          <w:p w14:paraId="18385AC1" w14:textId="77777777" w:rsidR="00CD5ADB" w:rsidRPr="00296E97" w:rsidRDefault="00CD5ADB" w:rsidP="004E0FD2">
            <w:pPr>
              <w:pStyle w:val="Default"/>
              <w:numPr>
                <w:ilvl w:val="0"/>
                <w:numId w:val="37"/>
              </w:numPr>
              <w:spacing w:after="240"/>
              <w:rPr>
                <w:color w:val="auto"/>
              </w:rPr>
            </w:pPr>
            <w:r w:rsidRPr="00F154C3">
              <w:rPr>
                <w:color w:val="auto"/>
              </w:rPr>
              <w:t>trafnie odczytuje poglądy filozoficzne zawarte w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 xml:space="preserve">różnorodnych dziełach </w:t>
            </w:r>
            <w:r w:rsidRPr="00F154C3">
              <w:rPr>
                <w:color w:val="auto"/>
              </w:rPr>
              <w:br/>
              <w:t xml:space="preserve">(np. nihilizm, pesymizm, </w:t>
            </w:r>
            <w:proofErr w:type="spellStart"/>
            <w:r w:rsidRPr="00F154C3">
              <w:rPr>
                <w:color w:val="auto"/>
              </w:rPr>
              <w:t>schopenhaueryzm</w:t>
            </w:r>
            <w:proofErr w:type="spellEnd"/>
            <w:r w:rsidRPr="00F154C3">
              <w:rPr>
                <w:color w:val="auto"/>
              </w:rPr>
              <w:t>; wola jako pierwotna siła, która</w:t>
            </w:r>
            <w:r>
              <w:rPr>
                <w:color w:val="auto"/>
              </w:rPr>
              <w:t xml:space="preserve"> </w:t>
            </w:r>
            <w:r w:rsidRPr="00F154C3">
              <w:rPr>
                <w:color w:val="auto"/>
              </w:rPr>
              <w:t xml:space="preserve">kształtuje i pobudza do działania byty; </w:t>
            </w:r>
            <w:r w:rsidRPr="00F154C3">
              <w:rPr>
                <w:color w:val="auto"/>
              </w:rPr>
              <w:lastRenderedPageBreak/>
              <w:t xml:space="preserve">człowiek wobec cierpienia; nietzscheanizm; koncepcja nadczłowieka; bergsonizm, intuicjonizm, </w:t>
            </w:r>
            <w:proofErr w:type="spellStart"/>
            <w:r w:rsidRPr="00AD2687">
              <w:rPr>
                <w:rStyle w:val="tytul"/>
                <w:i/>
              </w:rPr>
              <w:t>élan</w:t>
            </w:r>
            <w:proofErr w:type="spellEnd"/>
            <w:r>
              <w:rPr>
                <w:rStyle w:val="tytul"/>
                <w:i/>
              </w:rPr>
              <w:t xml:space="preserve"> </w:t>
            </w:r>
            <w:proofErr w:type="spellStart"/>
            <w:r w:rsidRPr="00836E78">
              <w:rPr>
                <w:i/>
                <w:color w:val="auto"/>
              </w:rPr>
              <w:t>vital</w:t>
            </w:r>
            <w:proofErr w:type="spellEnd"/>
            <w:r w:rsidRPr="00F154C3">
              <w:rPr>
                <w:color w:val="auto"/>
              </w:rPr>
              <w:t>; pragmatyzm, psychoanaliza, behawioryzm) oraz wymienia ich założenia;</w:t>
            </w:r>
          </w:p>
          <w:p w14:paraId="44FE520A" w14:textId="77777777" w:rsidR="00CD5ADB" w:rsidRPr="00F154C3" w:rsidRDefault="00CD5ADB" w:rsidP="004E0FD2">
            <w:pPr>
              <w:pStyle w:val="Default"/>
              <w:numPr>
                <w:ilvl w:val="0"/>
                <w:numId w:val="37"/>
              </w:numPr>
              <w:rPr>
                <w:color w:val="auto"/>
              </w:rPr>
            </w:pPr>
            <w:r w:rsidRPr="00F154C3">
              <w:rPr>
                <w:color w:val="auto"/>
              </w:rPr>
              <w:t>zna pojęcie syntezy sztuk, rozpoznaje jej cechy i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>ewolucję od romantyzmu poprzez modernizm i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>międzywojnie</w:t>
            </w:r>
            <w:r w:rsidRPr="00F154C3">
              <w:rPr>
                <w:color w:val="auto"/>
              </w:rPr>
              <w:br/>
              <w:t>do współczesności.</w:t>
            </w:r>
          </w:p>
        </w:tc>
        <w:tc>
          <w:tcPr>
            <w:tcW w:w="2716" w:type="dxa"/>
            <w:gridSpan w:val="2"/>
          </w:tcPr>
          <w:p w14:paraId="6B9E1EC0" w14:textId="77777777" w:rsidR="00CD5ADB" w:rsidRPr="00F154C3" w:rsidRDefault="00CD5ADB" w:rsidP="004E0FD2">
            <w:pPr>
              <w:pStyle w:val="Default"/>
              <w:numPr>
                <w:ilvl w:val="0"/>
                <w:numId w:val="41"/>
              </w:numPr>
              <w:spacing w:after="224"/>
              <w:rPr>
                <w:color w:val="auto"/>
              </w:rPr>
            </w:pPr>
            <w:r w:rsidRPr="00F154C3">
              <w:rPr>
                <w:color w:val="auto"/>
              </w:rPr>
              <w:lastRenderedPageBreak/>
              <w:t xml:space="preserve">wyczerpująco </w:t>
            </w:r>
            <w:r w:rsidRPr="00F154C3">
              <w:rPr>
                <w:color w:val="auto"/>
              </w:rPr>
              <w:br/>
              <w:t>i oryginalnie analizuje strukturę eseju: bezbłędnie odczytuje zawarte w nim sensy, sposób prowadzenia wywodu, charakterystyczne cechy stylu;</w:t>
            </w:r>
          </w:p>
          <w:p w14:paraId="2C0E92C7" w14:textId="77777777" w:rsidR="00CD5ADB" w:rsidRPr="00F154C3" w:rsidRDefault="00CD5ADB" w:rsidP="004E0FD2">
            <w:pPr>
              <w:pStyle w:val="Default"/>
              <w:numPr>
                <w:ilvl w:val="0"/>
                <w:numId w:val="41"/>
              </w:numPr>
              <w:spacing w:after="224"/>
              <w:rPr>
                <w:color w:val="auto"/>
              </w:rPr>
            </w:pPr>
            <w:r w:rsidRPr="00F154C3">
              <w:rPr>
                <w:color w:val="auto"/>
              </w:rPr>
              <w:t>świadomie i w sposób funkcjonalny</w:t>
            </w:r>
            <w:r>
              <w:rPr>
                <w:color w:val="auto"/>
              </w:rPr>
              <w:t xml:space="preserve"> </w:t>
            </w:r>
            <w:r w:rsidRPr="00F154C3">
              <w:rPr>
                <w:color w:val="auto"/>
              </w:rPr>
              <w:t>wykorzystuje teksty naukowe w</w:t>
            </w:r>
            <w:r>
              <w:rPr>
                <w:color w:val="auto"/>
              </w:rPr>
              <w:t> interpretacji;</w:t>
            </w:r>
          </w:p>
          <w:p w14:paraId="4621ACD7" w14:textId="77777777" w:rsidR="00CD5ADB" w:rsidRPr="00F154C3" w:rsidRDefault="00CD5ADB" w:rsidP="004E0FD2">
            <w:pPr>
              <w:pStyle w:val="Default"/>
              <w:numPr>
                <w:ilvl w:val="0"/>
                <w:numId w:val="41"/>
              </w:numPr>
              <w:spacing w:after="224"/>
              <w:rPr>
                <w:color w:val="auto"/>
              </w:rPr>
            </w:pPr>
            <w:r w:rsidRPr="00F154C3">
              <w:rPr>
                <w:color w:val="auto"/>
              </w:rPr>
              <w:t>trafnie rozpoznaje nawiązania do tradycji biblijnej i antycznej w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 xml:space="preserve">kulturze współczesnej, podając ich źródło oraz wyjaśniając, na czym polega nawiązanie lub </w:t>
            </w:r>
            <w:r>
              <w:rPr>
                <w:color w:val="auto"/>
              </w:rPr>
              <w:t>r</w:t>
            </w:r>
            <w:r w:rsidRPr="00F154C3">
              <w:rPr>
                <w:color w:val="auto"/>
              </w:rPr>
              <w:t>einterpretacja;</w:t>
            </w:r>
          </w:p>
          <w:p w14:paraId="14F09810" w14:textId="77777777" w:rsidR="00CD5ADB" w:rsidRPr="00F154C3" w:rsidRDefault="00CD5ADB" w:rsidP="004E0FD2">
            <w:pPr>
              <w:pStyle w:val="Default"/>
              <w:numPr>
                <w:ilvl w:val="0"/>
                <w:numId w:val="41"/>
              </w:numPr>
              <w:spacing w:after="224"/>
              <w:rPr>
                <w:color w:val="auto"/>
              </w:rPr>
            </w:pPr>
            <w:r w:rsidRPr="00F154C3">
              <w:rPr>
                <w:color w:val="auto"/>
              </w:rPr>
              <w:t>samodzielnie, wyczerpująco i oryginalnie porównuje teksty kultury, uwzględniając różnorodne konteksty;</w:t>
            </w:r>
          </w:p>
          <w:p w14:paraId="6D065D20" w14:textId="77777777" w:rsidR="00CD5ADB" w:rsidRPr="00F154C3" w:rsidRDefault="00CD5ADB" w:rsidP="004E0FD2">
            <w:pPr>
              <w:pStyle w:val="Default"/>
              <w:numPr>
                <w:ilvl w:val="0"/>
                <w:numId w:val="41"/>
              </w:numPr>
              <w:spacing w:after="224"/>
              <w:rPr>
                <w:color w:val="auto"/>
              </w:rPr>
            </w:pPr>
            <w:r w:rsidRPr="00F154C3">
              <w:rPr>
                <w:color w:val="auto"/>
              </w:rPr>
              <w:lastRenderedPageBreak/>
              <w:t xml:space="preserve">trafnie rozpoznaje </w:t>
            </w:r>
            <w:r w:rsidRPr="00F154C3">
              <w:rPr>
                <w:color w:val="auto"/>
              </w:rPr>
              <w:br/>
              <w:t>i wyczerpująco charakteryzuj</w:t>
            </w:r>
            <w:r>
              <w:rPr>
                <w:color w:val="auto"/>
              </w:rPr>
              <w:t>e główne style w</w:t>
            </w:r>
            <w:r w:rsidRPr="00F154C3">
              <w:rPr>
                <w:color w:val="auto"/>
              </w:rPr>
              <w:t xml:space="preserve"> sztuce;</w:t>
            </w:r>
          </w:p>
          <w:p w14:paraId="282F811F" w14:textId="77777777" w:rsidR="00CD5ADB" w:rsidRPr="00296E97" w:rsidRDefault="00CD5ADB" w:rsidP="004E0FD2">
            <w:pPr>
              <w:pStyle w:val="Default"/>
              <w:numPr>
                <w:ilvl w:val="0"/>
                <w:numId w:val="37"/>
              </w:numPr>
              <w:spacing w:after="240"/>
              <w:rPr>
                <w:color w:val="auto"/>
              </w:rPr>
            </w:pPr>
            <w:r w:rsidRPr="00F154C3">
              <w:rPr>
                <w:color w:val="auto"/>
              </w:rPr>
              <w:t>trafnie odczytuje poglądy filozoficzne zawarte w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 xml:space="preserve">różnorodnych dziełach </w:t>
            </w:r>
            <w:r w:rsidRPr="00F154C3">
              <w:rPr>
                <w:color w:val="auto"/>
              </w:rPr>
              <w:br/>
              <w:t xml:space="preserve">(np. nihilizm, pesymizm, </w:t>
            </w:r>
            <w:proofErr w:type="spellStart"/>
            <w:r w:rsidRPr="00F154C3">
              <w:rPr>
                <w:color w:val="auto"/>
              </w:rPr>
              <w:t>schopenhaueryzm</w:t>
            </w:r>
            <w:proofErr w:type="spellEnd"/>
            <w:r w:rsidRPr="00F154C3">
              <w:rPr>
                <w:color w:val="auto"/>
              </w:rPr>
              <w:t>; wola jako pierwotna siła, która</w:t>
            </w:r>
            <w:r>
              <w:rPr>
                <w:color w:val="auto"/>
              </w:rPr>
              <w:t xml:space="preserve"> </w:t>
            </w:r>
            <w:r w:rsidRPr="00F154C3">
              <w:rPr>
                <w:color w:val="auto"/>
              </w:rPr>
              <w:t xml:space="preserve">kształtuje i pobudza do działania byty; człowiek wobec cierpienia; nietzscheanizm; koncepcja nadczłowieka; bergsonizm, intuicjonizm, </w:t>
            </w:r>
            <w:proofErr w:type="spellStart"/>
            <w:r w:rsidRPr="00AD2687">
              <w:rPr>
                <w:rStyle w:val="tytul"/>
                <w:i/>
              </w:rPr>
              <w:t>élan</w:t>
            </w:r>
            <w:proofErr w:type="spellEnd"/>
            <w:r>
              <w:rPr>
                <w:rStyle w:val="tytul"/>
                <w:i/>
              </w:rPr>
              <w:t xml:space="preserve"> </w:t>
            </w:r>
            <w:proofErr w:type="spellStart"/>
            <w:r w:rsidRPr="00E23AE6">
              <w:rPr>
                <w:i/>
                <w:color w:val="auto"/>
              </w:rPr>
              <w:t>vital</w:t>
            </w:r>
            <w:proofErr w:type="spellEnd"/>
            <w:r w:rsidRPr="00F154C3">
              <w:rPr>
                <w:color w:val="auto"/>
              </w:rPr>
              <w:t>; pragmatyzm, psychoanaliza, behawioryzm) oraz wymienia ich założenia</w:t>
            </w:r>
            <w:r w:rsidRPr="00F154C3">
              <w:rPr>
                <w:color w:val="auto"/>
              </w:rPr>
              <w:br/>
              <w:t>i przedstawicieli;</w:t>
            </w:r>
          </w:p>
          <w:p w14:paraId="41795CB3" w14:textId="77777777" w:rsidR="00CD5ADB" w:rsidRPr="00F154C3" w:rsidRDefault="00CD5ADB" w:rsidP="004E0FD2">
            <w:pPr>
              <w:pStyle w:val="Default"/>
              <w:numPr>
                <w:ilvl w:val="0"/>
                <w:numId w:val="41"/>
              </w:numPr>
              <w:spacing w:after="224"/>
              <w:rPr>
                <w:color w:val="auto"/>
              </w:rPr>
            </w:pPr>
            <w:r w:rsidRPr="00F154C3">
              <w:rPr>
                <w:color w:val="auto"/>
              </w:rPr>
              <w:t>dobrze zna pojęcie syntezy sztuk, sprawnie rozpoznaje jej cechy i ewolucję od romantyzmu poprzez modernizm i międzywojnie</w:t>
            </w:r>
            <w:r w:rsidRPr="00F154C3">
              <w:rPr>
                <w:color w:val="auto"/>
              </w:rPr>
              <w:br/>
              <w:t>do współczesności.</w:t>
            </w:r>
          </w:p>
        </w:tc>
      </w:tr>
      <w:tr w:rsidR="00CD5ADB" w:rsidRPr="00F154C3" w14:paraId="1DBDB0E2" w14:textId="77777777" w:rsidTr="00CD5ADB">
        <w:tc>
          <w:tcPr>
            <w:tcW w:w="13994" w:type="dxa"/>
            <w:gridSpan w:val="10"/>
          </w:tcPr>
          <w:p w14:paraId="02B65E6B" w14:textId="77777777" w:rsidR="00CD5ADB" w:rsidRPr="00F154C3" w:rsidRDefault="00CD5ADB" w:rsidP="004E0FD2">
            <w:pPr>
              <w:pStyle w:val="Default"/>
              <w:jc w:val="center"/>
              <w:rPr>
                <w:b/>
                <w:color w:val="auto"/>
              </w:rPr>
            </w:pPr>
            <w:r w:rsidRPr="00F154C3">
              <w:rPr>
                <w:b/>
                <w:color w:val="auto"/>
              </w:rPr>
              <w:lastRenderedPageBreak/>
              <w:t>II. Kształcenie językowe. Gramatyka języka polskiego</w:t>
            </w:r>
          </w:p>
          <w:p w14:paraId="2950D9BB" w14:textId="77777777" w:rsidR="00CD5ADB" w:rsidRPr="00F154C3" w:rsidRDefault="00CD5ADB" w:rsidP="004E0FD2">
            <w:pPr>
              <w:pStyle w:val="Default"/>
              <w:jc w:val="center"/>
              <w:rPr>
                <w:b/>
                <w:color w:val="auto"/>
              </w:rPr>
            </w:pPr>
          </w:p>
        </w:tc>
      </w:tr>
      <w:tr w:rsidR="00CD5ADB" w:rsidRPr="00F154C3" w14:paraId="25893ED9" w14:textId="77777777" w:rsidTr="00CD5ADB">
        <w:tc>
          <w:tcPr>
            <w:tcW w:w="2839" w:type="dxa"/>
            <w:gridSpan w:val="2"/>
          </w:tcPr>
          <w:p w14:paraId="11377F55" w14:textId="77777777" w:rsidR="00CD5ADB" w:rsidRPr="00AD10DB" w:rsidRDefault="00CD5ADB" w:rsidP="004E0FD2">
            <w:pPr>
              <w:pStyle w:val="Default"/>
              <w:spacing w:line="276" w:lineRule="auto"/>
              <w:rPr>
                <w:color w:val="auto"/>
              </w:rPr>
            </w:pPr>
            <w:r w:rsidRPr="00F154C3">
              <w:rPr>
                <w:color w:val="auto"/>
              </w:rPr>
              <w:t xml:space="preserve">Ocenę </w:t>
            </w:r>
            <w:r w:rsidRPr="00F154C3">
              <w:rPr>
                <w:b/>
                <w:bCs/>
                <w:color w:val="auto"/>
              </w:rPr>
              <w:t xml:space="preserve">dopuszczającą </w:t>
            </w:r>
            <w:r w:rsidRPr="00F154C3">
              <w:rPr>
                <w:color w:val="auto"/>
              </w:rPr>
              <w:t xml:space="preserve">otrzymuje uczeń, </w:t>
            </w:r>
            <w:r w:rsidRPr="00F154C3">
              <w:rPr>
                <w:color w:val="auto"/>
              </w:rPr>
              <w:br/>
              <w:t xml:space="preserve">który: </w:t>
            </w:r>
          </w:p>
        </w:tc>
        <w:tc>
          <w:tcPr>
            <w:tcW w:w="2312" w:type="dxa"/>
            <w:gridSpan w:val="2"/>
          </w:tcPr>
          <w:p w14:paraId="191CA052" w14:textId="77777777" w:rsidR="00CD5ADB" w:rsidRPr="00F154C3" w:rsidRDefault="00CD5ADB" w:rsidP="004E0FD2">
            <w:pPr>
              <w:pStyle w:val="Default"/>
              <w:spacing w:line="276" w:lineRule="auto"/>
              <w:rPr>
                <w:color w:val="auto"/>
              </w:rPr>
            </w:pPr>
            <w:r w:rsidRPr="00F154C3">
              <w:rPr>
                <w:color w:val="auto"/>
              </w:rPr>
              <w:t xml:space="preserve">Ocenę </w:t>
            </w:r>
            <w:r w:rsidRPr="00F154C3">
              <w:rPr>
                <w:b/>
                <w:bCs/>
                <w:color w:val="auto"/>
              </w:rPr>
              <w:t>dostateczną</w:t>
            </w:r>
            <w:r w:rsidRPr="00F154C3">
              <w:rPr>
                <w:b/>
                <w:bCs/>
                <w:color w:val="auto"/>
              </w:rPr>
              <w:br/>
            </w:r>
            <w:r w:rsidRPr="00F154C3">
              <w:rPr>
                <w:color w:val="auto"/>
              </w:rPr>
              <w:t xml:space="preserve">otrzymuje uczeń, </w:t>
            </w:r>
            <w:r w:rsidRPr="00F154C3">
              <w:rPr>
                <w:color w:val="auto"/>
              </w:rPr>
              <w:br/>
              <w:t xml:space="preserve">który: </w:t>
            </w:r>
          </w:p>
        </w:tc>
        <w:tc>
          <w:tcPr>
            <w:tcW w:w="2483" w:type="dxa"/>
            <w:gridSpan w:val="2"/>
          </w:tcPr>
          <w:p w14:paraId="7A3F255B" w14:textId="77777777" w:rsidR="00CD5ADB" w:rsidRPr="00AD10DB" w:rsidRDefault="00CD5ADB" w:rsidP="004E0FD2">
            <w:pPr>
              <w:pStyle w:val="Default"/>
              <w:spacing w:line="276" w:lineRule="auto"/>
              <w:rPr>
                <w:color w:val="auto"/>
              </w:rPr>
            </w:pPr>
            <w:r w:rsidRPr="00F154C3">
              <w:rPr>
                <w:color w:val="auto"/>
              </w:rPr>
              <w:t xml:space="preserve">Ocenę </w:t>
            </w:r>
            <w:r w:rsidRPr="00F154C3">
              <w:rPr>
                <w:b/>
                <w:bCs/>
                <w:color w:val="auto"/>
              </w:rPr>
              <w:t>dobrą</w:t>
            </w:r>
            <w:r w:rsidRPr="00F154C3">
              <w:rPr>
                <w:b/>
                <w:bCs/>
                <w:color w:val="auto"/>
              </w:rPr>
              <w:br/>
            </w:r>
            <w:r>
              <w:rPr>
                <w:color w:val="auto"/>
              </w:rPr>
              <w:t xml:space="preserve">otrzymuje uczeń, </w:t>
            </w:r>
            <w:r>
              <w:rPr>
                <w:color w:val="auto"/>
              </w:rPr>
              <w:br/>
              <w:t xml:space="preserve">który: </w:t>
            </w:r>
          </w:p>
        </w:tc>
        <w:tc>
          <w:tcPr>
            <w:tcW w:w="3644" w:type="dxa"/>
            <w:gridSpan w:val="2"/>
          </w:tcPr>
          <w:p w14:paraId="6388FD68" w14:textId="77777777" w:rsidR="00CD5ADB" w:rsidRDefault="00CD5ADB" w:rsidP="004E0FD2">
            <w:pPr>
              <w:pStyle w:val="Default"/>
              <w:spacing w:line="276" w:lineRule="auto"/>
              <w:rPr>
                <w:color w:val="auto"/>
              </w:rPr>
            </w:pPr>
            <w:r w:rsidRPr="00F154C3">
              <w:rPr>
                <w:color w:val="auto"/>
              </w:rPr>
              <w:t xml:space="preserve">Ocenę </w:t>
            </w:r>
            <w:r w:rsidRPr="00F154C3">
              <w:rPr>
                <w:b/>
                <w:bCs/>
                <w:color w:val="auto"/>
              </w:rPr>
              <w:t>bardzo dobrą</w:t>
            </w:r>
            <w:r w:rsidRPr="00F154C3">
              <w:rPr>
                <w:b/>
                <w:bCs/>
                <w:color w:val="auto"/>
              </w:rPr>
              <w:br/>
            </w:r>
            <w:r>
              <w:rPr>
                <w:color w:val="auto"/>
              </w:rPr>
              <w:t xml:space="preserve">otrzymuje uczeń, </w:t>
            </w:r>
            <w:r>
              <w:rPr>
                <w:color w:val="auto"/>
              </w:rPr>
              <w:br/>
              <w:t xml:space="preserve">który: </w:t>
            </w:r>
          </w:p>
          <w:p w14:paraId="196E679C" w14:textId="77777777" w:rsidR="00CD5ADB" w:rsidRPr="00AD10DB" w:rsidRDefault="00CD5ADB" w:rsidP="004E0FD2">
            <w:pPr>
              <w:pStyle w:val="Default"/>
              <w:spacing w:line="276" w:lineRule="auto"/>
              <w:rPr>
                <w:color w:val="auto"/>
              </w:rPr>
            </w:pPr>
          </w:p>
        </w:tc>
        <w:tc>
          <w:tcPr>
            <w:tcW w:w="2716" w:type="dxa"/>
            <w:gridSpan w:val="2"/>
          </w:tcPr>
          <w:p w14:paraId="3B898392" w14:textId="77777777" w:rsidR="00CD5ADB" w:rsidRPr="00F154C3" w:rsidRDefault="00CD5ADB" w:rsidP="004E0FD2">
            <w:pPr>
              <w:pStyle w:val="Default"/>
              <w:spacing w:line="276" w:lineRule="auto"/>
              <w:rPr>
                <w:color w:val="auto"/>
              </w:rPr>
            </w:pPr>
            <w:r w:rsidRPr="00F154C3">
              <w:rPr>
                <w:color w:val="auto"/>
              </w:rPr>
              <w:t xml:space="preserve">Ocenę </w:t>
            </w:r>
            <w:r w:rsidRPr="00F154C3">
              <w:rPr>
                <w:b/>
                <w:bCs/>
                <w:color w:val="auto"/>
              </w:rPr>
              <w:t>celującą</w:t>
            </w:r>
            <w:r w:rsidRPr="00F154C3">
              <w:rPr>
                <w:b/>
                <w:bCs/>
                <w:color w:val="auto"/>
              </w:rPr>
              <w:br/>
            </w:r>
            <w:r w:rsidRPr="00F154C3">
              <w:rPr>
                <w:color w:val="auto"/>
              </w:rPr>
              <w:t xml:space="preserve">otrzymuje uczeń, </w:t>
            </w:r>
            <w:r w:rsidRPr="00F154C3">
              <w:rPr>
                <w:color w:val="auto"/>
              </w:rPr>
              <w:br/>
              <w:t>który:</w:t>
            </w:r>
          </w:p>
        </w:tc>
      </w:tr>
      <w:tr w:rsidR="00CD5ADB" w:rsidRPr="00F154C3" w14:paraId="4E6AC165" w14:textId="77777777" w:rsidTr="00CD5ADB">
        <w:trPr>
          <w:trHeight w:val="274"/>
        </w:trPr>
        <w:tc>
          <w:tcPr>
            <w:tcW w:w="2839" w:type="dxa"/>
            <w:gridSpan w:val="2"/>
          </w:tcPr>
          <w:p w14:paraId="1D3CD743" w14:textId="77777777" w:rsidR="00CD5ADB" w:rsidRPr="00F154C3" w:rsidRDefault="00CD5ADB" w:rsidP="004E0FD2">
            <w:pPr>
              <w:pStyle w:val="Default"/>
              <w:numPr>
                <w:ilvl w:val="0"/>
                <w:numId w:val="24"/>
              </w:numPr>
              <w:rPr>
                <w:color w:val="auto"/>
              </w:rPr>
            </w:pPr>
            <w:r w:rsidRPr="00F154C3">
              <w:rPr>
                <w:color w:val="auto"/>
              </w:rPr>
              <w:t>na ogół rozumie proces kształtowania się systemu gramatycznego i potrafi wskazać jego wybrane</w:t>
            </w:r>
            <w:r>
              <w:rPr>
                <w:color w:val="auto"/>
              </w:rPr>
              <w:t xml:space="preserve"> </w:t>
            </w:r>
            <w:r w:rsidRPr="00F154C3">
              <w:rPr>
                <w:color w:val="auto"/>
              </w:rPr>
              <w:t>elementy w fonetyce</w:t>
            </w:r>
            <w:r>
              <w:rPr>
                <w:color w:val="auto"/>
              </w:rPr>
              <w:t>,</w:t>
            </w:r>
            <w:r w:rsidRPr="00F154C3">
              <w:rPr>
                <w:color w:val="auto"/>
              </w:rPr>
              <w:t xml:space="preserve"> fleksji, słowotwórstwie i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>składni.</w:t>
            </w:r>
          </w:p>
        </w:tc>
        <w:tc>
          <w:tcPr>
            <w:tcW w:w="2312" w:type="dxa"/>
            <w:gridSpan w:val="2"/>
          </w:tcPr>
          <w:p w14:paraId="421AE34E" w14:textId="77777777" w:rsidR="00CD5ADB" w:rsidRPr="00F154C3" w:rsidRDefault="00CD5ADB" w:rsidP="004E0FD2">
            <w:pPr>
              <w:pStyle w:val="Default"/>
              <w:numPr>
                <w:ilvl w:val="0"/>
                <w:numId w:val="24"/>
              </w:numPr>
              <w:rPr>
                <w:color w:val="auto"/>
              </w:rPr>
            </w:pPr>
            <w:r w:rsidRPr="00F154C3">
              <w:rPr>
                <w:color w:val="auto"/>
              </w:rPr>
              <w:t>rozumie proces kształtowania się systemu gramatycznego i potrafi wskazać jego wybrane</w:t>
            </w:r>
            <w:r>
              <w:rPr>
                <w:color w:val="auto"/>
              </w:rPr>
              <w:t xml:space="preserve"> </w:t>
            </w:r>
            <w:r w:rsidRPr="00F154C3">
              <w:rPr>
                <w:color w:val="auto"/>
              </w:rPr>
              <w:t>elementy w fonetyce</w:t>
            </w:r>
            <w:r>
              <w:rPr>
                <w:color w:val="auto"/>
              </w:rPr>
              <w:t>,</w:t>
            </w:r>
            <w:r w:rsidRPr="00F154C3">
              <w:rPr>
                <w:color w:val="auto"/>
              </w:rPr>
              <w:t xml:space="preserve"> fleksji, słowotwórstwie i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>składni.</w:t>
            </w:r>
          </w:p>
        </w:tc>
        <w:tc>
          <w:tcPr>
            <w:tcW w:w="2483" w:type="dxa"/>
            <w:gridSpan w:val="2"/>
          </w:tcPr>
          <w:p w14:paraId="1C8F097F" w14:textId="77777777" w:rsidR="00CD5ADB" w:rsidRPr="00BC251E" w:rsidRDefault="00CD5ADB" w:rsidP="004E0FD2">
            <w:pPr>
              <w:pStyle w:val="Default"/>
              <w:numPr>
                <w:ilvl w:val="0"/>
                <w:numId w:val="24"/>
              </w:numPr>
              <w:rPr>
                <w:color w:val="auto"/>
              </w:rPr>
            </w:pPr>
            <w:r w:rsidRPr="00F154C3">
              <w:rPr>
                <w:color w:val="auto"/>
              </w:rPr>
              <w:t>rozumie proces kształtowania się systemu gramatycznego i potrafi wskazać jego elementy w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>fonetyce</w:t>
            </w:r>
            <w:r>
              <w:rPr>
                <w:color w:val="auto"/>
              </w:rPr>
              <w:t>,</w:t>
            </w:r>
            <w:r w:rsidRPr="00F154C3">
              <w:rPr>
                <w:color w:val="auto"/>
              </w:rPr>
              <w:t xml:space="preserve"> fleksji, słowotwórstwie i składni.</w:t>
            </w:r>
          </w:p>
          <w:p w14:paraId="366BFEAA" w14:textId="77777777" w:rsidR="00CD5ADB" w:rsidRPr="00F154C3" w:rsidRDefault="00CD5ADB" w:rsidP="004E0FD2">
            <w:pPr>
              <w:pStyle w:val="Default"/>
              <w:jc w:val="center"/>
              <w:rPr>
                <w:b/>
                <w:color w:val="auto"/>
              </w:rPr>
            </w:pPr>
          </w:p>
        </w:tc>
        <w:tc>
          <w:tcPr>
            <w:tcW w:w="3644" w:type="dxa"/>
            <w:gridSpan w:val="2"/>
          </w:tcPr>
          <w:p w14:paraId="68159C11" w14:textId="77777777" w:rsidR="00CD5ADB" w:rsidRPr="00F154C3" w:rsidRDefault="00CD5ADB" w:rsidP="004E0FD2">
            <w:pPr>
              <w:pStyle w:val="Default"/>
              <w:numPr>
                <w:ilvl w:val="0"/>
                <w:numId w:val="24"/>
              </w:numPr>
              <w:rPr>
                <w:color w:val="auto"/>
              </w:rPr>
            </w:pPr>
            <w:r w:rsidRPr="00F154C3">
              <w:rPr>
                <w:color w:val="auto"/>
              </w:rPr>
              <w:t>dokładnie rozumie proces kształtowania się systemu gramatycznego i potrafi wskazać jego elementy w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>fonetyce</w:t>
            </w:r>
            <w:r>
              <w:rPr>
                <w:color w:val="auto"/>
              </w:rPr>
              <w:t>,</w:t>
            </w:r>
            <w:r w:rsidRPr="00F154C3">
              <w:rPr>
                <w:color w:val="auto"/>
              </w:rPr>
              <w:t xml:space="preserve"> fleksji, słowotwórstwie i składni.</w:t>
            </w:r>
          </w:p>
        </w:tc>
        <w:tc>
          <w:tcPr>
            <w:tcW w:w="2716" w:type="dxa"/>
            <w:gridSpan w:val="2"/>
          </w:tcPr>
          <w:p w14:paraId="20112FFD" w14:textId="77777777" w:rsidR="00CD5ADB" w:rsidRPr="00F154C3" w:rsidRDefault="00CD5ADB" w:rsidP="004E0FD2">
            <w:pPr>
              <w:pStyle w:val="Default"/>
              <w:numPr>
                <w:ilvl w:val="0"/>
                <w:numId w:val="24"/>
              </w:numPr>
              <w:rPr>
                <w:color w:val="auto"/>
              </w:rPr>
            </w:pPr>
            <w:r w:rsidRPr="00F154C3">
              <w:rPr>
                <w:color w:val="auto"/>
              </w:rPr>
              <w:t>dokładnie rozumie proces kształtowania się systemu gramatycznego i potrafi bezbłędnie wskazać jego elementy w fonetyce</w:t>
            </w:r>
            <w:r>
              <w:rPr>
                <w:color w:val="auto"/>
              </w:rPr>
              <w:t xml:space="preserve">, </w:t>
            </w:r>
            <w:r w:rsidRPr="00F154C3">
              <w:rPr>
                <w:color w:val="auto"/>
              </w:rPr>
              <w:t>fleksji, słowotwórstwie i składni.</w:t>
            </w:r>
          </w:p>
        </w:tc>
      </w:tr>
      <w:tr w:rsidR="00CD5ADB" w:rsidRPr="00394944" w14:paraId="7D1F06C8" w14:textId="77777777" w:rsidTr="00CD5ADB">
        <w:tc>
          <w:tcPr>
            <w:tcW w:w="13994" w:type="dxa"/>
            <w:gridSpan w:val="10"/>
          </w:tcPr>
          <w:p w14:paraId="708A1A47" w14:textId="77777777" w:rsidR="00CD5ADB" w:rsidRPr="00394944" w:rsidRDefault="00CD5ADB" w:rsidP="004E0F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3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II. Kształcenie językowe. Zróżnicowanie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języka</w:t>
            </w:r>
          </w:p>
        </w:tc>
      </w:tr>
      <w:tr w:rsidR="00CD5ADB" w:rsidRPr="00F154C3" w14:paraId="1679F7BB" w14:textId="77777777" w:rsidTr="00CD5ADB">
        <w:tc>
          <w:tcPr>
            <w:tcW w:w="2839" w:type="dxa"/>
            <w:gridSpan w:val="2"/>
          </w:tcPr>
          <w:p w14:paraId="2A542390" w14:textId="77777777" w:rsidR="00CD5ADB" w:rsidRPr="00F154C3" w:rsidRDefault="00CD5ADB" w:rsidP="004E0FD2">
            <w:pPr>
              <w:pStyle w:val="Default"/>
              <w:rPr>
                <w:color w:val="auto"/>
              </w:rPr>
            </w:pPr>
            <w:r w:rsidRPr="00F154C3">
              <w:rPr>
                <w:color w:val="auto"/>
              </w:rPr>
              <w:t xml:space="preserve">Ocenę </w:t>
            </w:r>
            <w:r w:rsidRPr="00F154C3">
              <w:rPr>
                <w:b/>
                <w:bCs/>
                <w:color w:val="auto"/>
              </w:rPr>
              <w:t xml:space="preserve">dopuszczającą </w:t>
            </w:r>
            <w:r w:rsidRPr="00F154C3">
              <w:rPr>
                <w:color w:val="auto"/>
              </w:rPr>
              <w:t xml:space="preserve">otrzymuje uczeń, </w:t>
            </w:r>
          </w:p>
          <w:p w14:paraId="78E51D5B" w14:textId="77777777" w:rsidR="00CD5ADB" w:rsidRDefault="00CD5ADB" w:rsidP="004E0FD2">
            <w:pPr>
              <w:pStyle w:val="Default"/>
              <w:rPr>
                <w:color w:val="auto"/>
              </w:rPr>
            </w:pPr>
            <w:r w:rsidRPr="00F154C3">
              <w:rPr>
                <w:color w:val="auto"/>
              </w:rPr>
              <w:t xml:space="preserve">który: </w:t>
            </w:r>
          </w:p>
          <w:p w14:paraId="08A4284B" w14:textId="77777777" w:rsidR="00CD5ADB" w:rsidRPr="00F154C3" w:rsidRDefault="00CD5ADB" w:rsidP="004E0FD2">
            <w:pPr>
              <w:pStyle w:val="Default"/>
              <w:rPr>
                <w:color w:val="auto"/>
              </w:rPr>
            </w:pPr>
          </w:p>
        </w:tc>
        <w:tc>
          <w:tcPr>
            <w:tcW w:w="2312" w:type="dxa"/>
            <w:gridSpan w:val="2"/>
          </w:tcPr>
          <w:p w14:paraId="1CAA7F05" w14:textId="77777777" w:rsidR="00CD5ADB" w:rsidRPr="00F154C3" w:rsidRDefault="00CD5ADB" w:rsidP="004E0FD2">
            <w:pPr>
              <w:pStyle w:val="Default"/>
              <w:rPr>
                <w:color w:val="auto"/>
              </w:rPr>
            </w:pPr>
            <w:r w:rsidRPr="00F154C3">
              <w:rPr>
                <w:color w:val="auto"/>
              </w:rPr>
              <w:t xml:space="preserve">Ocenę </w:t>
            </w:r>
            <w:r w:rsidRPr="00F154C3">
              <w:rPr>
                <w:b/>
                <w:bCs/>
                <w:color w:val="auto"/>
              </w:rPr>
              <w:t>dostateczną</w:t>
            </w:r>
            <w:r w:rsidRPr="00F154C3">
              <w:rPr>
                <w:b/>
                <w:bCs/>
                <w:color w:val="auto"/>
              </w:rPr>
              <w:br/>
            </w:r>
            <w:r w:rsidRPr="00F154C3">
              <w:rPr>
                <w:color w:val="auto"/>
              </w:rPr>
              <w:t xml:space="preserve">otrzymuje uczeń, </w:t>
            </w:r>
            <w:r w:rsidRPr="00F154C3">
              <w:rPr>
                <w:color w:val="auto"/>
              </w:rPr>
              <w:br/>
              <w:t xml:space="preserve">który: </w:t>
            </w:r>
          </w:p>
        </w:tc>
        <w:tc>
          <w:tcPr>
            <w:tcW w:w="2483" w:type="dxa"/>
            <w:gridSpan w:val="2"/>
          </w:tcPr>
          <w:p w14:paraId="53D79804" w14:textId="77777777" w:rsidR="00CD5ADB" w:rsidRPr="00E4636F" w:rsidRDefault="00CD5ADB" w:rsidP="004E0FD2">
            <w:pPr>
              <w:pStyle w:val="Default"/>
              <w:rPr>
                <w:color w:val="auto"/>
              </w:rPr>
            </w:pPr>
            <w:r w:rsidRPr="00E4636F">
              <w:rPr>
                <w:color w:val="auto"/>
              </w:rPr>
              <w:t xml:space="preserve">Ocenę </w:t>
            </w:r>
            <w:r w:rsidRPr="00E4636F">
              <w:rPr>
                <w:b/>
                <w:bCs/>
                <w:color w:val="auto"/>
              </w:rPr>
              <w:t>dobrą</w:t>
            </w:r>
            <w:r w:rsidRPr="00E4636F">
              <w:rPr>
                <w:b/>
                <w:bCs/>
                <w:color w:val="auto"/>
              </w:rPr>
              <w:br/>
            </w:r>
            <w:r w:rsidRPr="00E4636F">
              <w:rPr>
                <w:color w:val="auto"/>
              </w:rPr>
              <w:t xml:space="preserve">otrzymuje uczeń, </w:t>
            </w:r>
            <w:r w:rsidRPr="00E4636F">
              <w:rPr>
                <w:color w:val="auto"/>
              </w:rPr>
              <w:br/>
              <w:t xml:space="preserve">który: </w:t>
            </w:r>
          </w:p>
        </w:tc>
        <w:tc>
          <w:tcPr>
            <w:tcW w:w="3644" w:type="dxa"/>
            <w:gridSpan w:val="2"/>
          </w:tcPr>
          <w:p w14:paraId="10EFA9F2" w14:textId="77777777" w:rsidR="00CD5ADB" w:rsidRPr="00E4636F" w:rsidRDefault="00CD5ADB" w:rsidP="004E0FD2">
            <w:pPr>
              <w:pStyle w:val="Default"/>
              <w:rPr>
                <w:color w:val="auto"/>
              </w:rPr>
            </w:pPr>
            <w:r w:rsidRPr="00E4636F">
              <w:rPr>
                <w:color w:val="auto"/>
              </w:rPr>
              <w:t xml:space="preserve">Ocenę </w:t>
            </w:r>
            <w:r w:rsidRPr="00E4636F">
              <w:rPr>
                <w:b/>
                <w:bCs/>
                <w:color w:val="auto"/>
              </w:rPr>
              <w:t>bardzo dobrą</w:t>
            </w:r>
            <w:r w:rsidRPr="00E4636F">
              <w:rPr>
                <w:b/>
                <w:bCs/>
                <w:color w:val="auto"/>
              </w:rPr>
              <w:br/>
            </w:r>
            <w:r w:rsidRPr="00E4636F">
              <w:rPr>
                <w:color w:val="auto"/>
              </w:rPr>
              <w:t xml:space="preserve">otrzymuje uczeń, </w:t>
            </w:r>
            <w:r w:rsidRPr="00E4636F">
              <w:rPr>
                <w:color w:val="auto"/>
              </w:rPr>
              <w:br/>
              <w:t xml:space="preserve">który: </w:t>
            </w:r>
          </w:p>
        </w:tc>
        <w:tc>
          <w:tcPr>
            <w:tcW w:w="2716" w:type="dxa"/>
            <w:gridSpan w:val="2"/>
          </w:tcPr>
          <w:p w14:paraId="5557703F" w14:textId="77777777" w:rsidR="00CD5ADB" w:rsidRPr="00F154C3" w:rsidRDefault="00CD5ADB" w:rsidP="004E0FD2">
            <w:pPr>
              <w:pStyle w:val="Default"/>
              <w:rPr>
                <w:color w:val="auto"/>
              </w:rPr>
            </w:pPr>
            <w:r w:rsidRPr="00F154C3">
              <w:rPr>
                <w:color w:val="auto"/>
              </w:rPr>
              <w:t xml:space="preserve">Ocenę </w:t>
            </w:r>
            <w:r w:rsidRPr="00F154C3">
              <w:rPr>
                <w:b/>
                <w:bCs/>
                <w:color w:val="auto"/>
              </w:rPr>
              <w:t>celującą</w:t>
            </w:r>
            <w:r w:rsidRPr="00F154C3">
              <w:rPr>
                <w:b/>
                <w:bCs/>
                <w:color w:val="auto"/>
              </w:rPr>
              <w:br/>
            </w:r>
            <w:r w:rsidRPr="00F154C3">
              <w:rPr>
                <w:color w:val="auto"/>
              </w:rPr>
              <w:t xml:space="preserve">otrzymuje uczeń, </w:t>
            </w:r>
            <w:r w:rsidRPr="00F154C3">
              <w:rPr>
                <w:color w:val="auto"/>
              </w:rPr>
              <w:br/>
              <w:t xml:space="preserve">który: </w:t>
            </w:r>
          </w:p>
        </w:tc>
      </w:tr>
      <w:tr w:rsidR="00CD5ADB" w:rsidRPr="00581D05" w14:paraId="4BDDA94E" w14:textId="77777777" w:rsidTr="00CD5ADB">
        <w:tc>
          <w:tcPr>
            <w:tcW w:w="2839" w:type="dxa"/>
            <w:gridSpan w:val="2"/>
          </w:tcPr>
          <w:p w14:paraId="6021886A" w14:textId="77777777" w:rsidR="00CD5ADB" w:rsidRPr="00F154C3" w:rsidRDefault="00CD5ADB" w:rsidP="004E0FD2">
            <w:pPr>
              <w:pStyle w:val="Default"/>
              <w:numPr>
                <w:ilvl w:val="0"/>
                <w:numId w:val="25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z pomocą nauczyciela rozumie i wyjaśnia różnice między etymologicznym a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>realnym znaczeniem wyrazu;</w:t>
            </w:r>
          </w:p>
          <w:p w14:paraId="017B2F4A" w14:textId="77777777" w:rsidR="00CD5ADB" w:rsidRPr="00F154C3" w:rsidRDefault="00CD5ADB" w:rsidP="004E0FD2">
            <w:pPr>
              <w:pStyle w:val="Default"/>
              <w:numPr>
                <w:ilvl w:val="0"/>
                <w:numId w:val="25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z pomocą nauczyciela rozpoznaje prozodyczne elementy stylu: dynamikę, rytmizację i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>określa ich funkcje w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>tekście;</w:t>
            </w:r>
          </w:p>
          <w:p w14:paraId="6DD1E91F" w14:textId="77777777" w:rsidR="00CD5ADB" w:rsidRPr="00F154C3" w:rsidRDefault="00CD5ADB" w:rsidP="004E0FD2">
            <w:pPr>
              <w:pStyle w:val="Default"/>
              <w:numPr>
                <w:ilvl w:val="0"/>
                <w:numId w:val="25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lastRenderedPageBreak/>
              <w:t>na ogół określa właściwości języka jako nośnika i przekaźnika treści kulturowych;</w:t>
            </w:r>
          </w:p>
          <w:p w14:paraId="28E92FCB" w14:textId="77777777" w:rsidR="00CD5ADB" w:rsidRPr="00394944" w:rsidRDefault="00CD5ADB" w:rsidP="004E0FD2">
            <w:pPr>
              <w:pStyle w:val="Default"/>
              <w:numPr>
                <w:ilvl w:val="0"/>
                <w:numId w:val="25"/>
              </w:numPr>
              <w:spacing w:after="240"/>
              <w:rPr>
                <w:color w:val="auto"/>
              </w:rPr>
            </w:pPr>
            <w:r w:rsidRPr="00F154C3">
              <w:rPr>
                <w:color w:val="auto"/>
              </w:rPr>
              <w:t>na ogół poprawnie rozpoznaje i</w:t>
            </w:r>
            <w:r>
              <w:rPr>
                <w:color w:val="auto"/>
              </w:rPr>
              <w:t> c</w:t>
            </w:r>
            <w:r w:rsidRPr="00F154C3">
              <w:rPr>
                <w:color w:val="auto"/>
              </w:rPr>
              <w:t>harakteryzuje styl indywidualny dzieła literackiego oraz styl typowy (gatunku literackiego, np. sonetu, prądu literackiego/ kierunku literackiego, epoki, autora);</w:t>
            </w:r>
          </w:p>
          <w:p w14:paraId="14DB428F" w14:textId="77777777" w:rsidR="00CD5ADB" w:rsidRPr="00F154C3" w:rsidRDefault="00CD5ADB" w:rsidP="004E0FD2">
            <w:pPr>
              <w:pStyle w:val="Default"/>
              <w:numPr>
                <w:ilvl w:val="0"/>
                <w:numId w:val="25"/>
              </w:numPr>
              <w:rPr>
                <w:color w:val="auto"/>
              </w:rPr>
            </w:pPr>
            <w:r w:rsidRPr="00F154C3">
              <w:rPr>
                <w:color w:val="auto"/>
              </w:rPr>
              <w:t>na ogół określa rolę języka jako narzędzia wartościowania w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>tekstach literackich;</w:t>
            </w:r>
          </w:p>
          <w:p w14:paraId="3A952A30" w14:textId="77777777" w:rsidR="00CD5ADB" w:rsidRPr="00F154C3" w:rsidRDefault="00CD5ADB" w:rsidP="004E0FD2">
            <w:pPr>
              <w:pStyle w:val="Default"/>
              <w:ind w:left="360"/>
              <w:rPr>
                <w:color w:val="auto"/>
              </w:rPr>
            </w:pPr>
          </w:p>
          <w:p w14:paraId="07803CCC" w14:textId="77777777" w:rsidR="00CD5ADB" w:rsidRPr="00BC251E" w:rsidRDefault="00CD5ADB" w:rsidP="004E0FD2">
            <w:pPr>
              <w:pStyle w:val="Default"/>
              <w:numPr>
                <w:ilvl w:val="0"/>
                <w:numId w:val="25"/>
              </w:numPr>
              <w:rPr>
                <w:color w:val="auto"/>
              </w:rPr>
            </w:pPr>
            <w:r w:rsidRPr="00F154C3">
              <w:rPr>
                <w:color w:val="auto"/>
              </w:rPr>
              <w:t>z pomocą nauczyciela definiuje pojęcie socjolektu.</w:t>
            </w:r>
          </w:p>
        </w:tc>
        <w:tc>
          <w:tcPr>
            <w:tcW w:w="2312" w:type="dxa"/>
            <w:gridSpan w:val="2"/>
          </w:tcPr>
          <w:p w14:paraId="5DA90AEA" w14:textId="77777777" w:rsidR="00CD5ADB" w:rsidRPr="00F154C3" w:rsidRDefault="00CD5ADB" w:rsidP="004E0FD2">
            <w:pPr>
              <w:pStyle w:val="Default"/>
              <w:numPr>
                <w:ilvl w:val="0"/>
                <w:numId w:val="25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lastRenderedPageBreak/>
              <w:t>rozumie i wyjaśnia różnice między etymologicznym a realnym znaczeniem wyrazu;</w:t>
            </w:r>
          </w:p>
          <w:p w14:paraId="3914A4AD" w14:textId="77777777" w:rsidR="00CD5ADB" w:rsidRPr="00F154C3" w:rsidRDefault="00CD5ADB" w:rsidP="004E0FD2">
            <w:pPr>
              <w:pStyle w:val="Default"/>
              <w:numPr>
                <w:ilvl w:val="0"/>
                <w:numId w:val="25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 xml:space="preserve">rozpoznaje prozodyczne elementy stylu: dynamikę, rytmizację i określa </w:t>
            </w:r>
            <w:r w:rsidRPr="00F154C3">
              <w:rPr>
                <w:color w:val="auto"/>
              </w:rPr>
              <w:lastRenderedPageBreak/>
              <w:t>ich funkcje w tekście;</w:t>
            </w:r>
          </w:p>
          <w:p w14:paraId="67FE4960" w14:textId="77777777" w:rsidR="00CD5ADB" w:rsidRPr="00F154C3" w:rsidRDefault="00CD5ADB" w:rsidP="004E0FD2">
            <w:pPr>
              <w:pStyle w:val="Default"/>
              <w:numPr>
                <w:ilvl w:val="0"/>
                <w:numId w:val="25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 xml:space="preserve">określa właściwości języka jako nośnika </w:t>
            </w:r>
            <w:r w:rsidRPr="00F154C3">
              <w:rPr>
                <w:color w:val="auto"/>
              </w:rPr>
              <w:br/>
              <w:t>i przekaźnika treści kulturowych;</w:t>
            </w:r>
          </w:p>
          <w:p w14:paraId="2151E17C" w14:textId="77777777" w:rsidR="00CD5ADB" w:rsidRPr="00F154C3" w:rsidRDefault="00CD5ADB" w:rsidP="004E0FD2">
            <w:pPr>
              <w:pStyle w:val="Default"/>
              <w:numPr>
                <w:ilvl w:val="0"/>
                <w:numId w:val="25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rozpoznaje i charakteryzuje styl indywidualny dzieła literackiego oraz styl typowy (gatunku literackiego, np. sonetu, prądu literackiego/ kierunku literackiego, epoki, autora) i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>wykorzystuje tę wiedzę w interpretacji utworu literackiego;</w:t>
            </w:r>
          </w:p>
          <w:p w14:paraId="5D442451" w14:textId="77777777" w:rsidR="00CD5ADB" w:rsidRPr="00F154C3" w:rsidRDefault="00CD5ADB" w:rsidP="004E0FD2">
            <w:pPr>
              <w:pStyle w:val="Default"/>
              <w:numPr>
                <w:ilvl w:val="0"/>
                <w:numId w:val="25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 xml:space="preserve">określa rolę języka jako narzędzia wartościowania </w:t>
            </w:r>
            <w:r w:rsidRPr="00F154C3">
              <w:rPr>
                <w:color w:val="auto"/>
              </w:rPr>
              <w:br/>
              <w:t>w tekstach literackich;</w:t>
            </w:r>
          </w:p>
          <w:p w14:paraId="1A322234" w14:textId="77777777" w:rsidR="00CD5ADB" w:rsidRPr="00BC251E" w:rsidRDefault="00CD5ADB" w:rsidP="004E0FD2">
            <w:pPr>
              <w:pStyle w:val="Default"/>
              <w:numPr>
                <w:ilvl w:val="0"/>
                <w:numId w:val="25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rozumie pojęcie socjolektu.</w:t>
            </w:r>
          </w:p>
        </w:tc>
        <w:tc>
          <w:tcPr>
            <w:tcW w:w="2483" w:type="dxa"/>
            <w:gridSpan w:val="2"/>
          </w:tcPr>
          <w:p w14:paraId="1056D227" w14:textId="77777777" w:rsidR="00CD5ADB" w:rsidRPr="00E4636F" w:rsidRDefault="00CD5ADB" w:rsidP="004E0FD2">
            <w:pPr>
              <w:pStyle w:val="Default"/>
              <w:numPr>
                <w:ilvl w:val="0"/>
                <w:numId w:val="26"/>
              </w:numPr>
              <w:spacing w:after="227"/>
              <w:rPr>
                <w:color w:val="auto"/>
              </w:rPr>
            </w:pPr>
            <w:r w:rsidRPr="00E4636F">
              <w:rPr>
                <w:color w:val="auto"/>
              </w:rPr>
              <w:lastRenderedPageBreak/>
              <w:t>dobrze rozumie i</w:t>
            </w:r>
            <w:r>
              <w:rPr>
                <w:color w:val="auto"/>
              </w:rPr>
              <w:t> </w:t>
            </w:r>
            <w:r w:rsidRPr="00E4636F">
              <w:rPr>
                <w:color w:val="auto"/>
              </w:rPr>
              <w:t>poprawnie wyjaśnia różnice między etymologicznym a</w:t>
            </w:r>
            <w:r>
              <w:rPr>
                <w:color w:val="auto"/>
              </w:rPr>
              <w:t> </w:t>
            </w:r>
            <w:r w:rsidRPr="00E4636F">
              <w:rPr>
                <w:color w:val="auto"/>
              </w:rPr>
              <w:t>realnym znaczeniem wyrazu;</w:t>
            </w:r>
          </w:p>
          <w:p w14:paraId="6DC8CA8D" w14:textId="77777777" w:rsidR="00CD5ADB" w:rsidRPr="00E4636F" w:rsidRDefault="00CD5ADB" w:rsidP="004E0FD2">
            <w:pPr>
              <w:pStyle w:val="Default"/>
              <w:numPr>
                <w:ilvl w:val="0"/>
                <w:numId w:val="26"/>
              </w:numPr>
              <w:spacing w:after="227"/>
              <w:rPr>
                <w:color w:val="auto"/>
              </w:rPr>
            </w:pPr>
            <w:r w:rsidRPr="00E4636F">
              <w:rPr>
                <w:color w:val="auto"/>
              </w:rPr>
              <w:t xml:space="preserve">poprawnie rozpoznaje prozodyczne elementy stylu: dynamikę, </w:t>
            </w:r>
            <w:r w:rsidRPr="00E4636F">
              <w:rPr>
                <w:color w:val="auto"/>
              </w:rPr>
              <w:lastRenderedPageBreak/>
              <w:t>rytmizację i określa ich funkcje w tekście;</w:t>
            </w:r>
          </w:p>
          <w:p w14:paraId="4B0F7FC1" w14:textId="77777777" w:rsidR="00CD5ADB" w:rsidRPr="00E4636F" w:rsidRDefault="00CD5ADB" w:rsidP="004E0FD2">
            <w:pPr>
              <w:pStyle w:val="Default"/>
              <w:numPr>
                <w:ilvl w:val="0"/>
                <w:numId w:val="26"/>
              </w:numPr>
              <w:spacing w:after="227"/>
              <w:rPr>
                <w:color w:val="auto"/>
              </w:rPr>
            </w:pPr>
            <w:r w:rsidRPr="00E4636F">
              <w:rPr>
                <w:color w:val="auto"/>
              </w:rPr>
              <w:t>poprawnie określa</w:t>
            </w:r>
            <w:r>
              <w:rPr>
                <w:color w:val="auto"/>
              </w:rPr>
              <w:t xml:space="preserve"> </w:t>
            </w:r>
            <w:r w:rsidRPr="00E4636F">
              <w:rPr>
                <w:color w:val="auto"/>
              </w:rPr>
              <w:t>właściwości języka jako nośnika i przekaźnika treści kulturowych;</w:t>
            </w:r>
          </w:p>
          <w:p w14:paraId="2CA4E4C2" w14:textId="77777777" w:rsidR="00CD5ADB" w:rsidRPr="00E4636F" w:rsidRDefault="00CD5ADB" w:rsidP="004E0FD2">
            <w:pPr>
              <w:pStyle w:val="Default"/>
              <w:numPr>
                <w:ilvl w:val="0"/>
                <w:numId w:val="26"/>
              </w:numPr>
              <w:spacing w:after="227"/>
              <w:rPr>
                <w:color w:val="auto"/>
              </w:rPr>
            </w:pPr>
            <w:r w:rsidRPr="00E4636F">
              <w:rPr>
                <w:color w:val="auto"/>
              </w:rPr>
              <w:t xml:space="preserve">poprawnie rozpoznaje </w:t>
            </w:r>
            <w:r w:rsidRPr="00E4636F">
              <w:rPr>
                <w:color w:val="auto"/>
              </w:rPr>
              <w:br/>
              <w:t xml:space="preserve">i charakteryzuje styl indywidualny dzieła literackiego oraz styl typowy (gatunku literackiego, np. sonetu, prądu literackiego/ kierunku literackiego, epoki, autora) </w:t>
            </w:r>
            <w:r w:rsidRPr="00E4636F">
              <w:rPr>
                <w:color w:val="auto"/>
              </w:rPr>
              <w:br/>
              <w:t>i wykorzystuje tę wiedzę w interpretacji utworu literackiego;</w:t>
            </w:r>
          </w:p>
          <w:p w14:paraId="4CE8B18E" w14:textId="77777777" w:rsidR="00CD5ADB" w:rsidRPr="00E4636F" w:rsidRDefault="00CD5ADB" w:rsidP="004E0FD2">
            <w:pPr>
              <w:pStyle w:val="Default"/>
              <w:numPr>
                <w:ilvl w:val="0"/>
                <w:numId w:val="26"/>
              </w:numPr>
              <w:spacing w:after="227"/>
              <w:rPr>
                <w:color w:val="auto"/>
              </w:rPr>
            </w:pPr>
            <w:r w:rsidRPr="00E4636F">
              <w:rPr>
                <w:color w:val="auto"/>
              </w:rPr>
              <w:t xml:space="preserve">poprawnie określa rolę języka jako narzędzia wartościowania </w:t>
            </w:r>
            <w:r w:rsidRPr="00E4636F">
              <w:rPr>
                <w:color w:val="auto"/>
              </w:rPr>
              <w:br/>
              <w:t>w tekstach literackich;</w:t>
            </w:r>
          </w:p>
          <w:p w14:paraId="15F06E94" w14:textId="77777777" w:rsidR="00CD5ADB" w:rsidRPr="00BD7D65" w:rsidRDefault="00CD5ADB" w:rsidP="004E0FD2">
            <w:pPr>
              <w:pStyle w:val="Default"/>
              <w:numPr>
                <w:ilvl w:val="0"/>
                <w:numId w:val="26"/>
              </w:numPr>
              <w:spacing w:after="227"/>
              <w:rPr>
                <w:b/>
                <w:sz w:val="23"/>
                <w:szCs w:val="23"/>
              </w:rPr>
            </w:pPr>
            <w:r w:rsidRPr="00BD7D65">
              <w:rPr>
                <w:color w:val="auto"/>
                <w:sz w:val="23"/>
                <w:szCs w:val="23"/>
              </w:rPr>
              <w:lastRenderedPageBreak/>
              <w:t>rozumie pojęcie socjolektu; rozpoznaje i określa jego funkcje komunikacyjne.</w:t>
            </w:r>
          </w:p>
        </w:tc>
        <w:tc>
          <w:tcPr>
            <w:tcW w:w="3644" w:type="dxa"/>
            <w:gridSpan w:val="2"/>
          </w:tcPr>
          <w:p w14:paraId="43CEDD03" w14:textId="77777777" w:rsidR="00CD5ADB" w:rsidRPr="00E4636F" w:rsidRDefault="00CD5ADB" w:rsidP="004E0FD2">
            <w:pPr>
              <w:pStyle w:val="Default"/>
              <w:numPr>
                <w:ilvl w:val="0"/>
                <w:numId w:val="26"/>
              </w:numPr>
              <w:spacing w:after="227"/>
              <w:rPr>
                <w:color w:val="auto"/>
              </w:rPr>
            </w:pPr>
            <w:r w:rsidRPr="00E4636F">
              <w:rPr>
                <w:color w:val="auto"/>
              </w:rPr>
              <w:lastRenderedPageBreak/>
              <w:t>bardzo dobrze rozumie</w:t>
            </w:r>
            <w:r w:rsidRPr="00E4636F">
              <w:rPr>
                <w:color w:val="auto"/>
              </w:rPr>
              <w:br/>
              <w:t>i wyjaśnia różnice między etymologicznym a realnym znaczeniem wyrazu;</w:t>
            </w:r>
          </w:p>
          <w:p w14:paraId="72018D3C" w14:textId="77777777" w:rsidR="00CD5ADB" w:rsidRPr="00E4636F" w:rsidRDefault="00CD5ADB" w:rsidP="004E0FD2">
            <w:pPr>
              <w:pStyle w:val="Default"/>
              <w:numPr>
                <w:ilvl w:val="0"/>
                <w:numId w:val="26"/>
              </w:numPr>
              <w:spacing w:after="227"/>
              <w:rPr>
                <w:color w:val="auto"/>
              </w:rPr>
            </w:pPr>
            <w:r w:rsidRPr="00E4636F">
              <w:rPr>
                <w:color w:val="auto"/>
              </w:rPr>
              <w:t>bezbłędnie</w:t>
            </w:r>
            <w:r>
              <w:rPr>
                <w:color w:val="auto"/>
              </w:rPr>
              <w:t xml:space="preserve"> </w:t>
            </w:r>
            <w:r w:rsidRPr="00E4636F">
              <w:rPr>
                <w:color w:val="auto"/>
              </w:rPr>
              <w:t>rozpoznaje</w:t>
            </w:r>
            <w:r>
              <w:rPr>
                <w:color w:val="auto"/>
              </w:rPr>
              <w:t xml:space="preserve"> </w:t>
            </w:r>
            <w:r w:rsidRPr="00E4636F">
              <w:rPr>
                <w:color w:val="auto"/>
              </w:rPr>
              <w:t>prozodyczne elementy stylu: dynamikę, rytmizację i określa ich funkcje w tekście;</w:t>
            </w:r>
          </w:p>
          <w:p w14:paraId="40942C23" w14:textId="77777777" w:rsidR="00CD5ADB" w:rsidRPr="00E4636F" w:rsidRDefault="00CD5ADB" w:rsidP="004E0FD2">
            <w:pPr>
              <w:pStyle w:val="Default"/>
              <w:numPr>
                <w:ilvl w:val="0"/>
                <w:numId w:val="26"/>
              </w:numPr>
              <w:spacing w:after="227"/>
              <w:rPr>
                <w:color w:val="auto"/>
              </w:rPr>
            </w:pPr>
            <w:r w:rsidRPr="00E4636F">
              <w:rPr>
                <w:color w:val="auto"/>
              </w:rPr>
              <w:lastRenderedPageBreak/>
              <w:t>obszernie określa właściwości języka jako nośnika i przekaźnika treści kulturowych;</w:t>
            </w:r>
          </w:p>
          <w:p w14:paraId="0F6DFF94" w14:textId="77777777" w:rsidR="00CD5ADB" w:rsidRPr="00E4636F" w:rsidRDefault="00CD5ADB" w:rsidP="004E0FD2">
            <w:pPr>
              <w:pStyle w:val="Default"/>
              <w:numPr>
                <w:ilvl w:val="0"/>
                <w:numId w:val="26"/>
              </w:numPr>
              <w:spacing w:after="227"/>
              <w:rPr>
                <w:color w:val="auto"/>
              </w:rPr>
            </w:pPr>
            <w:r w:rsidRPr="00E4636F">
              <w:rPr>
                <w:color w:val="auto"/>
              </w:rPr>
              <w:t xml:space="preserve">trafnie rozpoznaje </w:t>
            </w:r>
            <w:r w:rsidRPr="00E4636F">
              <w:rPr>
                <w:color w:val="auto"/>
              </w:rPr>
              <w:br/>
              <w:t xml:space="preserve">i obszernie charakteryzuje styl indywidualny dzieła literackiego oraz styl typowy (gatunku literackiego, np. sonetu, prądu literackiego/ kierunku literackiego, epoki, autora) </w:t>
            </w:r>
            <w:r w:rsidRPr="00E4636F">
              <w:rPr>
                <w:color w:val="auto"/>
              </w:rPr>
              <w:br/>
              <w:t>i funkcjonalnie wykorzystuje tę wiedzę w</w:t>
            </w:r>
            <w:r>
              <w:rPr>
                <w:color w:val="auto"/>
              </w:rPr>
              <w:t> </w:t>
            </w:r>
            <w:r w:rsidRPr="00E4636F">
              <w:rPr>
                <w:color w:val="auto"/>
              </w:rPr>
              <w:t>interpretacji utworu literackiego;</w:t>
            </w:r>
          </w:p>
          <w:p w14:paraId="09F28179" w14:textId="77777777" w:rsidR="00CD5ADB" w:rsidRPr="00E4636F" w:rsidRDefault="00CD5ADB" w:rsidP="004E0FD2">
            <w:pPr>
              <w:pStyle w:val="Default"/>
              <w:numPr>
                <w:ilvl w:val="0"/>
                <w:numId w:val="26"/>
              </w:numPr>
              <w:spacing w:after="227"/>
              <w:rPr>
                <w:color w:val="auto"/>
              </w:rPr>
            </w:pPr>
            <w:r w:rsidRPr="00E4636F">
              <w:rPr>
                <w:color w:val="auto"/>
              </w:rPr>
              <w:t>trafnie określa rolę języka jako narzędzia wartościowania w tekstach literackich;</w:t>
            </w:r>
          </w:p>
          <w:p w14:paraId="375DB4FB" w14:textId="77777777" w:rsidR="00CD5ADB" w:rsidRPr="00E4636F" w:rsidRDefault="00CD5ADB" w:rsidP="004E0FD2">
            <w:pPr>
              <w:pStyle w:val="Default"/>
              <w:numPr>
                <w:ilvl w:val="0"/>
                <w:numId w:val="26"/>
              </w:numPr>
              <w:spacing w:after="227"/>
              <w:rPr>
                <w:color w:val="auto"/>
              </w:rPr>
            </w:pPr>
            <w:r w:rsidRPr="00E4636F">
              <w:rPr>
                <w:color w:val="auto"/>
              </w:rPr>
              <w:t>rozumie pojęcie socjolektu; dobrze rozpoznaje i określa jego funkcje komunikacyjne.</w:t>
            </w:r>
          </w:p>
        </w:tc>
        <w:tc>
          <w:tcPr>
            <w:tcW w:w="2716" w:type="dxa"/>
            <w:gridSpan w:val="2"/>
          </w:tcPr>
          <w:p w14:paraId="20F4D99A" w14:textId="77777777" w:rsidR="00CD5ADB" w:rsidRPr="00581D05" w:rsidRDefault="00CD5ADB" w:rsidP="004E0FD2">
            <w:pPr>
              <w:pStyle w:val="Default"/>
              <w:numPr>
                <w:ilvl w:val="0"/>
                <w:numId w:val="26"/>
              </w:numPr>
              <w:spacing w:after="227"/>
              <w:rPr>
                <w:color w:val="auto"/>
                <w:sz w:val="23"/>
                <w:szCs w:val="23"/>
              </w:rPr>
            </w:pPr>
            <w:r w:rsidRPr="00581D05">
              <w:rPr>
                <w:color w:val="auto"/>
                <w:sz w:val="23"/>
                <w:szCs w:val="23"/>
              </w:rPr>
              <w:lastRenderedPageBreak/>
              <w:t xml:space="preserve">bezbłędnie rozumie </w:t>
            </w:r>
            <w:r w:rsidRPr="00581D05">
              <w:rPr>
                <w:color w:val="auto"/>
                <w:sz w:val="23"/>
                <w:szCs w:val="23"/>
              </w:rPr>
              <w:br/>
              <w:t>i wyczerpująco wyjaśnia różnice między etymologicznym a realnym znaczeniem wyrazu;</w:t>
            </w:r>
          </w:p>
          <w:p w14:paraId="6C4CA94E" w14:textId="77777777" w:rsidR="00CD5ADB" w:rsidRPr="00581D05" w:rsidRDefault="00CD5ADB" w:rsidP="004E0FD2">
            <w:pPr>
              <w:pStyle w:val="Default"/>
              <w:numPr>
                <w:ilvl w:val="0"/>
                <w:numId w:val="26"/>
              </w:numPr>
              <w:spacing w:after="227"/>
              <w:rPr>
                <w:color w:val="auto"/>
                <w:sz w:val="23"/>
                <w:szCs w:val="23"/>
              </w:rPr>
            </w:pPr>
            <w:r w:rsidRPr="00581D05">
              <w:rPr>
                <w:color w:val="auto"/>
                <w:sz w:val="23"/>
                <w:szCs w:val="23"/>
              </w:rPr>
              <w:t>trafnie</w:t>
            </w:r>
            <w:r>
              <w:rPr>
                <w:color w:val="auto"/>
                <w:sz w:val="23"/>
                <w:szCs w:val="23"/>
              </w:rPr>
              <w:t xml:space="preserve"> </w:t>
            </w:r>
            <w:r w:rsidRPr="00581D05">
              <w:rPr>
                <w:color w:val="auto"/>
                <w:sz w:val="23"/>
                <w:szCs w:val="23"/>
              </w:rPr>
              <w:t xml:space="preserve">rozpoznaje </w:t>
            </w:r>
            <w:r w:rsidRPr="00581D05">
              <w:rPr>
                <w:color w:val="auto"/>
                <w:sz w:val="23"/>
                <w:szCs w:val="23"/>
              </w:rPr>
              <w:br/>
              <w:t>i nazywa prozodyczne elementy stylu: dynamikę, rytmizację</w:t>
            </w:r>
            <w:r>
              <w:rPr>
                <w:color w:val="auto"/>
                <w:sz w:val="23"/>
                <w:szCs w:val="23"/>
              </w:rPr>
              <w:t xml:space="preserve"> </w:t>
            </w:r>
            <w:r w:rsidRPr="00581D05">
              <w:rPr>
                <w:color w:val="auto"/>
                <w:sz w:val="23"/>
                <w:szCs w:val="23"/>
              </w:rPr>
              <w:t xml:space="preserve">i </w:t>
            </w:r>
            <w:r w:rsidRPr="00581D05">
              <w:rPr>
                <w:color w:val="auto"/>
                <w:sz w:val="23"/>
                <w:szCs w:val="23"/>
              </w:rPr>
              <w:lastRenderedPageBreak/>
              <w:t>określa ich funkcje</w:t>
            </w:r>
            <w:r>
              <w:rPr>
                <w:color w:val="auto"/>
                <w:sz w:val="23"/>
                <w:szCs w:val="23"/>
              </w:rPr>
              <w:t xml:space="preserve"> </w:t>
            </w:r>
            <w:r w:rsidRPr="00581D05">
              <w:rPr>
                <w:color w:val="auto"/>
                <w:sz w:val="23"/>
                <w:szCs w:val="23"/>
              </w:rPr>
              <w:t>w tekście;</w:t>
            </w:r>
          </w:p>
          <w:p w14:paraId="540816A9" w14:textId="77777777" w:rsidR="00CD5ADB" w:rsidRPr="00581D05" w:rsidRDefault="00CD5ADB" w:rsidP="004E0FD2">
            <w:pPr>
              <w:pStyle w:val="Default"/>
              <w:numPr>
                <w:ilvl w:val="0"/>
                <w:numId w:val="26"/>
              </w:numPr>
              <w:spacing w:after="227"/>
              <w:rPr>
                <w:color w:val="auto"/>
                <w:sz w:val="23"/>
                <w:szCs w:val="23"/>
              </w:rPr>
            </w:pPr>
            <w:r w:rsidRPr="00581D05">
              <w:rPr>
                <w:color w:val="auto"/>
                <w:sz w:val="23"/>
                <w:szCs w:val="23"/>
              </w:rPr>
              <w:t>obszernie i wnikliwie określa właściwości języka jako nośnika i przekaźnika treści kulturowych;</w:t>
            </w:r>
          </w:p>
          <w:p w14:paraId="555A3F03" w14:textId="77777777" w:rsidR="00CD5ADB" w:rsidRPr="00581D05" w:rsidRDefault="00CD5ADB" w:rsidP="004E0FD2">
            <w:pPr>
              <w:pStyle w:val="Default"/>
              <w:numPr>
                <w:ilvl w:val="0"/>
                <w:numId w:val="26"/>
              </w:numPr>
              <w:spacing w:after="227"/>
              <w:rPr>
                <w:color w:val="auto"/>
                <w:sz w:val="23"/>
                <w:szCs w:val="23"/>
              </w:rPr>
            </w:pPr>
            <w:r w:rsidRPr="00581D05">
              <w:rPr>
                <w:color w:val="auto"/>
                <w:sz w:val="23"/>
                <w:szCs w:val="23"/>
              </w:rPr>
              <w:t xml:space="preserve">rozpoznaje i wyczerpująco charakteryzuje styl indywidualny dzieła literackiego oraz styl typowy (gatunku literackiego, np. sonetu, prądu literackiego/ kierunku literackiego, epoki, autora) </w:t>
            </w:r>
            <w:r w:rsidRPr="00581D05">
              <w:rPr>
                <w:color w:val="auto"/>
                <w:sz w:val="23"/>
                <w:szCs w:val="23"/>
              </w:rPr>
              <w:br/>
              <w:t>i funkcjonalnie wykorzystuje tę wiedzę w interpretacji utworu literackiego;</w:t>
            </w:r>
          </w:p>
          <w:p w14:paraId="02304C55" w14:textId="77777777" w:rsidR="00CD5ADB" w:rsidRPr="00581D05" w:rsidRDefault="00CD5ADB" w:rsidP="004E0FD2">
            <w:pPr>
              <w:pStyle w:val="Default"/>
              <w:numPr>
                <w:ilvl w:val="0"/>
                <w:numId w:val="26"/>
              </w:numPr>
              <w:spacing w:after="227"/>
              <w:rPr>
                <w:color w:val="auto"/>
                <w:sz w:val="23"/>
                <w:szCs w:val="23"/>
              </w:rPr>
            </w:pPr>
            <w:r w:rsidRPr="00581D05">
              <w:rPr>
                <w:color w:val="auto"/>
                <w:sz w:val="23"/>
                <w:szCs w:val="23"/>
              </w:rPr>
              <w:t xml:space="preserve">trafnie określa i charakteryzuje rolę języka jako narzędzia </w:t>
            </w:r>
            <w:r>
              <w:rPr>
                <w:color w:val="auto"/>
                <w:sz w:val="23"/>
                <w:szCs w:val="23"/>
              </w:rPr>
              <w:t>w</w:t>
            </w:r>
            <w:r w:rsidRPr="00581D05">
              <w:rPr>
                <w:color w:val="auto"/>
                <w:sz w:val="23"/>
                <w:szCs w:val="23"/>
              </w:rPr>
              <w:t>artościowania w tekstach literackich;</w:t>
            </w:r>
          </w:p>
          <w:p w14:paraId="11ECFE1F" w14:textId="77777777" w:rsidR="00CD5ADB" w:rsidRPr="00581D05" w:rsidRDefault="00CD5ADB" w:rsidP="004E0FD2">
            <w:pPr>
              <w:pStyle w:val="Default"/>
              <w:numPr>
                <w:ilvl w:val="0"/>
                <w:numId w:val="26"/>
              </w:numPr>
              <w:spacing w:after="227"/>
              <w:rPr>
                <w:color w:val="auto"/>
                <w:sz w:val="23"/>
                <w:szCs w:val="23"/>
              </w:rPr>
            </w:pPr>
            <w:r w:rsidRPr="00581D05">
              <w:rPr>
                <w:color w:val="auto"/>
                <w:sz w:val="23"/>
                <w:szCs w:val="23"/>
              </w:rPr>
              <w:t>rozumie pojęcie socjolektu; bezbłędnie rozpoznaje i określa jego funkcje komunikacyjne.</w:t>
            </w:r>
          </w:p>
        </w:tc>
      </w:tr>
      <w:tr w:rsidR="00CD5ADB" w:rsidRPr="00F154C3" w14:paraId="36C52651" w14:textId="77777777" w:rsidTr="00CD5ADB">
        <w:tc>
          <w:tcPr>
            <w:tcW w:w="13994" w:type="dxa"/>
            <w:gridSpan w:val="10"/>
          </w:tcPr>
          <w:p w14:paraId="11B4EF1A" w14:textId="77777777" w:rsidR="00CD5ADB" w:rsidRPr="00F154C3" w:rsidRDefault="00CD5ADB" w:rsidP="004E0FD2">
            <w:pPr>
              <w:pStyle w:val="Default"/>
              <w:jc w:val="center"/>
              <w:rPr>
                <w:b/>
                <w:color w:val="auto"/>
              </w:rPr>
            </w:pPr>
            <w:r w:rsidRPr="00F154C3">
              <w:rPr>
                <w:b/>
                <w:color w:val="auto"/>
              </w:rPr>
              <w:lastRenderedPageBreak/>
              <w:t>II. Kształcenie językowe. Komunikacja językowa i kultura języka</w:t>
            </w:r>
          </w:p>
          <w:p w14:paraId="65458326" w14:textId="77777777" w:rsidR="00CD5ADB" w:rsidRPr="00F154C3" w:rsidRDefault="00CD5ADB" w:rsidP="004E0FD2">
            <w:pPr>
              <w:pStyle w:val="Default"/>
              <w:jc w:val="center"/>
              <w:rPr>
                <w:b/>
                <w:color w:val="auto"/>
              </w:rPr>
            </w:pPr>
          </w:p>
        </w:tc>
      </w:tr>
      <w:tr w:rsidR="00CD5ADB" w:rsidRPr="00F154C3" w14:paraId="4B4D092C" w14:textId="77777777" w:rsidTr="00CD5ADB">
        <w:trPr>
          <w:cantSplit/>
        </w:trPr>
        <w:tc>
          <w:tcPr>
            <w:tcW w:w="2839" w:type="dxa"/>
            <w:gridSpan w:val="2"/>
          </w:tcPr>
          <w:p w14:paraId="445BBF47" w14:textId="77777777" w:rsidR="00CD5ADB" w:rsidRPr="00F154C3" w:rsidRDefault="00CD5ADB" w:rsidP="004E0FD2">
            <w:pPr>
              <w:pStyle w:val="Default"/>
              <w:rPr>
                <w:color w:val="auto"/>
              </w:rPr>
            </w:pPr>
            <w:r w:rsidRPr="00F154C3">
              <w:rPr>
                <w:color w:val="auto"/>
              </w:rPr>
              <w:t xml:space="preserve">Ocenę </w:t>
            </w:r>
            <w:r w:rsidRPr="00F154C3">
              <w:rPr>
                <w:b/>
                <w:bCs/>
                <w:color w:val="auto"/>
              </w:rPr>
              <w:t xml:space="preserve">dopuszczającą </w:t>
            </w:r>
            <w:r w:rsidRPr="00F154C3">
              <w:rPr>
                <w:color w:val="auto"/>
              </w:rPr>
              <w:t xml:space="preserve">otrzymuje uczeń, </w:t>
            </w:r>
            <w:r w:rsidRPr="00F154C3">
              <w:rPr>
                <w:color w:val="auto"/>
              </w:rPr>
              <w:br/>
              <w:t xml:space="preserve">który: </w:t>
            </w:r>
          </w:p>
        </w:tc>
        <w:tc>
          <w:tcPr>
            <w:tcW w:w="2312" w:type="dxa"/>
            <w:gridSpan w:val="2"/>
          </w:tcPr>
          <w:p w14:paraId="0EC5D612" w14:textId="77777777" w:rsidR="00CD5ADB" w:rsidRPr="00F154C3" w:rsidRDefault="00CD5ADB" w:rsidP="004E0FD2">
            <w:pPr>
              <w:pStyle w:val="Default"/>
              <w:rPr>
                <w:color w:val="auto"/>
              </w:rPr>
            </w:pPr>
            <w:r w:rsidRPr="00F154C3">
              <w:rPr>
                <w:color w:val="auto"/>
              </w:rPr>
              <w:t xml:space="preserve">Ocenę </w:t>
            </w:r>
            <w:r w:rsidRPr="00F154C3">
              <w:rPr>
                <w:b/>
                <w:bCs/>
                <w:color w:val="auto"/>
              </w:rPr>
              <w:t>dostateczną</w:t>
            </w:r>
            <w:r w:rsidRPr="00F154C3">
              <w:rPr>
                <w:b/>
                <w:bCs/>
                <w:color w:val="auto"/>
              </w:rPr>
              <w:br/>
            </w:r>
            <w:r w:rsidRPr="00F154C3">
              <w:rPr>
                <w:color w:val="auto"/>
              </w:rPr>
              <w:t xml:space="preserve">otrzymuje uczeń, </w:t>
            </w:r>
            <w:r w:rsidRPr="00F154C3">
              <w:rPr>
                <w:color w:val="auto"/>
              </w:rPr>
              <w:br/>
              <w:t xml:space="preserve">który: </w:t>
            </w:r>
          </w:p>
        </w:tc>
        <w:tc>
          <w:tcPr>
            <w:tcW w:w="2483" w:type="dxa"/>
            <w:gridSpan w:val="2"/>
          </w:tcPr>
          <w:p w14:paraId="56B22AC2" w14:textId="77777777" w:rsidR="00CD5ADB" w:rsidRPr="00F154C3" w:rsidRDefault="00CD5ADB" w:rsidP="004E0FD2">
            <w:pPr>
              <w:pStyle w:val="Default"/>
              <w:rPr>
                <w:color w:val="auto"/>
              </w:rPr>
            </w:pPr>
            <w:r w:rsidRPr="00F154C3">
              <w:rPr>
                <w:color w:val="auto"/>
              </w:rPr>
              <w:t xml:space="preserve">Ocenę </w:t>
            </w:r>
            <w:r w:rsidRPr="00F154C3">
              <w:rPr>
                <w:b/>
                <w:bCs/>
                <w:color w:val="auto"/>
              </w:rPr>
              <w:t>dobrą</w:t>
            </w:r>
            <w:r w:rsidRPr="00F154C3">
              <w:rPr>
                <w:b/>
                <w:bCs/>
                <w:color w:val="auto"/>
              </w:rPr>
              <w:br/>
            </w:r>
            <w:r>
              <w:rPr>
                <w:color w:val="auto"/>
              </w:rPr>
              <w:t xml:space="preserve">otrzymuje uczeń, </w:t>
            </w:r>
            <w:r>
              <w:rPr>
                <w:color w:val="auto"/>
              </w:rPr>
              <w:br/>
              <w:t>który:</w:t>
            </w:r>
          </w:p>
        </w:tc>
        <w:tc>
          <w:tcPr>
            <w:tcW w:w="3644" w:type="dxa"/>
            <w:gridSpan w:val="2"/>
          </w:tcPr>
          <w:p w14:paraId="0C1F337D" w14:textId="77777777" w:rsidR="00CD5ADB" w:rsidRDefault="00CD5ADB" w:rsidP="004E0FD2">
            <w:pPr>
              <w:pStyle w:val="Default"/>
              <w:rPr>
                <w:color w:val="auto"/>
              </w:rPr>
            </w:pPr>
            <w:r w:rsidRPr="00F154C3">
              <w:rPr>
                <w:color w:val="auto"/>
              </w:rPr>
              <w:t xml:space="preserve">Ocenę </w:t>
            </w:r>
            <w:r w:rsidRPr="00F154C3">
              <w:rPr>
                <w:b/>
                <w:bCs/>
                <w:color w:val="auto"/>
              </w:rPr>
              <w:t>bardzo dobrą</w:t>
            </w:r>
            <w:r w:rsidRPr="00F154C3">
              <w:rPr>
                <w:b/>
                <w:bCs/>
                <w:color w:val="auto"/>
              </w:rPr>
              <w:br/>
            </w:r>
            <w:r w:rsidRPr="00F154C3">
              <w:rPr>
                <w:color w:val="auto"/>
              </w:rPr>
              <w:t xml:space="preserve">otrzymuje uczeń, </w:t>
            </w:r>
            <w:r w:rsidRPr="00F154C3">
              <w:rPr>
                <w:color w:val="auto"/>
              </w:rPr>
              <w:br/>
              <w:t xml:space="preserve">który: </w:t>
            </w:r>
          </w:p>
          <w:p w14:paraId="2407022D" w14:textId="77777777" w:rsidR="00CD5ADB" w:rsidRPr="00BD7D65" w:rsidRDefault="00CD5ADB" w:rsidP="004E0FD2">
            <w:pPr>
              <w:pStyle w:val="Default"/>
              <w:rPr>
                <w:color w:val="auto"/>
                <w:sz w:val="8"/>
                <w:szCs w:val="8"/>
              </w:rPr>
            </w:pPr>
          </w:p>
        </w:tc>
        <w:tc>
          <w:tcPr>
            <w:tcW w:w="2716" w:type="dxa"/>
            <w:gridSpan w:val="2"/>
          </w:tcPr>
          <w:p w14:paraId="3BEB41EE" w14:textId="77777777" w:rsidR="00CD5ADB" w:rsidRPr="00F154C3" w:rsidRDefault="00CD5ADB" w:rsidP="004E0FD2">
            <w:pPr>
              <w:pStyle w:val="Default"/>
              <w:rPr>
                <w:color w:val="auto"/>
              </w:rPr>
            </w:pPr>
            <w:r w:rsidRPr="00F154C3">
              <w:rPr>
                <w:color w:val="auto"/>
              </w:rPr>
              <w:t xml:space="preserve">Ocenę </w:t>
            </w:r>
            <w:r w:rsidRPr="00F154C3">
              <w:rPr>
                <w:b/>
                <w:bCs/>
                <w:color w:val="auto"/>
              </w:rPr>
              <w:t>celującą</w:t>
            </w:r>
            <w:r w:rsidRPr="00F154C3">
              <w:rPr>
                <w:b/>
                <w:bCs/>
                <w:color w:val="auto"/>
              </w:rPr>
              <w:br/>
            </w:r>
            <w:r w:rsidRPr="00F154C3">
              <w:rPr>
                <w:color w:val="auto"/>
              </w:rPr>
              <w:t xml:space="preserve">otrzymuje uczeń, </w:t>
            </w:r>
            <w:r w:rsidRPr="00F154C3">
              <w:rPr>
                <w:color w:val="auto"/>
              </w:rPr>
              <w:br/>
              <w:t xml:space="preserve">który: </w:t>
            </w:r>
          </w:p>
        </w:tc>
      </w:tr>
      <w:tr w:rsidR="00CD5ADB" w:rsidRPr="0093688B" w14:paraId="5B34261B" w14:textId="77777777" w:rsidTr="00CD5ADB">
        <w:trPr>
          <w:cantSplit/>
          <w:trHeight w:val="3697"/>
        </w:trPr>
        <w:tc>
          <w:tcPr>
            <w:tcW w:w="2839" w:type="dxa"/>
            <w:gridSpan w:val="2"/>
          </w:tcPr>
          <w:p w14:paraId="6565C249" w14:textId="77777777" w:rsidR="00CD5ADB" w:rsidRPr="000C7676" w:rsidRDefault="00CD5ADB" w:rsidP="004E0FD2">
            <w:pPr>
              <w:pStyle w:val="Default"/>
              <w:numPr>
                <w:ilvl w:val="0"/>
                <w:numId w:val="27"/>
              </w:numPr>
              <w:spacing w:after="240"/>
              <w:rPr>
                <w:color w:val="auto"/>
              </w:rPr>
            </w:pPr>
            <w:r w:rsidRPr="00F154C3">
              <w:rPr>
                <w:color w:val="auto"/>
              </w:rPr>
              <w:t>przy pomocy nauczyciela rozpoznaje i określa wybrane funkcje tekstu (fatyczną, magiczną);</w:t>
            </w:r>
          </w:p>
          <w:p w14:paraId="0BDB5A8A" w14:textId="77777777" w:rsidR="00CD5ADB" w:rsidRPr="000C7676" w:rsidRDefault="00CD5ADB" w:rsidP="004E0FD2">
            <w:pPr>
              <w:pStyle w:val="Default"/>
              <w:numPr>
                <w:ilvl w:val="0"/>
                <w:numId w:val="27"/>
              </w:numPr>
              <w:spacing w:after="240"/>
              <w:rPr>
                <w:color w:val="auto"/>
              </w:rPr>
            </w:pPr>
            <w:r w:rsidRPr="00F154C3">
              <w:rPr>
                <w:color w:val="auto"/>
              </w:rPr>
              <w:t>przy pomocy nauczyciela określa funkcje języka: poznawczą, społeczną</w:t>
            </w:r>
            <w:r>
              <w:rPr>
                <w:color w:val="auto"/>
              </w:rPr>
              <w:t xml:space="preserve"> </w:t>
            </w:r>
            <w:r w:rsidRPr="00F154C3">
              <w:rPr>
                <w:color w:val="auto"/>
              </w:rPr>
              <w:t>oraz</w:t>
            </w:r>
            <w:r>
              <w:rPr>
                <w:color w:val="auto"/>
              </w:rPr>
              <w:t xml:space="preserve"> </w:t>
            </w:r>
            <w:r w:rsidRPr="00F154C3">
              <w:rPr>
                <w:color w:val="auto"/>
              </w:rPr>
              <w:t>komunikacyjną;</w:t>
            </w:r>
          </w:p>
          <w:p w14:paraId="792D28CF" w14:textId="77777777" w:rsidR="00CD5ADB" w:rsidRPr="00F154C3" w:rsidRDefault="00CD5ADB" w:rsidP="004E0FD2">
            <w:pPr>
              <w:pStyle w:val="Default"/>
              <w:numPr>
                <w:ilvl w:val="0"/>
                <w:numId w:val="27"/>
              </w:numPr>
              <w:spacing w:after="240"/>
              <w:rPr>
                <w:color w:val="auto"/>
              </w:rPr>
            </w:pPr>
            <w:r w:rsidRPr="00F154C3">
              <w:rPr>
                <w:color w:val="auto"/>
              </w:rPr>
              <w:t>przy pomocy nauczyciela określa rolę języka wbudowaniu świata.</w:t>
            </w:r>
          </w:p>
        </w:tc>
        <w:tc>
          <w:tcPr>
            <w:tcW w:w="2312" w:type="dxa"/>
            <w:gridSpan w:val="2"/>
          </w:tcPr>
          <w:p w14:paraId="548394BE" w14:textId="77777777" w:rsidR="00CD5ADB" w:rsidRPr="000C7676" w:rsidRDefault="00CD5ADB" w:rsidP="004E0FD2">
            <w:pPr>
              <w:pStyle w:val="Default"/>
              <w:numPr>
                <w:ilvl w:val="0"/>
                <w:numId w:val="27"/>
              </w:numPr>
              <w:spacing w:after="240"/>
              <w:rPr>
                <w:color w:val="auto"/>
              </w:rPr>
            </w:pPr>
            <w:r w:rsidRPr="00F154C3">
              <w:rPr>
                <w:color w:val="auto"/>
              </w:rPr>
              <w:t>rozpoznaje i określa wybrane funkcje tekstu (fatyczną, magiczną);</w:t>
            </w:r>
          </w:p>
          <w:p w14:paraId="56EE2D7D" w14:textId="77777777" w:rsidR="00CD5ADB" w:rsidRPr="000C7676" w:rsidRDefault="00CD5ADB" w:rsidP="004E0FD2">
            <w:pPr>
              <w:pStyle w:val="Default"/>
              <w:numPr>
                <w:ilvl w:val="0"/>
                <w:numId w:val="27"/>
              </w:numPr>
              <w:spacing w:after="240"/>
              <w:rPr>
                <w:color w:val="auto"/>
              </w:rPr>
            </w:pPr>
            <w:r w:rsidRPr="00F154C3">
              <w:rPr>
                <w:color w:val="auto"/>
              </w:rPr>
              <w:t>zazwyczaj poprawnie określa funkcje języka: poznawczą, społeczną</w:t>
            </w:r>
            <w:r>
              <w:rPr>
                <w:color w:val="auto"/>
              </w:rPr>
              <w:t xml:space="preserve"> </w:t>
            </w:r>
            <w:r w:rsidRPr="00F154C3">
              <w:rPr>
                <w:color w:val="auto"/>
              </w:rPr>
              <w:t>oraz</w:t>
            </w:r>
            <w:r>
              <w:rPr>
                <w:color w:val="auto"/>
              </w:rPr>
              <w:t xml:space="preserve"> </w:t>
            </w:r>
            <w:r w:rsidRPr="00F154C3">
              <w:rPr>
                <w:color w:val="auto"/>
              </w:rPr>
              <w:t>komunikacyjną;</w:t>
            </w:r>
          </w:p>
          <w:p w14:paraId="0A5406E7" w14:textId="77777777" w:rsidR="00CD5ADB" w:rsidRPr="00F154C3" w:rsidRDefault="00CD5ADB" w:rsidP="004E0FD2">
            <w:pPr>
              <w:pStyle w:val="Default"/>
              <w:numPr>
                <w:ilvl w:val="0"/>
                <w:numId w:val="27"/>
              </w:numPr>
              <w:spacing w:after="240"/>
              <w:rPr>
                <w:color w:val="auto"/>
              </w:rPr>
            </w:pPr>
            <w:r w:rsidRPr="00F154C3">
              <w:rPr>
                <w:color w:val="auto"/>
              </w:rPr>
              <w:t xml:space="preserve">zazwyczaj poprawnie określa rolę języka </w:t>
            </w:r>
            <w:r w:rsidRPr="00F154C3">
              <w:rPr>
                <w:color w:val="auto"/>
              </w:rPr>
              <w:br/>
              <w:t>w budowaniu świata.</w:t>
            </w:r>
          </w:p>
        </w:tc>
        <w:tc>
          <w:tcPr>
            <w:tcW w:w="2483" w:type="dxa"/>
            <w:gridSpan w:val="2"/>
          </w:tcPr>
          <w:p w14:paraId="5499945F" w14:textId="77777777" w:rsidR="00CD5ADB" w:rsidRPr="000C7676" w:rsidRDefault="00CD5ADB" w:rsidP="004E0FD2">
            <w:pPr>
              <w:pStyle w:val="Default"/>
              <w:numPr>
                <w:ilvl w:val="0"/>
                <w:numId w:val="27"/>
              </w:numPr>
              <w:spacing w:after="240"/>
              <w:rPr>
                <w:color w:val="auto"/>
              </w:rPr>
            </w:pPr>
            <w:r w:rsidRPr="00F154C3">
              <w:rPr>
                <w:color w:val="auto"/>
              </w:rPr>
              <w:t xml:space="preserve">poprawnie rozpoznaje </w:t>
            </w:r>
            <w:r w:rsidRPr="00F154C3">
              <w:rPr>
                <w:color w:val="auto"/>
              </w:rPr>
              <w:br/>
              <w:t>i określa wybrane funkcje tekstu (fatyczną, magiczną);</w:t>
            </w:r>
          </w:p>
          <w:p w14:paraId="22DDF327" w14:textId="77777777" w:rsidR="00CD5ADB" w:rsidRPr="000C7676" w:rsidRDefault="00CD5ADB" w:rsidP="004E0FD2">
            <w:pPr>
              <w:pStyle w:val="Default"/>
              <w:numPr>
                <w:ilvl w:val="0"/>
                <w:numId w:val="27"/>
              </w:numPr>
              <w:spacing w:after="240"/>
              <w:rPr>
                <w:color w:val="auto"/>
              </w:rPr>
            </w:pPr>
            <w:r w:rsidRPr="00F154C3">
              <w:rPr>
                <w:color w:val="auto"/>
              </w:rPr>
              <w:t>poprawnie określa funkcje języka: poznawczą, społeczną</w:t>
            </w:r>
            <w:r>
              <w:rPr>
                <w:color w:val="auto"/>
              </w:rPr>
              <w:t xml:space="preserve"> </w:t>
            </w:r>
            <w:r w:rsidRPr="00F154C3">
              <w:rPr>
                <w:color w:val="auto"/>
              </w:rPr>
              <w:t>oraz</w:t>
            </w:r>
            <w:r>
              <w:rPr>
                <w:color w:val="auto"/>
              </w:rPr>
              <w:t xml:space="preserve"> </w:t>
            </w:r>
            <w:r w:rsidRPr="00F154C3">
              <w:rPr>
                <w:color w:val="auto"/>
              </w:rPr>
              <w:t>komunikacyjną;</w:t>
            </w:r>
          </w:p>
          <w:p w14:paraId="37C5F590" w14:textId="77777777" w:rsidR="00CD5ADB" w:rsidRPr="0093688B" w:rsidRDefault="00CD5ADB" w:rsidP="004E0FD2">
            <w:pPr>
              <w:pStyle w:val="Default"/>
              <w:numPr>
                <w:ilvl w:val="0"/>
                <w:numId w:val="27"/>
              </w:numPr>
              <w:spacing w:after="240"/>
              <w:rPr>
                <w:color w:val="auto"/>
              </w:rPr>
            </w:pPr>
            <w:r w:rsidRPr="00F154C3">
              <w:rPr>
                <w:color w:val="auto"/>
              </w:rPr>
              <w:t>poprawnie określa rolę języka w budowaniu świata.</w:t>
            </w:r>
          </w:p>
        </w:tc>
        <w:tc>
          <w:tcPr>
            <w:tcW w:w="3644" w:type="dxa"/>
            <w:gridSpan w:val="2"/>
          </w:tcPr>
          <w:p w14:paraId="406A5959" w14:textId="77777777" w:rsidR="00CD5ADB" w:rsidRPr="000C7676" w:rsidRDefault="00CD5ADB" w:rsidP="004E0FD2">
            <w:pPr>
              <w:pStyle w:val="Default"/>
              <w:numPr>
                <w:ilvl w:val="0"/>
                <w:numId w:val="27"/>
              </w:numPr>
              <w:spacing w:after="240"/>
              <w:rPr>
                <w:b/>
                <w:color w:val="auto"/>
              </w:rPr>
            </w:pPr>
            <w:r w:rsidRPr="00F154C3">
              <w:rPr>
                <w:color w:val="auto"/>
              </w:rPr>
              <w:t>bezbłędnie rozpoznaje i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>określa wybrane funkcje tekstu (fatyczną, magiczną);</w:t>
            </w:r>
          </w:p>
          <w:p w14:paraId="4AF28279" w14:textId="77777777" w:rsidR="00CD5ADB" w:rsidRPr="000C7676" w:rsidRDefault="00CD5ADB" w:rsidP="004E0FD2">
            <w:pPr>
              <w:pStyle w:val="Default"/>
              <w:numPr>
                <w:ilvl w:val="0"/>
                <w:numId w:val="27"/>
              </w:numPr>
              <w:spacing w:after="240"/>
              <w:rPr>
                <w:color w:val="auto"/>
              </w:rPr>
            </w:pPr>
            <w:r w:rsidRPr="00F154C3">
              <w:rPr>
                <w:color w:val="auto"/>
              </w:rPr>
              <w:t>bezbłędnie określa funkcje języka: poznawczą, społeczną</w:t>
            </w:r>
            <w:r>
              <w:rPr>
                <w:color w:val="auto"/>
              </w:rPr>
              <w:t xml:space="preserve"> </w:t>
            </w:r>
            <w:r w:rsidRPr="00F154C3">
              <w:rPr>
                <w:color w:val="auto"/>
              </w:rPr>
              <w:t>oraz</w:t>
            </w:r>
            <w:r>
              <w:rPr>
                <w:color w:val="auto"/>
              </w:rPr>
              <w:t xml:space="preserve"> </w:t>
            </w:r>
            <w:r w:rsidRPr="00F154C3">
              <w:rPr>
                <w:color w:val="auto"/>
              </w:rPr>
              <w:t>komunikacyjną;</w:t>
            </w:r>
          </w:p>
          <w:p w14:paraId="54843F50" w14:textId="77777777" w:rsidR="00CD5ADB" w:rsidRPr="0093688B" w:rsidRDefault="00CD5ADB" w:rsidP="004E0FD2">
            <w:pPr>
              <w:pStyle w:val="Default"/>
              <w:numPr>
                <w:ilvl w:val="0"/>
                <w:numId w:val="27"/>
              </w:numPr>
              <w:spacing w:after="240"/>
              <w:rPr>
                <w:color w:val="auto"/>
              </w:rPr>
            </w:pPr>
            <w:r w:rsidRPr="00F154C3">
              <w:rPr>
                <w:color w:val="auto"/>
              </w:rPr>
              <w:t>bezbłędnie</w:t>
            </w:r>
            <w:r>
              <w:rPr>
                <w:color w:val="auto"/>
              </w:rPr>
              <w:t xml:space="preserve"> </w:t>
            </w:r>
            <w:r w:rsidRPr="00F154C3">
              <w:rPr>
                <w:color w:val="auto"/>
              </w:rPr>
              <w:t>określa rolę języka w budowaniu świata.</w:t>
            </w:r>
          </w:p>
        </w:tc>
        <w:tc>
          <w:tcPr>
            <w:tcW w:w="2716" w:type="dxa"/>
            <w:gridSpan w:val="2"/>
          </w:tcPr>
          <w:p w14:paraId="707DB45B" w14:textId="77777777" w:rsidR="00CD5ADB" w:rsidRPr="000C7676" w:rsidRDefault="00CD5ADB" w:rsidP="004E0FD2">
            <w:pPr>
              <w:pStyle w:val="Default"/>
              <w:numPr>
                <w:ilvl w:val="0"/>
                <w:numId w:val="27"/>
              </w:numPr>
              <w:spacing w:after="240"/>
              <w:rPr>
                <w:color w:val="auto"/>
              </w:rPr>
            </w:pPr>
            <w:r w:rsidRPr="00F154C3">
              <w:rPr>
                <w:color w:val="auto"/>
              </w:rPr>
              <w:t>bezbłędnie rozpoznaje i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>wyczerpująco określa wybrane funkcje tekstu (fatyczną, magiczną);</w:t>
            </w:r>
          </w:p>
          <w:p w14:paraId="217CEE2A" w14:textId="77777777" w:rsidR="00CD5ADB" w:rsidRPr="000C7676" w:rsidRDefault="00CD5ADB" w:rsidP="004E0FD2">
            <w:pPr>
              <w:pStyle w:val="Default"/>
              <w:numPr>
                <w:ilvl w:val="0"/>
                <w:numId w:val="27"/>
              </w:numPr>
              <w:spacing w:after="240"/>
              <w:rPr>
                <w:color w:val="auto"/>
              </w:rPr>
            </w:pPr>
            <w:r w:rsidRPr="00F154C3">
              <w:rPr>
                <w:color w:val="auto"/>
              </w:rPr>
              <w:t>bezbłędnie i wyczerpująco określa funkcje języka: poznawczą, społeczną</w:t>
            </w:r>
            <w:r>
              <w:rPr>
                <w:color w:val="auto"/>
              </w:rPr>
              <w:t xml:space="preserve"> </w:t>
            </w:r>
            <w:r w:rsidRPr="00F154C3">
              <w:rPr>
                <w:color w:val="auto"/>
              </w:rPr>
              <w:t>oraz</w:t>
            </w:r>
            <w:r>
              <w:rPr>
                <w:color w:val="auto"/>
              </w:rPr>
              <w:t xml:space="preserve"> </w:t>
            </w:r>
            <w:r w:rsidRPr="00F154C3">
              <w:rPr>
                <w:color w:val="auto"/>
              </w:rPr>
              <w:t>komunikacyjną;</w:t>
            </w:r>
          </w:p>
          <w:p w14:paraId="50C97256" w14:textId="77777777" w:rsidR="00CD5ADB" w:rsidRPr="0093688B" w:rsidRDefault="00CD5ADB" w:rsidP="004E0FD2">
            <w:pPr>
              <w:pStyle w:val="Default"/>
              <w:numPr>
                <w:ilvl w:val="0"/>
                <w:numId w:val="27"/>
              </w:numPr>
              <w:spacing w:after="240"/>
              <w:rPr>
                <w:color w:val="auto"/>
              </w:rPr>
            </w:pPr>
            <w:r w:rsidRPr="00F154C3">
              <w:rPr>
                <w:color w:val="auto"/>
              </w:rPr>
              <w:t>bezbłędnie i wyczerpująco określa rolę języka w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>budowaniu świata.</w:t>
            </w:r>
          </w:p>
        </w:tc>
      </w:tr>
      <w:tr w:rsidR="00CD5ADB" w:rsidRPr="00F154C3" w14:paraId="6429545F" w14:textId="77777777" w:rsidTr="00CD5ADB">
        <w:tc>
          <w:tcPr>
            <w:tcW w:w="13994" w:type="dxa"/>
            <w:gridSpan w:val="10"/>
          </w:tcPr>
          <w:p w14:paraId="7AA6C3FB" w14:textId="77777777" w:rsidR="00CD5ADB" w:rsidRPr="00F154C3" w:rsidRDefault="00CD5ADB" w:rsidP="004E0FD2">
            <w:pPr>
              <w:pStyle w:val="Default"/>
              <w:jc w:val="center"/>
              <w:rPr>
                <w:b/>
                <w:color w:val="auto"/>
              </w:rPr>
            </w:pPr>
            <w:r w:rsidRPr="00F154C3">
              <w:rPr>
                <w:b/>
                <w:color w:val="auto"/>
              </w:rPr>
              <w:t>II. Kształcenie językowe. Ortografia i interpunkcja</w:t>
            </w:r>
          </w:p>
          <w:p w14:paraId="6AB95CC8" w14:textId="77777777" w:rsidR="00CD5ADB" w:rsidRPr="00F154C3" w:rsidRDefault="00CD5ADB" w:rsidP="004E0FD2">
            <w:pPr>
              <w:pStyle w:val="Default"/>
              <w:jc w:val="center"/>
              <w:rPr>
                <w:b/>
                <w:color w:val="auto"/>
              </w:rPr>
            </w:pPr>
          </w:p>
        </w:tc>
      </w:tr>
      <w:tr w:rsidR="00CD5ADB" w:rsidRPr="00F154C3" w14:paraId="7FFCBC5E" w14:textId="77777777" w:rsidTr="00CD5ADB">
        <w:tc>
          <w:tcPr>
            <w:tcW w:w="2839" w:type="dxa"/>
            <w:gridSpan w:val="2"/>
          </w:tcPr>
          <w:p w14:paraId="2096BA0C" w14:textId="77777777" w:rsidR="00CD5ADB" w:rsidRDefault="00CD5ADB" w:rsidP="004E0FD2">
            <w:pPr>
              <w:pStyle w:val="Default"/>
              <w:rPr>
                <w:color w:val="auto"/>
              </w:rPr>
            </w:pPr>
            <w:r w:rsidRPr="00F154C3">
              <w:rPr>
                <w:color w:val="auto"/>
              </w:rPr>
              <w:t xml:space="preserve">Ocenę </w:t>
            </w:r>
            <w:r w:rsidRPr="00F154C3">
              <w:rPr>
                <w:b/>
                <w:bCs/>
                <w:color w:val="auto"/>
              </w:rPr>
              <w:t xml:space="preserve">dopuszczającą </w:t>
            </w:r>
            <w:r w:rsidRPr="00F154C3">
              <w:rPr>
                <w:color w:val="auto"/>
              </w:rPr>
              <w:t xml:space="preserve">otrzymuje uczeń, </w:t>
            </w:r>
            <w:r w:rsidRPr="00F154C3">
              <w:rPr>
                <w:color w:val="auto"/>
              </w:rPr>
              <w:br/>
              <w:t xml:space="preserve">który: </w:t>
            </w:r>
          </w:p>
          <w:p w14:paraId="516C29A9" w14:textId="77777777" w:rsidR="00CD5ADB" w:rsidRPr="00F154C3" w:rsidRDefault="00CD5ADB" w:rsidP="004E0FD2">
            <w:pPr>
              <w:pStyle w:val="Default"/>
              <w:rPr>
                <w:color w:val="auto"/>
              </w:rPr>
            </w:pPr>
          </w:p>
        </w:tc>
        <w:tc>
          <w:tcPr>
            <w:tcW w:w="2312" w:type="dxa"/>
            <w:gridSpan w:val="2"/>
          </w:tcPr>
          <w:p w14:paraId="3D87274A" w14:textId="77777777" w:rsidR="00CD5ADB" w:rsidRPr="00F154C3" w:rsidRDefault="00CD5ADB" w:rsidP="004E0FD2">
            <w:pPr>
              <w:pStyle w:val="Default"/>
              <w:rPr>
                <w:color w:val="auto"/>
              </w:rPr>
            </w:pPr>
            <w:r w:rsidRPr="00F154C3">
              <w:rPr>
                <w:color w:val="auto"/>
              </w:rPr>
              <w:t xml:space="preserve">Ocenę </w:t>
            </w:r>
            <w:r w:rsidRPr="00F154C3">
              <w:rPr>
                <w:b/>
                <w:bCs/>
                <w:color w:val="auto"/>
              </w:rPr>
              <w:t>dostateczną</w:t>
            </w:r>
            <w:r w:rsidRPr="00F154C3">
              <w:rPr>
                <w:b/>
                <w:bCs/>
                <w:color w:val="auto"/>
              </w:rPr>
              <w:br/>
            </w:r>
            <w:r w:rsidRPr="00F154C3">
              <w:rPr>
                <w:color w:val="auto"/>
              </w:rPr>
              <w:t xml:space="preserve">otrzymuje uczeń, </w:t>
            </w:r>
            <w:r w:rsidRPr="00F154C3">
              <w:rPr>
                <w:color w:val="auto"/>
              </w:rPr>
              <w:br/>
              <w:t xml:space="preserve">który: </w:t>
            </w:r>
          </w:p>
        </w:tc>
        <w:tc>
          <w:tcPr>
            <w:tcW w:w="2483" w:type="dxa"/>
            <w:gridSpan w:val="2"/>
          </w:tcPr>
          <w:p w14:paraId="04FB1522" w14:textId="77777777" w:rsidR="00CD5ADB" w:rsidRPr="00F154C3" w:rsidRDefault="00CD5ADB" w:rsidP="004E0FD2">
            <w:pPr>
              <w:pStyle w:val="Default"/>
              <w:rPr>
                <w:color w:val="auto"/>
              </w:rPr>
            </w:pPr>
            <w:r w:rsidRPr="00F154C3">
              <w:rPr>
                <w:color w:val="auto"/>
              </w:rPr>
              <w:t xml:space="preserve">Ocenę </w:t>
            </w:r>
            <w:r w:rsidRPr="00F154C3">
              <w:rPr>
                <w:b/>
                <w:bCs/>
                <w:color w:val="auto"/>
              </w:rPr>
              <w:t>dobrą</w:t>
            </w:r>
            <w:r w:rsidRPr="00F154C3">
              <w:rPr>
                <w:b/>
                <w:bCs/>
                <w:color w:val="auto"/>
              </w:rPr>
              <w:br/>
            </w:r>
            <w:r w:rsidRPr="00F154C3">
              <w:rPr>
                <w:color w:val="auto"/>
              </w:rPr>
              <w:t xml:space="preserve">otrzymuje uczeń, </w:t>
            </w:r>
            <w:r w:rsidRPr="00F154C3">
              <w:rPr>
                <w:color w:val="auto"/>
              </w:rPr>
              <w:br/>
              <w:t xml:space="preserve">który: </w:t>
            </w:r>
          </w:p>
        </w:tc>
        <w:tc>
          <w:tcPr>
            <w:tcW w:w="3644" w:type="dxa"/>
            <w:gridSpan w:val="2"/>
          </w:tcPr>
          <w:p w14:paraId="2F666543" w14:textId="77777777" w:rsidR="00CD5ADB" w:rsidRPr="00F154C3" w:rsidRDefault="00CD5ADB" w:rsidP="004E0FD2">
            <w:pPr>
              <w:pStyle w:val="Default"/>
              <w:rPr>
                <w:color w:val="auto"/>
              </w:rPr>
            </w:pPr>
            <w:r w:rsidRPr="00F154C3">
              <w:rPr>
                <w:color w:val="auto"/>
              </w:rPr>
              <w:t xml:space="preserve">Ocenę </w:t>
            </w:r>
            <w:r w:rsidRPr="00F154C3">
              <w:rPr>
                <w:b/>
                <w:bCs/>
                <w:color w:val="auto"/>
              </w:rPr>
              <w:t>bardzo dobrą</w:t>
            </w:r>
            <w:r w:rsidRPr="00F154C3">
              <w:rPr>
                <w:b/>
                <w:bCs/>
                <w:color w:val="auto"/>
              </w:rPr>
              <w:br/>
            </w:r>
            <w:r w:rsidRPr="00F154C3">
              <w:rPr>
                <w:color w:val="auto"/>
              </w:rPr>
              <w:t xml:space="preserve">otrzymuje uczeń, </w:t>
            </w:r>
            <w:r w:rsidRPr="00F154C3">
              <w:rPr>
                <w:color w:val="auto"/>
              </w:rPr>
              <w:br/>
              <w:t xml:space="preserve">który: </w:t>
            </w:r>
          </w:p>
        </w:tc>
        <w:tc>
          <w:tcPr>
            <w:tcW w:w="2716" w:type="dxa"/>
            <w:gridSpan w:val="2"/>
          </w:tcPr>
          <w:p w14:paraId="06477FC1" w14:textId="77777777" w:rsidR="00CD5ADB" w:rsidRPr="00F154C3" w:rsidRDefault="00CD5ADB" w:rsidP="004E0FD2">
            <w:pPr>
              <w:pStyle w:val="Default"/>
              <w:rPr>
                <w:color w:val="auto"/>
              </w:rPr>
            </w:pPr>
            <w:r w:rsidRPr="00F154C3">
              <w:rPr>
                <w:color w:val="auto"/>
              </w:rPr>
              <w:t xml:space="preserve">Ocenę </w:t>
            </w:r>
            <w:r w:rsidRPr="00F154C3">
              <w:rPr>
                <w:b/>
                <w:bCs/>
                <w:color w:val="auto"/>
              </w:rPr>
              <w:t>celującą</w:t>
            </w:r>
            <w:r w:rsidRPr="00F154C3">
              <w:rPr>
                <w:b/>
                <w:bCs/>
                <w:color w:val="auto"/>
              </w:rPr>
              <w:br/>
            </w:r>
            <w:r w:rsidRPr="00F154C3">
              <w:rPr>
                <w:color w:val="auto"/>
              </w:rPr>
              <w:t xml:space="preserve">otrzymuje uczeń, </w:t>
            </w:r>
            <w:r w:rsidRPr="00F154C3">
              <w:rPr>
                <w:color w:val="auto"/>
              </w:rPr>
              <w:br/>
              <w:t xml:space="preserve">który: </w:t>
            </w:r>
          </w:p>
        </w:tc>
      </w:tr>
      <w:tr w:rsidR="00CD5ADB" w:rsidRPr="00F154C3" w14:paraId="579C61DF" w14:textId="77777777" w:rsidTr="00CD5ADB">
        <w:tc>
          <w:tcPr>
            <w:tcW w:w="2839" w:type="dxa"/>
            <w:gridSpan w:val="2"/>
          </w:tcPr>
          <w:p w14:paraId="1DD35744" w14:textId="77777777" w:rsidR="00CD5ADB" w:rsidRPr="00BC251E" w:rsidRDefault="00CD5ADB" w:rsidP="004E0FD2">
            <w:pPr>
              <w:pStyle w:val="Default"/>
              <w:numPr>
                <w:ilvl w:val="0"/>
                <w:numId w:val="28"/>
              </w:numPr>
              <w:rPr>
                <w:color w:val="auto"/>
              </w:rPr>
            </w:pPr>
            <w:r w:rsidRPr="00F154C3">
              <w:rPr>
                <w:color w:val="auto"/>
              </w:rPr>
              <w:lastRenderedPageBreak/>
              <w:t>na ogół stosuje podstawowe zasady pisowni polskiej (fonetyczną, morfologiczną, historyczną i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>konwencjonalną) w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>zachowaniu poprawności zapisu wypowiedzi.</w:t>
            </w:r>
          </w:p>
        </w:tc>
        <w:tc>
          <w:tcPr>
            <w:tcW w:w="2312" w:type="dxa"/>
            <w:gridSpan w:val="2"/>
          </w:tcPr>
          <w:p w14:paraId="4FC77B95" w14:textId="77777777" w:rsidR="00CD5ADB" w:rsidRPr="00F154C3" w:rsidRDefault="00CD5ADB" w:rsidP="004E0FD2">
            <w:pPr>
              <w:pStyle w:val="Default"/>
              <w:numPr>
                <w:ilvl w:val="0"/>
                <w:numId w:val="28"/>
              </w:numPr>
              <w:rPr>
                <w:color w:val="auto"/>
              </w:rPr>
            </w:pPr>
            <w:r w:rsidRPr="00F154C3">
              <w:rPr>
                <w:color w:val="auto"/>
              </w:rPr>
              <w:t>stosuje podstawowe zasady pisowni polskiej (fonetyczną, morfologiczną, historyczną i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>konwencjonalną) w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>zachowaniu poprawności zapisu wypowiedzi.</w:t>
            </w:r>
          </w:p>
          <w:p w14:paraId="32DCDF97" w14:textId="77777777" w:rsidR="00CD5ADB" w:rsidRPr="00F154C3" w:rsidRDefault="00CD5ADB" w:rsidP="004E0FD2">
            <w:pPr>
              <w:pStyle w:val="Default"/>
              <w:rPr>
                <w:b/>
                <w:color w:val="auto"/>
              </w:rPr>
            </w:pPr>
          </w:p>
        </w:tc>
        <w:tc>
          <w:tcPr>
            <w:tcW w:w="2483" w:type="dxa"/>
            <w:gridSpan w:val="2"/>
          </w:tcPr>
          <w:p w14:paraId="5E7A833D" w14:textId="77777777" w:rsidR="00CD5ADB" w:rsidRPr="00F154C3" w:rsidRDefault="00CD5ADB" w:rsidP="004E0FD2">
            <w:pPr>
              <w:pStyle w:val="Default"/>
              <w:numPr>
                <w:ilvl w:val="0"/>
                <w:numId w:val="28"/>
              </w:numPr>
              <w:rPr>
                <w:color w:val="auto"/>
              </w:rPr>
            </w:pPr>
            <w:r w:rsidRPr="00F154C3">
              <w:rPr>
                <w:color w:val="auto"/>
              </w:rPr>
              <w:t>stosuje wszystkie</w:t>
            </w:r>
            <w:r>
              <w:rPr>
                <w:color w:val="auto"/>
              </w:rPr>
              <w:t xml:space="preserve"> </w:t>
            </w:r>
            <w:r w:rsidRPr="00F154C3">
              <w:rPr>
                <w:color w:val="auto"/>
              </w:rPr>
              <w:t>podstawowe zasady pisowni polskiej (fonetyczną, morfologiczną, historyczną i konwencjonalną) w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>zachowaniu poprawności zapisu wypowiedzi.</w:t>
            </w:r>
          </w:p>
        </w:tc>
        <w:tc>
          <w:tcPr>
            <w:tcW w:w="3644" w:type="dxa"/>
            <w:gridSpan w:val="2"/>
          </w:tcPr>
          <w:p w14:paraId="1D099DC5" w14:textId="77777777" w:rsidR="00CD5ADB" w:rsidRPr="00F154C3" w:rsidRDefault="00CD5ADB" w:rsidP="004E0FD2">
            <w:pPr>
              <w:pStyle w:val="Default"/>
              <w:numPr>
                <w:ilvl w:val="0"/>
                <w:numId w:val="28"/>
              </w:numPr>
              <w:rPr>
                <w:color w:val="auto"/>
              </w:rPr>
            </w:pPr>
            <w:r w:rsidRPr="00F154C3">
              <w:rPr>
                <w:color w:val="auto"/>
              </w:rPr>
              <w:t>stosuje wszystkie zasady pisowni polskiej (fonetyczną, morfologiczną, historyczną i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>konwencjonalną) w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>zachowaniu poprawności zapisu wypowiedzi.</w:t>
            </w:r>
          </w:p>
          <w:p w14:paraId="14F6438B" w14:textId="77777777" w:rsidR="00CD5ADB" w:rsidRPr="00F154C3" w:rsidRDefault="00CD5ADB" w:rsidP="004E0FD2">
            <w:pPr>
              <w:pStyle w:val="Default"/>
              <w:jc w:val="center"/>
              <w:rPr>
                <w:b/>
                <w:color w:val="auto"/>
              </w:rPr>
            </w:pPr>
          </w:p>
        </w:tc>
        <w:tc>
          <w:tcPr>
            <w:tcW w:w="2716" w:type="dxa"/>
            <w:gridSpan w:val="2"/>
          </w:tcPr>
          <w:p w14:paraId="4689EF15" w14:textId="77777777" w:rsidR="00CD5ADB" w:rsidRPr="00F154C3" w:rsidRDefault="00CD5ADB" w:rsidP="004E0FD2">
            <w:pPr>
              <w:pStyle w:val="Default"/>
              <w:numPr>
                <w:ilvl w:val="0"/>
                <w:numId w:val="28"/>
              </w:numPr>
              <w:rPr>
                <w:color w:val="auto"/>
              </w:rPr>
            </w:pPr>
            <w:r w:rsidRPr="00F154C3">
              <w:rPr>
                <w:color w:val="auto"/>
              </w:rPr>
              <w:t>stosuje wszystkie zasady pisowni polskiej (fonetyczną, morfologiczną, historyczną i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>konwencjonalną) w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>zachowaniu poprawności zapisu wypowiedzi; potrafi modyfikować zapis w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>zamierzonym celu i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>uzasadnić podjętą decyzję.</w:t>
            </w:r>
          </w:p>
          <w:p w14:paraId="34A5CC53" w14:textId="77777777" w:rsidR="00CD5ADB" w:rsidRPr="00F154C3" w:rsidRDefault="00CD5ADB" w:rsidP="004E0FD2">
            <w:pPr>
              <w:pStyle w:val="Default"/>
              <w:ind w:left="170"/>
              <w:rPr>
                <w:color w:val="auto"/>
              </w:rPr>
            </w:pPr>
          </w:p>
        </w:tc>
      </w:tr>
      <w:tr w:rsidR="00CD5ADB" w:rsidRPr="00F154C3" w14:paraId="7EDE6E68" w14:textId="77777777" w:rsidTr="00CD5ADB">
        <w:tc>
          <w:tcPr>
            <w:tcW w:w="13994" w:type="dxa"/>
            <w:gridSpan w:val="10"/>
          </w:tcPr>
          <w:p w14:paraId="25637A0F" w14:textId="77777777" w:rsidR="00CD5ADB" w:rsidRPr="00F154C3" w:rsidRDefault="00CD5ADB" w:rsidP="004E0FD2">
            <w:pPr>
              <w:pStyle w:val="Default"/>
              <w:jc w:val="center"/>
              <w:rPr>
                <w:b/>
                <w:color w:val="auto"/>
              </w:rPr>
            </w:pPr>
            <w:r w:rsidRPr="00F154C3">
              <w:rPr>
                <w:b/>
                <w:color w:val="auto"/>
              </w:rPr>
              <w:t>III. Tworzenie wypowiedzi. Elementy retoryki</w:t>
            </w:r>
          </w:p>
          <w:p w14:paraId="744E6750" w14:textId="77777777" w:rsidR="00CD5ADB" w:rsidRPr="00F154C3" w:rsidRDefault="00CD5ADB" w:rsidP="004E0FD2">
            <w:pPr>
              <w:pStyle w:val="Default"/>
              <w:jc w:val="center"/>
              <w:rPr>
                <w:b/>
                <w:color w:val="auto"/>
              </w:rPr>
            </w:pPr>
          </w:p>
        </w:tc>
      </w:tr>
      <w:tr w:rsidR="00CD5ADB" w:rsidRPr="00F154C3" w14:paraId="38DC1DBE" w14:textId="77777777" w:rsidTr="00CD5ADB">
        <w:tc>
          <w:tcPr>
            <w:tcW w:w="2839" w:type="dxa"/>
            <w:gridSpan w:val="2"/>
          </w:tcPr>
          <w:p w14:paraId="363E7FD9" w14:textId="77777777" w:rsidR="00CD5ADB" w:rsidRDefault="00CD5ADB" w:rsidP="004E0FD2">
            <w:pPr>
              <w:pStyle w:val="Default"/>
              <w:rPr>
                <w:color w:val="auto"/>
              </w:rPr>
            </w:pPr>
            <w:r w:rsidRPr="00F154C3">
              <w:rPr>
                <w:color w:val="auto"/>
              </w:rPr>
              <w:t xml:space="preserve">Ocenę </w:t>
            </w:r>
            <w:r w:rsidRPr="00F154C3">
              <w:rPr>
                <w:b/>
                <w:bCs/>
                <w:color w:val="auto"/>
              </w:rPr>
              <w:t xml:space="preserve">dopuszczającą </w:t>
            </w:r>
            <w:r w:rsidRPr="00F154C3">
              <w:rPr>
                <w:color w:val="auto"/>
              </w:rPr>
              <w:t xml:space="preserve">otrzymuje uczeń, </w:t>
            </w:r>
            <w:r w:rsidRPr="00F154C3">
              <w:rPr>
                <w:color w:val="auto"/>
              </w:rPr>
              <w:br/>
              <w:t xml:space="preserve">który: </w:t>
            </w:r>
          </w:p>
          <w:p w14:paraId="16BB693F" w14:textId="77777777" w:rsidR="00CD5ADB" w:rsidRPr="00F154C3" w:rsidRDefault="00CD5ADB" w:rsidP="004E0FD2">
            <w:pPr>
              <w:pStyle w:val="Default"/>
              <w:rPr>
                <w:color w:val="auto"/>
              </w:rPr>
            </w:pPr>
          </w:p>
        </w:tc>
        <w:tc>
          <w:tcPr>
            <w:tcW w:w="2312" w:type="dxa"/>
            <w:gridSpan w:val="2"/>
          </w:tcPr>
          <w:p w14:paraId="2EC15F51" w14:textId="77777777" w:rsidR="00CD5ADB" w:rsidRPr="00F154C3" w:rsidRDefault="00CD5ADB" w:rsidP="004E0FD2">
            <w:pPr>
              <w:pStyle w:val="Default"/>
              <w:rPr>
                <w:color w:val="auto"/>
              </w:rPr>
            </w:pPr>
            <w:r w:rsidRPr="00F154C3">
              <w:rPr>
                <w:color w:val="auto"/>
              </w:rPr>
              <w:t xml:space="preserve">Ocenę </w:t>
            </w:r>
            <w:r w:rsidRPr="00F154C3">
              <w:rPr>
                <w:b/>
                <w:bCs/>
                <w:color w:val="auto"/>
              </w:rPr>
              <w:t>dostateczną</w:t>
            </w:r>
            <w:r w:rsidRPr="00F154C3">
              <w:rPr>
                <w:b/>
                <w:bCs/>
                <w:color w:val="auto"/>
              </w:rPr>
              <w:br/>
            </w:r>
            <w:r w:rsidRPr="00F154C3">
              <w:rPr>
                <w:color w:val="auto"/>
              </w:rPr>
              <w:t xml:space="preserve">otrzymuje uczeń, </w:t>
            </w:r>
            <w:r w:rsidRPr="00F154C3">
              <w:rPr>
                <w:color w:val="auto"/>
              </w:rPr>
              <w:br/>
              <w:t xml:space="preserve">który: </w:t>
            </w:r>
          </w:p>
        </w:tc>
        <w:tc>
          <w:tcPr>
            <w:tcW w:w="2483" w:type="dxa"/>
            <w:gridSpan w:val="2"/>
          </w:tcPr>
          <w:p w14:paraId="4B728090" w14:textId="77777777" w:rsidR="00CD5ADB" w:rsidRPr="00F154C3" w:rsidRDefault="00CD5ADB" w:rsidP="004E0FD2">
            <w:pPr>
              <w:pStyle w:val="Default"/>
              <w:rPr>
                <w:color w:val="auto"/>
              </w:rPr>
            </w:pPr>
            <w:r w:rsidRPr="00F154C3">
              <w:rPr>
                <w:color w:val="auto"/>
              </w:rPr>
              <w:t xml:space="preserve">Ocenę </w:t>
            </w:r>
            <w:r w:rsidRPr="00F154C3">
              <w:rPr>
                <w:b/>
                <w:bCs/>
                <w:color w:val="auto"/>
              </w:rPr>
              <w:t>dobrą</w:t>
            </w:r>
            <w:r w:rsidRPr="00F154C3">
              <w:rPr>
                <w:b/>
                <w:bCs/>
                <w:color w:val="auto"/>
              </w:rPr>
              <w:br/>
            </w:r>
            <w:r w:rsidRPr="00F154C3">
              <w:rPr>
                <w:color w:val="auto"/>
              </w:rPr>
              <w:t xml:space="preserve">otrzymuje uczeń, </w:t>
            </w:r>
            <w:r w:rsidRPr="00F154C3">
              <w:rPr>
                <w:color w:val="auto"/>
              </w:rPr>
              <w:br/>
              <w:t xml:space="preserve">który: </w:t>
            </w:r>
          </w:p>
        </w:tc>
        <w:tc>
          <w:tcPr>
            <w:tcW w:w="3644" w:type="dxa"/>
            <w:gridSpan w:val="2"/>
          </w:tcPr>
          <w:p w14:paraId="02BB01DD" w14:textId="77777777" w:rsidR="00CD5ADB" w:rsidRPr="00F154C3" w:rsidRDefault="00CD5ADB" w:rsidP="004E0FD2">
            <w:pPr>
              <w:pStyle w:val="Default"/>
              <w:rPr>
                <w:color w:val="auto"/>
              </w:rPr>
            </w:pPr>
            <w:r w:rsidRPr="00F154C3">
              <w:rPr>
                <w:color w:val="auto"/>
              </w:rPr>
              <w:t xml:space="preserve">Ocenę </w:t>
            </w:r>
            <w:r w:rsidRPr="00F154C3">
              <w:rPr>
                <w:b/>
                <w:bCs/>
                <w:color w:val="auto"/>
              </w:rPr>
              <w:t>bardzo dobrą</w:t>
            </w:r>
            <w:r w:rsidRPr="00F154C3">
              <w:rPr>
                <w:b/>
                <w:bCs/>
                <w:color w:val="auto"/>
              </w:rPr>
              <w:br/>
            </w:r>
            <w:r w:rsidRPr="00F154C3">
              <w:rPr>
                <w:color w:val="auto"/>
              </w:rPr>
              <w:t xml:space="preserve">otrzymuje uczeń, </w:t>
            </w:r>
            <w:r w:rsidRPr="00F154C3">
              <w:rPr>
                <w:color w:val="auto"/>
              </w:rPr>
              <w:br/>
              <w:t xml:space="preserve">który: </w:t>
            </w:r>
          </w:p>
        </w:tc>
        <w:tc>
          <w:tcPr>
            <w:tcW w:w="2716" w:type="dxa"/>
            <w:gridSpan w:val="2"/>
          </w:tcPr>
          <w:p w14:paraId="5B431DD3" w14:textId="77777777" w:rsidR="00CD5ADB" w:rsidRPr="00F154C3" w:rsidRDefault="00CD5ADB" w:rsidP="004E0FD2">
            <w:pPr>
              <w:pStyle w:val="Default"/>
              <w:rPr>
                <w:color w:val="auto"/>
              </w:rPr>
            </w:pPr>
            <w:r w:rsidRPr="00F154C3">
              <w:rPr>
                <w:color w:val="auto"/>
              </w:rPr>
              <w:t xml:space="preserve">Ocenę </w:t>
            </w:r>
            <w:r w:rsidRPr="00F154C3">
              <w:rPr>
                <w:b/>
                <w:bCs/>
                <w:color w:val="auto"/>
              </w:rPr>
              <w:t>celującą</w:t>
            </w:r>
            <w:r w:rsidRPr="00F154C3">
              <w:rPr>
                <w:b/>
                <w:bCs/>
                <w:color w:val="auto"/>
              </w:rPr>
              <w:br/>
            </w:r>
            <w:r w:rsidRPr="00F154C3">
              <w:rPr>
                <w:color w:val="auto"/>
              </w:rPr>
              <w:t xml:space="preserve">otrzymuje uczeń, </w:t>
            </w:r>
            <w:r w:rsidRPr="00F154C3">
              <w:rPr>
                <w:color w:val="auto"/>
              </w:rPr>
              <w:br/>
              <w:t xml:space="preserve">który: </w:t>
            </w:r>
          </w:p>
        </w:tc>
      </w:tr>
      <w:tr w:rsidR="00CD5ADB" w:rsidRPr="00F154C3" w14:paraId="10A8FC8F" w14:textId="77777777" w:rsidTr="00CD5ADB">
        <w:trPr>
          <w:trHeight w:val="411"/>
        </w:trPr>
        <w:tc>
          <w:tcPr>
            <w:tcW w:w="2839" w:type="dxa"/>
            <w:gridSpan w:val="2"/>
          </w:tcPr>
          <w:p w14:paraId="6F6DD6B1" w14:textId="77777777" w:rsidR="00CD5ADB" w:rsidRPr="00BC251E" w:rsidRDefault="00CD5ADB" w:rsidP="004E0FD2">
            <w:pPr>
              <w:pStyle w:val="Default"/>
              <w:numPr>
                <w:ilvl w:val="0"/>
                <w:numId w:val="29"/>
              </w:numPr>
              <w:spacing w:after="240"/>
              <w:rPr>
                <w:color w:val="auto"/>
              </w:rPr>
            </w:pPr>
            <w:r w:rsidRPr="00F154C3">
              <w:rPr>
                <w:color w:val="auto"/>
              </w:rPr>
              <w:t xml:space="preserve">na ogół odróżnia elementy </w:t>
            </w:r>
            <w:r>
              <w:rPr>
                <w:color w:val="auto"/>
              </w:rPr>
              <w:t>stałe i </w:t>
            </w:r>
            <w:r w:rsidRPr="00F154C3">
              <w:rPr>
                <w:color w:val="auto"/>
              </w:rPr>
              <w:t>fakultatywne przemówień;</w:t>
            </w:r>
          </w:p>
          <w:p w14:paraId="63D227E1" w14:textId="77777777" w:rsidR="00CD5ADB" w:rsidRPr="00BC251E" w:rsidRDefault="00CD5ADB" w:rsidP="004E0FD2">
            <w:pPr>
              <w:pStyle w:val="Default"/>
              <w:numPr>
                <w:ilvl w:val="0"/>
                <w:numId w:val="29"/>
              </w:numPr>
              <w:spacing w:after="240"/>
              <w:rPr>
                <w:color w:val="auto"/>
              </w:rPr>
            </w:pPr>
            <w:r>
              <w:rPr>
                <w:color w:val="auto"/>
              </w:rPr>
              <w:t>na ogół stosuje różne typy dowodzenia w wypowiedzi ( indukcyjne, dedukcyjne)</w:t>
            </w:r>
            <w:r w:rsidRPr="00F154C3">
              <w:rPr>
                <w:color w:val="auto"/>
              </w:rPr>
              <w:t>;</w:t>
            </w:r>
          </w:p>
          <w:p w14:paraId="1050CC04" w14:textId="77777777" w:rsidR="00CD5ADB" w:rsidRDefault="00CD5ADB" w:rsidP="004E0FD2">
            <w:pPr>
              <w:pStyle w:val="Default"/>
              <w:numPr>
                <w:ilvl w:val="0"/>
                <w:numId w:val="29"/>
              </w:numPr>
              <w:spacing w:after="240"/>
              <w:rPr>
                <w:color w:val="auto"/>
              </w:rPr>
            </w:pPr>
            <w:r>
              <w:rPr>
                <w:color w:val="auto"/>
              </w:rPr>
              <w:t xml:space="preserve">na ogół rozpoznaje wywód o charakterze demagogicznym oraz metodę pytań </w:t>
            </w:r>
            <w:r>
              <w:rPr>
                <w:color w:val="auto"/>
              </w:rPr>
              <w:lastRenderedPageBreak/>
              <w:t>podchwytliwych i sugerujących;</w:t>
            </w:r>
          </w:p>
          <w:p w14:paraId="06AF70CD" w14:textId="77777777" w:rsidR="00CD5ADB" w:rsidRPr="00F154C3" w:rsidRDefault="00CD5ADB" w:rsidP="004E0FD2">
            <w:pPr>
              <w:pStyle w:val="Default"/>
              <w:numPr>
                <w:ilvl w:val="0"/>
                <w:numId w:val="29"/>
              </w:numPr>
              <w:spacing w:after="240"/>
              <w:rPr>
                <w:color w:val="auto"/>
              </w:rPr>
            </w:pPr>
            <w:r>
              <w:rPr>
                <w:color w:val="auto"/>
              </w:rPr>
              <w:t xml:space="preserve"> z pomocą nauczyciela rozróżnia ironię w zależności od celu: satyrycznego, parodystycznego, przejawu drwiny i sarkazmu;</w:t>
            </w:r>
          </w:p>
        </w:tc>
        <w:tc>
          <w:tcPr>
            <w:tcW w:w="2312" w:type="dxa"/>
            <w:gridSpan w:val="2"/>
          </w:tcPr>
          <w:p w14:paraId="1387168E" w14:textId="77777777" w:rsidR="00CD5ADB" w:rsidRPr="00BC251E" w:rsidRDefault="00CD5ADB" w:rsidP="004E0FD2">
            <w:pPr>
              <w:pStyle w:val="Default"/>
              <w:numPr>
                <w:ilvl w:val="0"/>
                <w:numId w:val="29"/>
              </w:numPr>
              <w:spacing w:after="240"/>
              <w:rPr>
                <w:color w:val="auto"/>
              </w:rPr>
            </w:pPr>
            <w:r w:rsidRPr="00F154C3">
              <w:rPr>
                <w:color w:val="auto"/>
              </w:rPr>
              <w:lastRenderedPageBreak/>
              <w:t xml:space="preserve">odróżnia elementy </w:t>
            </w:r>
            <w:r>
              <w:rPr>
                <w:color w:val="auto"/>
              </w:rPr>
              <w:t>stałe i </w:t>
            </w:r>
            <w:r w:rsidRPr="00F154C3">
              <w:rPr>
                <w:color w:val="auto"/>
              </w:rPr>
              <w:t xml:space="preserve">fakultatywne </w:t>
            </w:r>
            <w:r>
              <w:rPr>
                <w:color w:val="auto"/>
              </w:rPr>
              <w:t>p</w:t>
            </w:r>
            <w:r w:rsidRPr="00F154C3">
              <w:rPr>
                <w:color w:val="auto"/>
              </w:rPr>
              <w:t>rzemówień.</w:t>
            </w:r>
          </w:p>
          <w:p w14:paraId="40791443" w14:textId="77777777" w:rsidR="00CD5ADB" w:rsidRPr="00BC251E" w:rsidRDefault="00CD5ADB" w:rsidP="004E0FD2">
            <w:pPr>
              <w:pStyle w:val="Default"/>
              <w:numPr>
                <w:ilvl w:val="0"/>
                <w:numId w:val="29"/>
              </w:numPr>
              <w:spacing w:after="240"/>
              <w:rPr>
                <w:color w:val="auto"/>
              </w:rPr>
            </w:pPr>
            <w:r>
              <w:rPr>
                <w:color w:val="auto"/>
              </w:rPr>
              <w:t>stosuje różne typy dowodzenia w wypowiedzi;</w:t>
            </w:r>
          </w:p>
          <w:p w14:paraId="000B1D8B" w14:textId="77777777" w:rsidR="00CD5ADB" w:rsidRPr="008660B4" w:rsidRDefault="00CD5ADB" w:rsidP="004E0FD2">
            <w:pPr>
              <w:pStyle w:val="Default"/>
              <w:numPr>
                <w:ilvl w:val="0"/>
                <w:numId w:val="29"/>
              </w:numPr>
              <w:spacing w:after="240"/>
              <w:rPr>
                <w:b/>
                <w:color w:val="auto"/>
              </w:rPr>
            </w:pPr>
            <w:r>
              <w:rPr>
                <w:color w:val="auto"/>
              </w:rPr>
              <w:t>rozpoznaje wywód o charakterze demagogicznym oraz metodę pytań podchwytliwych i sugerujących;</w:t>
            </w:r>
          </w:p>
          <w:p w14:paraId="457910BF" w14:textId="77777777" w:rsidR="00CD5ADB" w:rsidRPr="008660B4" w:rsidRDefault="00CD5ADB" w:rsidP="004E0FD2">
            <w:pPr>
              <w:pStyle w:val="Default"/>
              <w:numPr>
                <w:ilvl w:val="0"/>
                <w:numId w:val="29"/>
              </w:numPr>
              <w:spacing w:after="240"/>
              <w:rPr>
                <w:b/>
                <w:color w:val="auto"/>
              </w:rPr>
            </w:pPr>
            <w:r>
              <w:rPr>
                <w:color w:val="auto"/>
              </w:rPr>
              <w:lastRenderedPageBreak/>
              <w:t>rozróżnia ironię w zależności od celu satyrycznego, parodystycznego, przejawu drwiny i sarkazmu</w:t>
            </w:r>
          </w:p>
          <w:p w14:paraId="50845284" w14:textId="77777777" w:rsidR="00CD5ADB" w:rsidRPr="00F154C3" w:rsidRDefault="00CD5ADB" w:rsidP="004E0FD2">
            <w:pPr>
              <w:pStyle w:val="Default"/>
              <w:spacing w:after="240"/>
              <w:ind w:left="170"/>
              <w:rPr>
                <w:b/>
                <w:color w:val="auto"/>
              </w:rPr>
            </w:pPr>
          </w:p>
        </w:tc>
        <w:tc>
          <w:tcPr>
            <w:tcW w:w="2483" w:type="dxa"/>
            <w:gridSpan w:val="2"/>
          </w:tcPr>
          <w:p w14:paraId="7F5E8557" w14:textId="77777777" w:rsidR="00CD5ADB" w:rsidRPr="00BC251E" w:rsidRDefault="00CD5ADB" w:rsidP="004E0FD2">
            <w:pPr>
              <w:pStyle w:val="Default"/>
              <w:numPr>
                <w:ilvl w:val="0"/>
                <w:numId w:val="29"/>
              </w:numPr>
              <w:spacing w:after="240"/>
              <w:rPr>
                <w:color w:val="auto"/>
              </w:rPr>
            </w:pPr>
            <w:r w:rsidRPr="00F154C3">
              <w:rPr>
                <w:color w:val="auto"/>
              </w:rPr>
              <w:lastRenderedPageBreak/>
              <w:t xml:space="preserve">poprawnie odróżnia elementy stałe </w:t>
            </w:r>
            <w:r>
              <w:rPr>
                <w:color w:val="auto"/>
              </w:rPr>
              <w:t>i </w:t>
            </w:r>
            <w:r w:rsidRPr="00F154C3">
              <w:rPr>
                <w:color w:val="auto"/>
              </w:rPr>
              <w:t>fakultatywne przemówień;</w:t>
            </w:r>
          </w:p>
          <w:p w14:paraId="682E5051" w14:textId="77777777" w:rsidR="00CD5ADB" w:rsidRDefault="00CD5ADB" w:rsidP="004E0FD2">
            <w:pPr>
              <w:pStyle w:val="Default"/>
              <w:numPr>
                <w:ilvl w:val="0"/>
                <w:numId w:val="29"/>
              </w:numPr>
              <w:spacing w:after="240"/>
              <w:rPr>
                <w:color w:val="auto"/>
              </w:rPr>
            </w:pPr>
            <w:r>
              <w:rPr>
                <w:color w:val="auto"/>
              </w:rPr>
              <w:t>poprawnie stosuje różne typy dowodzenia w wypowiedzi;</w:t>
            </w:r>
          </w:p>
          <w:p w14:paraId="53CC1B0D" w14:textId="77777777" w:rsidR="00CD5ADB" w:rsidRPr="00BC251E" w:rsidRDefault="00CD5ADB" w:rsidP="004E0FD2">
            <w:pPr>
              <w:pStyle w:val="Default"/>
              <w:numPr>
                <w:ilvl w:val="0"/>
                <w:numId w:val="29"/>
              </w:numPr>
              <w:spacing w:after="240"/>
              <w:rPr>
                <w:color w:val="auto"/>
              </w:rPr>
            </w:pPr>
            <w:r>
              <w:rPr>
                <w:color w:val="auto"/>
              </w:rPr>
              <w:t xml:space="preserve">poprawnie rozpoznaje wywód o charakterze demagogicznym oraz metodę pytań </w:t>
            </w:r>
            <w:r>
              <w:rPr>
                <w:color w:val="auto"/>
              </w:rPr>
              <w:lastRenderedPageBreak/>
              <w:t>podchwytliwych i sugerujących;</w:t>
            </w:r>
          </w:p>
          <w:p w14:paraId="5836A394" w14:textId="77777777" w:rsidR="00CD5ADB" w:rsidRPr="00F154C3" w:rsidRDefault="00CD5ADB" w:rsidP="004E0FD2">
            <w:pPr>
              <w:pStyle w:val="Default"/>
              <w:numPr>
                <w:ilvl w:val="0"/>
                <w:numId w:val="29"/>
              </w:numPr>
              <w:spacing w:after="240"/>
              <w:rPr>
                <w:b/>
                <w:color w:val="auto"/>
              </w:rPr>
            </w:pPr>
            <w:r>
              <w:rPr>
                <w:color w:val="auto"/>
              </w:rPr>
              <w:t xml:space="preserve">poprawnie </w:t>
            </w:r>
            <w:r w:rsidRPr="00F154C3">
              <w:rPr>
                <w:color w:val="auto"/>
              </w:rPr>
              <w:t>rozróżnia ironię w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>zależności od celu:</w:t>
            </w:r>
            <w:r w:rsidRPr="00F154C3">
              <w:rPr>
                <w:color w:val="auto"/>
              </w:rPr>
              <w:br/>
              <w:t>satyrycznego, parodystycznego, przejawu drwiny i sarkazmu.</w:t>
            </w:r>
          </w:p>
        </w:tc>
        <w:tc>
          <w:tcPr>
            <w:tcW w:w="3644" w:type="dxa"/>
            <w:gridSpan w:val="2"/>
          </w:tcPr>
          <w:p w14:paraId="432E4726" w14:textId="77777777" w:rsidR="00CD5ADB" w:rsidRPr="00BC251E" w:rsidRDefault="00CD5ADB" w:rsidP="004E0FD2">
            <w:pPr>
              <w:pStyle w:val="Default"/>
              <w:numPr>
                <w:ilvl w:val="0"/>
                <w:numId w:val="29"/>
              </w:numPr>
              <w:spacing w:after="240"/>
              <w:rPr>
                <w:color w:val="auto"/>
              </w:rPr>
            </w:pPr>
            <w:r w:rsidRPr="00F154C3">
              <w:rPr>
                <w:color w:val="auto"/>
              </w:rPr>
              <w:lastRenderedPageBreak/>
              <w:t>bezbłędnie odróżnia elementy stałe i fakultatywne przemówień;</w:t>
            </w:r>
          </w:p>
          <w:p w14:paraId="616C433C" w14:textId="77777777" w:rsidR="00CD5ADB" w:rsidRPr="00BC251E" w:rsidRDefault="00CD5ADB" w:rsidP="004E0FD2">
            <w:pPr>
              <w:pStyle w:val="Default"/>
              <w:numPr>
                <w:ilvl w:val="0"/>
                <w:numId w:val="29"/>
              </w:numPr>
              <w:spacing w:after="240"/>
              <w:rPr>
                <w:color w:val="auto"/>
              </w:rPr>
            </w:pPr>
            <w:r>
              <w:rPr>
                <w:color w:val="auto"/>
              </w:rPr>
              <w:t>swobodnie stosuje różne typy dowodzenia w wypowiedzi</w:t>
            </w:r>
          </w:p>
          <w:p w14:paraId="115C4B1D" w14:textId="77777777" w:rsidR="00CD5ADB" w:rsidRDefault="00CD5ADB" w:rsidP="004E0FD2">
            <w:pPr>
              <w:pStyle w:val="Default"/>
              <w:numPr>
                <w:ilvl w:val="0"/>
                <w:numId w:val="29"/>
              </w:numPr>
              <w:spacing w:after="240"/>
              <w:rPr>
                <w:color w:val="auto"/>
              </w:rPr>
            </w:pPr>
            <w:r w:rsidRPr="00F154C3">
              <w:rPr>
                <w:color w:val="auto"/>
              </w:rPr>
              <w:t>bezbłędnie definiuje ironię i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>rozróżnia jej rodzaje w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 xml:space="preserve">zależności od celu: satyrycznego, </w:t>
            </w:r>
            <w:r>
              <w:rPr>
                <w:color w:val="auto"/>
              </w:rPr>
              <w:t>p</w:t>
            </w:r>
            <w:r w:rsidRPr="00F154C3">
              <w:rPr>
                <w:color w:val="auto"/>
              </w:rPr>
              <w:t>arodystycznego, przejawu drwiny i sarkazmu.</w:t>
            </w:r>
          </w:p>
          <w:p w14:paraId="1CBA43BF" w14:textId="77777777" w:rsidR="00CD5ADB" w:rsidRPr="00BC251E" w:rsidRDefault="00CD5ADB" w:rsidP="004E0FD2">
            <w:pPr>
              <w:pStyle w:val="Default"/>
              <w:numPr>
                <w:ilvl w:val="0"/>
                <w:numId w:val="29"/>
              </w:numPr>
              <w:spacing w:after="240"/>
              <w:rPr>
                <w:color w:val="auto"/>
              </w:rPr>
            </w:pPr>
            <w:r>
              <w:rPr>
                <w:color w:val="auto"/>
              </w:rPr>
              <w:t xml:space="preserve">bezbłędnie rozpoznaje wywód o charakterze demagogicznym oraz </w:t>
            </w:r>
            <w:r>
              <w:rPr>
                <w:color w:val="auto"/>
              </w:rPr>
              <w:lastRenderedPageBreak/>
              <w:t>metodę pytań podchwytliwych i sugerujących;</w:t>
            </w:r>
          </w:p>
        </w:tc>
        <w:tc>
          <w:tcPr>
            <w:tcW w:w="2716" w:type="dxa"/>
            <w:gridSpan w:val="2"/>
          </w:tcPr>
          <w:p w14:paraId="30C5B04F" w14:textId="77777777" w:rsidR="00CD5ADB" w:rsidRPr="00BC251E" w:rsidRDefault="00CD5ADB" w:rsidP="004E0FD2">
            <w:pPr>
              <w:pStyle w:val="Default"/>
              <w:numPr>
                <w:ilvl w:val="0"/>
                <w:numId w:val="29"/>
              </w:numPr>
              <w:spacing w:after="240"/>
              <w:rPr>
                <w:color w:val="auto"/>
              </w:rPr>
            </w:pPr>
            <w:r w:rsidRPr="00F154C3">
              <w:rPr>
                <w:color w:val="auto"/>
              </w:rPr>
              <w:lastRenderedPageBreak/>
              <w:t xml:space="preserve">bezbłędnie odróżnia </w:t>
            </w:r>
            <w:r w:rsidRPr="00F154C3">
              <w:rPr>
                <w:color w:val="auto"/>
              </w:rPr>
              <w:br/>
              <w:t>i omawia elementy stałe i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>fakultatywne przemówień;</w:t>
            </w:r>
          </w:p>
          <w:p w14:paraId="2B0989D6" w14:textId="77777777" w:rsidR="00CD5ADB" w:rsidRPr="00BC251E" w:rsidRDefault="00CD5ADB" w:rsidP="004E0FD2">
            <w:pPr>
              <w:pStyle w:val="Default"/>
              <w:numPr>
                <w:ilvl w:val="0"/>
                <w:numId w:val="29"/>
              </w:numPr>
              <w:spacing w:after="240"/>
              <w:rPr>
                <w:color w:val="auto"/>
              </w:rPr>
            </w:pPr>
            <w:r>
              <w:rPr>
                <w:color w:val="auto"/>
              </w:rPr>
              <w:t>bezbłędnie i swobodnie stosuje różne typy dowodzenia;</w:t>
            </w:r>
          </w:p>
          <w:p w14:paraId="27F9A6FE" w14:textId="77777777" w:rsidR="00CD5ADB" w:rsidRDefault="00CD5ADB" w:rsidP="004E0FD2">
            <w:pPr>
              <w:pStyle w:val="Default"/>
              <w:numPr>
                <w:ilvl w:val="0"/>
                <w:numId w:val="29"/>
              </w:numPr>
              <w:rPr>
                <w:color w:val="auto"/>
              </w:rPr>
            </w:pPr>
            <w:r w:rsidRPr="00581D05">
              <w:rPr>
                <w:color w:val="auto"/>
              </w:rPr>
              <w:t>bezbłędnie definiuje ironię i rozróżnia jej rodzaje w zależności od celu: satyrycznego, parodystyczn</w:t>
            </w:r>
            <w:r>
              <w:rPr>
                <w:color w:val="auto"/>
              </w:rPr>
              <w:t xml:space="preserve">ego, </w:t>
            </w:r>
            <w:r>
              <w:rPr>
                <w:color w:val="auto"/>
              </w:rPr>
              <w:lastRenderedPageBreak/>
              <w:t>przejawu drwiny i sarkazmu;</w:t>
            </w:r>
          </w:p>
          <w:p w14:paraId="2F88265B" w14:textId="77777777" w:rsidR="00CD5ADB" w:rsidRPr="00581D05" w:rsidRDefault="00CD5ADB" w:rsidP="004E0FD2">
            <w:pPr>
              <w:pStyle w:val="Default"/>
              <w:numPr>
                <w:ilvl w:val="0"/>
                <w:numId w:val="29"/>
              </w:numPr>
              <w:rPr>
                <w:color w:val="auto"/>
              </w:rPr>
            </w:pPr>
            <w:r>
              <w:rPr>
                <w:color w:val="auto"/>
              </w:rPr>
              <w:t>bezbłędnie rozpoznaje wywód o charakterze demagogicznym oraz metodę pytań podchwytliwych i sugerujących;</w:t>
            </w:r>
          </w:p>
          <w:p w14:paraId="153440DC" w14:textId="77777777" w:rsidR="00CD5ADB" w:rsidRPr="00F154C3" w:rsidRDefault="00CD5ADB" w:rsidP="004E0FD2">
            <w:pPr>
              <w:pStyle w:val="Default"/>
              <w:rPr>
                <w:color w:val="auto"/>
              </w:rPr>
            </w:pPr>
          </w:p>
        </w:tc>
      </w:tr>
      <w:tr w:rsidR="00CD5ADB" w:rsidRPr="00F154C3" w14:paraId="61B74306" w14:textId="77777777" w:rsidTr="00CD5ADB">
        <w:tc>
          <w:tcPr>
            <w:tcW w:w="13994" w:type="dxa"/>
            <w:gridSpan w:val="10"/>
          </w:tcPr>
          <w:p w14:paraId="3DEDBC1D" w14:textId="77777777" w:rsidR="00CD5ADB" w:rsidRPr="00F154C3" w:rsidRDefault="00CD5ADB" w:rsidP="004E0FD2">
            <w:pPr>
              <w:pStyle w:val="Default"/>
              <w:jc w:val="center"/>
              <w:rPr>
                <w:b/>
                <w:color w:val="auto"/>
              </w:rPr>
            </w:pPr>
            <w:r w:rsidRPr="00F154C3">
              <w:rPr>
                <w:b/>
                <w:color w:val="auto"/>
              </w:rPr>
              <w:lastRenderedPageBreak/>
              <w:t>III. Tworzenie wypowiedzi. Mówienie i pisanie</w:t>
            </w:r>
          </w:p>
          <w:p w14:paraId="645666EB" w14:textId="77777777" w:rsidR="00CD5ADB" w:rsidRPr="00F154C3" w:rsidRDefault="00CD5ADB" w:rsidP="004E0FD2">
            <w:pPr>
              <w:pStyle w:val="Default"/>
              <w:jc w:val="center"/>
              <w:rPr>
                <w:b/>
                <w:color w:val="auto"/>
              </w:rPr>
            </w:pPr>
          </w:p>
        </w:tc>
      </w:tr>
      <w:tr w:rsidR="00CD5ADB" w:rsidRPr="00F154C3" w14:paraId="4F74E87C" w14:textId="77777777" w:rsidTr="00CD5ADB">
        <w:tc>
          <w:tcPr>
            <w:tcW w:w="2839" w:type="dxa"/>
            <w:gridSpan w:val="2"/>
          </w:tcPr>
          <w:p w14:paraId="4E932E78" w14:textId="77777777" w:rsidR="00CD5ADB" w:rsidRDefault="00CD5ADB" w:rsidP="004E0FD2">
            <w:pPr>
              <w:pStyle w:val="Default"/>
              <w:rPr>
                <w:color w:val="auto"/>
              </w:rPr>
            </w:pPr>
            <w:r w:rsidRPr="00F154C3">
              <w:rPr>
                <w:color w:val="auto"/>
              </w:rPr>
              <w:t xml:space="preserve">Ocenę </w:t>
            </w:r>
            <w:r w:rsidRPr="00F154C3">
              <w:rPr>
                <w:b/>
                <w:bCs/>
                <w:color w:val="auto"/>
              </w:rPr>
              <w:t xml:space="preserve">dopuszczającą </w:t>
            </w:r>
            <w:r w:rsidRPr="00F154C3">
              <w:rPr>
                <w:color w:val="auto"/>
              </w:rPr>
              <w:t xml:space="preserve">otrzymuje uczeń, </w:t>
            </w:r>
            <w:r w:rsidRPr="00F154C3">
              <w:rPr>
                <w:color w:val="auto"/>
              </w:rPr>
              <w:br/>
              <w:t xml:space="preserve">który: </w:t>
            </w:r>
          </w:p>
          <w:p w14:paraId="7F6AA401" w14:textId="77777777" w:rsidR="00CD5ADB" w:rsidRPr="00F154C3" w:rsidRDefault="00CD5ADB" w:rsidP="004E0FD2">
            <w:pPr>
              <w:pStyle w:val="Default"/>
              <w:rPr>
                <w:color w:val="auto"/>
              </w:rPr>
            </w:pPr>
          </w:p>
        </w:tc>
        <w:tc>
          <w:tcPr>
            <w:tcW w:w="2312" w:type="dxa"/>
            <w:gridSpan w:val="2"/>
          </w:tcPr>
          <w:p w14:paraId="3922C894" w14:textId="77777777" w:rsidR="00CD5ADB" w:rsidRPr="00F154C3" w:rsidRDefault="00CD5ADB" w:rsidP="004E0FD2">
            <w:pPr>
              <w:pStyle w:val="Default"/>
              <w:rPr>
                <w:color w:val="auto"/>
              </w:rPr>
            </w:pPr>
            <w:r w:rsidRPr="00F154C3">
              <w:rPr>
                <w:color w:val="auto"/>
              </w:rPr>
              <w:t xml:space="preserve">Ocenę </w:t>
            </w:r>
            <w:r w:rsidRPr="00F154C3">
              <w:rPr>
                <w:b/>
                <w:bCs/>
                <w:color w:val="auto"/>
              </w:rPr>
              <w:t>dostateczną</w:t>
            </w:r>
            <w:r w:rsidRPr="00F154C3">
              <w:rPr>
                <w:b/>
                <w:bCs/>
                <w:color w:val="auto"/>
              </w:rPr>
              <w:br/>
            </w:r>
            <w:r w:rsidRPr="00F154C3">
              <w:rPr>
                <w:color w:val="auto"/>
              </w:rPr>
              <w:t xml:space="preserve">otrzymuje uczeń, </w:t>
            </w:r>
            <w:r w:rsidRPr="00F154C3">
              <w:rPr>
                <w:color w:val="auto"/>
              </w:rPr>
              <w:br/>
              <w:t xml:space="preserve">który: </w:t>
            </w:r>
          </w:p>
        </w:tc>
        <w:tc>
          <w:tcPr>
            <w:tcW w:w="2483" w:type="dxa"/>
            <w:gridSpan w:val="2"/>
          </w:tcPr>
          <w:p w14:paraId="0675A651" w14:textId="77777777" w:rsidR="00CD5ADB" w:rsidRPr="00F154C3" w:rsidRDefault="00CD5ADB" w:rsidP="004E0FD2">
            <w:pPr>
              <w:pStyle w:val="Default"/>
              <w:rPr>
                <w:color w:val="auto"/>
              </w:rPr>
            </w:pPr>
            <w:r w:rsidRPr="00F154C3">
              <w:rPr>
                <w:color w:val="auto"/>
              </w:rPr>
              <w:t xml:space="preserve">Ocenę </w:t>
            </w:r>
            <w:r w:rsidRPr="00F154C3">
              <w:rPr>
                <w:b/>
                <w:bCs/>
                <w:color w:val="auto"/>
              </w:rPr>
              <w:t>dobrą</w:t>
            </w:r>
            <w:r w:rsidRPr="00F154C3">
              <w:rPr>
                <w:b/>
                <w:bCs/>
                <w:color w:val="auto"/>
              </w:rPr>
              <w:br/>
            </w:r>
            <w:r w:rsidRPr="00F154C3">
              <w:rPr>
                <w:color w:val="auto"/>
              </w:rPr>
              <w:t xml:space="preserve">otrzymuje uczeń, </w:t>
            </w:r>
            <w:r w:rsidRPr="00F154C3">
              <w:rPr>
                <w:color w:val="auto"/>
              </w:rPr>
              <w:br/>
              <w:t xml:space="preserve">który: </w:t>
            </w:r>
          </w:p>
        </w:tc>
        <w:tc>
          <w:tcPr>
            <w:tcW w:w="3644" w:type="dxa"/>
            <w:gridSpan w:val="2"/>
          </w:tcPr>
          <w:p w14:paraId="6A7A2F04" w14:textId="77777777" w:rsidR="00CD5ADB" w:rsidRPr="00F154C3" w:rsidRDefault="00CD5ADB" w:rsidP="004E0FD2">
            <w:pPr>
              <w:pStyle w:val="Default"/>
              <w:rPr>
                <w:color w:val="auto"/>
              </w:rPr>
            </w:pPr>
            <w:r w:rsidRPr="00F154C3">
              <w:rPr>
                <w:color w:val="auto"/>
              </w:rPr>
              <w:t xml:space="preserve">Ocenę </w:t>
            </w:r>
            <w:r w:rsidRPr="00F154C3">
              <w:rPr>
                <w:b/>
                <w:bCs/>
                <w:color w:val="auto"/>
              </w:rPr>
              <w:t>bardzo dobrą</w:t>
            </w:r>
            <w:r w:rsidRPr="00F154C3">
              <w:rPr>
                <w:b/>
                <w:bCs/>
                <w:color w:val="auto"/>
              </w:rPr>
              <w:br/>
            </w:r>
            <w:r w:rsidRPr="00F154C3">
              <w:rPr>
                <w:color w:val="auto"/>
              </w:rPr>
              <w:t xml:space="preserve">otrzymuje uczeń, </w:t>
            </w:r>
            <w:r w:rsidRPr="00F154C3">
              <w:rPr>
                <w:color w:val="auto"/>
              </w:rPr>
              <w:br/>
              <w:t xml:space="preserve">który: </w:t>
            </w:r>
          </w:p>
        </w:tc>
        <w:tc>
          <w:tcPr>
            <w:tcW w:w="2716" w:type="dxa"/>
            <w:gridSpan w:val="2"/>
          </w:tcPr>
          <w:p w14:paraId="6C6A9221" w14:textId="77777777" w:rsidR="00CD5ADB" w:rsidRPr="00F154C3" w:rsidRDefault="00CD5ADB" w:rsidP="004E0FD2">
            <w:pPr>
              <w:pStyle w:val="Default"/>
              <w:rPr>
                <w:color w:val="auto"/>
              </w:rPr>
            </w:pPr>
            <w:r w:rsidRPr="00F154C3">
              <w:rPr>
                <w:color w:val="auto"/>
              </w:rPr>
              <w:t xml:space="preserve">Ocenę </w:t>
            </w:r>
            <w:r w:rsidRPr="00F154C3">
              <w:rPr>
                <w:b/>
                <w:bCs/>
                <w:color w:val="auto"/>
              </w:rPr>
              <w:t>celującą</w:t>
            </w:r>
            <w:r w:rsidRPr="00F154C3">
              <w:rPr>
                <w:b/>
                <w:bCs/>
                <w:color w:val="auto"/>
              </w:rPr>
              <w:br/>
            </w:r>
            <w:r w:rsidRPr="00F154C3">
              <w:rPr>
                <w:color w:val="auto"/>
              </w:rPr>
              <w:t xml:space="preserve">otrzymuje uczeń, </w:t>
            </w:r>
            <w:r w:rsidRPr="00F154C3">
              <w:rPr>
                <w:color w:val="auto"/>
              </w:rPr>
              <w:br/>
              <w:t xml:space="preserve">który: </w:t>
            </w:r>
          </w:p>
        </w:tc>
      </w:tr>
      <w:tr w:rsidR="00CD5ADB" w:rsidRPr="00F154C3" w14:paraId="4CC43585" w14:textId="77777777" w:rsidTr="00CD5ADB">
        <w:trPr>
          <w:trHeight w:val="1854"/>
        </w:trPr>
        <w:tc>
          <w:tcPr>
            <w:tcW w:w="2839" w:type="dxa"/>
            <w:gridSpan w:val="2"/>
          </w:tcPr>
          <w:p w14:paraId="5307B77C" w14:textId="77777777" w:rsidR="00CD5ADB" w:rsidRPr="00F154C3" w:rsidRDefault="00CD5ADB" w:rsidP="004E0FD2">
            <w:pPr>
              <w:pStyle w:val="Default"/>
              <w:numPr>
                <w:ilvl w:val="0"/>
                <w:numId w:val="29"/>
              </w:numPr>
              <w:rPr>
                <w:b/>
                <w:color w:val="auto"/>
              </w:rPr>
            </w:pPr>
            <w:r w:rsidRPr="00F154C3">
              <w:rPr>
                <w:color w:val="auto"/>
              </w:rPr>
              <w:t xml:space="preserve">z pomocą nauczyciela tworzy wypowiedzi </w:t>
            </w:r>
            <w:r w:rsidRPr="00F154C3">
              <w:rPr>
                <w:color w:val="auto"/>
              </w:rPr>
              <w:br/>
              <w:t>w następujących formach gatunkowych: felieton, reportaż</w:t>
            </w:r>
            <w:r>
              <w:rPr>
                <w:color w:val="auto"/>
              </w:rPr>
              <w:t>, interpretacja porównawcza.</w:t>
            </w:r>
          </w:p>
        </w:tc>
        <w:tc>
          <w:tcPr>
            <w:tcW w:w="2312" w:type="dxa"/>
            <w:gridSpan w:val="2"/>
          </w:tcPr>
          <w:p w14:paraId="6A16F31A" w14:textId="77777777" w:rsidR="00CD5ADB" w:rsidRPr="00F154C3" w:rsidRDefault="00CD5ADB" w:rsidP="004E0FD2">
            <w:pPr>
              <w:pStyle w:val="Default"/>
              <w:numPr>
                <w:ilvl w:val="0"/>
                <w:numId w:val="29"/>
              </w:numPr>
              <w:rPr>
                <w:b/>
                <w:color w:val="auto"/>
              </w:rPr>
            </w:pPr>
            <w:r w:rsidRPr="00F154C3">
              <w:rPr>
                <w:color w:val="auto"/>
              </w:rPr>
              <w:t>tworzy spójne wypowiedzi w następujących formach gatunkowych: felieton, reportaż</w:t>
            </w:r>
            <w:r>
              <w:rPr>
                <w:color w:val="auto"/>
              </w:rPr>
              <w:t>, interpretacja porównawcza</w:t>
            </w:r>
            <w:r w:rsidRPr="00F154C3">
              <w:rPr>
                <w:color w:val="auto"/>
              </w:rPr>
              <w:t>.</w:t>
            </w:r>
          </w:p>
        </w:tc>
        <w:tc>
          <w:tcPr>
            <w:tcW w:w="2483" w:type="dxa"/>
            <w:gridSpan w:val="2"/>
          </w:tcPr>
          <w:p w14:paraId="0D790B3C" w14:textId="77777777" w:rsidR="00CD5ADB" w:rsidRPr="00F154C3" w:rsidRDefault="00CD5ADB" w:rsidP="004E0FD2">
            <w:pPr>
              <w:pStyle w:val="Default"/>
              <w:numPr>
                <w:ilvl w:val="0"/>
                <w:numId w:val="29"/>
              </w:numPr>
              <w:rPr>
                <w:b/>
                <w:color w:val="auto"/>
              </w:rPr>
            </w:pPr>
            <w:r w:rsidRPr="00F154C3">
              <w:rPr>
                <w:color w:val="auto"/>
              </w:rPr>
              <w:t>tworzy poprawne, spójne wypowiedzi w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>następujących formach gatunkowych:</w:t>
            </w:r>
            <w:r>
              <w:rPr>
                <w:color w:val="auto"/>
              </w:rPr>
              <w:t xml:space="preserve"> </w:t>
            </w:r>
            <w:r w:rsidRPr="00F154C3">
              <w:rPr>
                <w:color w:val="auto"/>
              </w:rPr>
              <w:t>felieton, reportaż</w:t>
            </w:r>
            <w:r>
              <w:rPr>
                <w:color w:val="auto"/>
              </w:rPr>
              <w:t xml:space="preserve">, </w:t>
            </w:r>
            <w:r w:rsidRPr="00F154C3">
              <w:rPr>
                <w:color w:val="auto"/>
              </w:rPr>
              <w:t>interpretacja porównawcza.</w:t>
            </w:r>
          </w:p>
        </w:tc>
        <w:tc>
          <w:tcPr>
            <w:tcW w:w="3644" w:type="dxa"/>
            <w:gridSpan w:val="2"/>
          </w:tcPr>
          <w:p w14:paraId="77B0A7A7" w14:textId="77777777" w:rsidR="00CD5ADB" w:rsidRPr="00F154C3" w:rsidRDefault="00CD5ADB" w:rsidP="004E0FD2">
            <w:pPr>
              <w:pStyle w:val="Default"/>
              <w:numPr>
                <w:ilvl w:val="0"/>
                <w:numId w:val="29"/>
              </w:numPr>
              <w:rPr>
                <w:b/>
                <w:color w:val="auto"/>
              </w:rPr>
            </w:pPr>
            <w:r w:rsidRPr="00F154C3">
              <w:rPr>
                <w:color w:val="auto"/>
              </w:rPr>
              <w:t>tworzy wyczerpujące, spójne i oryginalne wypowiedzi w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>następujących formach gatunkowych:</w:t>
            </w:r>
            <w:r>
              <w:rPr>
                <w:color w:val="auto"/>
              </w:rPr>
              <w:t xml:space="preserve"> </w:t>
            </w:r>
            <w:r w:rsidRPr="00F154C3">
              <w:rPr>
                <w:color w:val="auto"/>
              </w:rPr>
              <w:t>felieton, reportaż</w:t>
            </w:r>
            <w:r>
              <w:rPr>
                <w:color w:val="auto"/>
              </w:rPr>
              <w:t xml:space="preserve">, </w:t>
            </w:r>
            <w:r w:rsidRPr="00F154C3">
              <w:rPr>
                <w:color w:val="auto"/>
              </w:rPr>
              <w:t>interpretacja porównawcza.</w:t>
            </w:r>
          </w:p>
        </w:tc>
        <w:tc>
          <w:tcPr>
            <w:tcW w:w="2716" w:type="dxa"/>
            <w:gridSpan w:val="2"/>
          </w:tcPr>
          <w:p w14:paraId="4F1CADF9" w14:textId="77777777" w:rsidR="00CD5ADB" w:rsidRPr="00F154C3" w:rsidRDefault="00CD5ADB" w:rsidP="004E0FD2">
            <w:pPr>
              <w:pStyle w:val="Default"/>
              <w:numPr>
                <w:ilvl w:val="0"/>
                <w:numId w:val="29"/>
              </w:numPr>
              <w:rPr>
                <w:b/>
                <w:color w:val="auto"/>
              </w:rPr>
            </w:pPr>
            <w:r w:rsidRPr="00F154C3">
              <w:rPr>
                <w:color w:val="auto"/>
              </w:rPr>
              <w:t>tworzy wyczerpujące, spójne i oryginalne wypowiedzi w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>następujących formach gatunkowych:</w:t>
            </w:r>
            <w:r>
              <w:rPr>
                <w:color w:val="auto"/>
              </w:rPr>
              <w:t xml:space="preserve"> </w:t>
            </w:r>
            <w:r w:rsidRPr="00F154C3">
              <w:rPr>
                <w:color w:val="auto"/>
              </w:rPr>
              <w:t>felieton, reportaż</w:t>
            </w:r>
            <w:r>
              <w:rPr>
                <w:color w:val="auto"/>
              </w:rPr>
              <w:t>, interpretacja porównawcza</w:t>
            </w:r>
            <w:r w:rsidRPr="00F154C3">
              <w:rPr>
                <w:color w:val="auto"/>
              </w:rPr>
              <w:t>.</w:t>
            </w:r>
          </w:p>
          <w:p w14:paraId="1A4B107C" w14:textId="77777777" w:rsidR="00CD5ADB" w:rsidRPr="00F154C3" w:rsidRDefault="00CD5ADB" w:rsidP="004E0FD2">
            <w:pPr>
              <w:pStyle w:val="Default"/>
              <w:ind w:left="170"/>
              <w:rPr>
                <w:b/>
                <w:color w:val="auto"/>
              </w:rPr>
            </w:pPr>
          </w:p>
        </w:tc>
      </w:tr>
      <w:tr w:rsidR="00CD5ADB" w:rsidRPr="00F154C3" w14:paraId="03F9A4B1" w14:textId="77777777" w:rsidTr="00CD5ADB">
        <w:tc>
          <w:tcPr>
            <w:tcW w:w="13994" w:type="dxa"/>
            <w:gridSpan w:val="10"/>
          </w:tcPr>
          <w:p w14:paraId="1E460C4E" w14:textId="77777777" w:rsidR="00CD5ADB" w:rsidRPr="00F154C3" w:rsidRDefault="00CD5ADB" w:rsidP="004E0FD2">
            <w:pPr>
              <w:pStyle w:val="Default"/>
              <w:jc w:val="center"/>
              <w:rPr>
                <w:b/>
                <w:color w:val="auto"/>
              </w:rPr>
            </w:pPr>
            <w:r w:rsidRPr="00F154C3">
              <w:rPr>
                <w:b/>
                <w:color w:val="auto"/>
              </w:rPr>
              <w:t>IV. Samokształcenie</w:t>
            </w:r>
          </w:p>
          <w:p w14:paraId="0052CFC7" w14:textId="77777777" w:rsidR="00CD5ADB" w:rsidRPr="00F154C3" w:rsidRDefault="00CD5ADB" w:rsidP="004E0FD2">
            <w:pPr>
              <w:pStyle w:val="Default"/>
              <w:jc w:val="center"/>
              <w:rPr>
                <w:b/>
                <w:color w:val="auto"/>
              </w:rPr>
            </w:pPr>
          </w:p>
        </w:tc>
      </w:tr>
      <w:tr w:rsidR="00CD5ADB" w:rsidRPr="00F154C3" w14:paraId="37415D16" w14:textId="77777777" w:rsidTr="00CD5ADB">
        <w:tc>
          <w:tcPr>
            <w:tcW w:w="2839" w:type="dxa"/>
            <w:gridSpan w:val="2"/>
          </w:tcPr>
          <w:p w14:paraId="1B2FD1E7" w14:textId="77777777" w:rsidR="00CD5ADB" w:rsidRDefault="00CD5ADB" w:rsidP="004E0FD2">
            <w:pPr>
              <w:pStyle w:val="Default"/>
              <w:rPr>
                <w:color w:val="auto"/>
              </w:rPr>
            </w:pPr>
            <w:r w:rsidRPr="00F154C3">
              <w:rPr>
                <w:color w:val="auto"/>
              </w:rPr>
              <w:t xml:space="preserve">Ocenę </w:t>
            </w:r>
            <w:r w:rsidRPr="00F154C3">
              <w:rPr>
                <w:b/>
                <w:bCs/>
                <w:color w:val="auto"/>
              </w:rPr>
              <w:t xml:space="preserve">dopuszczającą </w:t>
            </w:r>
            <w:r w:rsidRPr="00F154C3">
              <w:rPr>
                <w:color w:val="auto"/>
              </w:rPr>
              <w:t xml:space="preserve">otrzymuje uczeń, </w:t>
            </w:r>
            <w:r w:rsidRPr="00F154C3">
              <w:rPr>
                <w:color w:val="auto"/>
              </w:rPr>
              <w:br/>
              <w:t xml:space="preserve">który: </w:t>
            </w:r>
          </w:p>
          <w:p w14:paraId="1494443A" w14:textId="77777777" w:rsidR="00CD5ADB" w:rsidRPr="00F154C3" w:rsidRDefault="00CD5ADB" w:rsidP="004E0FD2">
            <w:pPr>
              <w:pStyle w:val="Default"/>
              <w:rPr>
                <w:color w:val="auto"/>
              </w:rPr>
            </w:pPr>
          </w:p>
        </w:tc>
        <w:tc>
          <w:tcPr>
            <w:tcW w:w="2312" w:type="dxa"/>
            <w:gridSpan w:val="2"/>
          </w:tcPr>
          <w:p w14:paraId="170A264C" w14:textId="77777777" w:rsidR="00CD5ADB" w:rsidRPr="00F154C3" w:rsidRDefault="00CD5ADB" w:rsidP="004E0FD2">
            <w:pPr>
              <w:pStyle w:val="Default"/>
              <w:rPr>
                <w:color w:val="auto"/>
              </w:rPr>
            </w:pPr>
            <w:r w:rsidRPr="00F154C3">
              <w:rPr>
                <w:color w:val="auto"/>
              </w:rPr>
              <w:t xml:space="preserve">Ocenę </w:t>
            </w:r>
            <w:r w:rsidRPr="00F154C3">
              <w:rPr>
                <w:b/>
                <w:bCs/>
                <w:color w:val="auto"/>
              </w:rPr>
              <w:t>dostateczną</w:t>
            </w:r>
            <w:r w:rsidRPr="00F154C3">
              <w:rPr>
                <w:b/>
                <w:bCs/>
                <w:color w:val="auto"/>
              </w:rPr>
              <w:br/>
            </w:r>
            <w:r w:rsidRPr="00F154C3">
              <w:rPr>
                <w:color w:val="auto"/>
              </w:rPr>
              <w:t xml:space="preserve">otrzymuje uczeń, </w:t>
            </w:r>
            <w:r w:rsidRPr="00F154C3">
              <w:rPr>
                <w:color w:val="auto"/>
              </w:rPr>
              <w:br/>
              <w:t xml:space="preserve">który: </w:t>
            </w:r>
          </w:p>
        </w:tc>
        <w:tc>
          <w:tcPr>
            <w:tcW w:w="2483" w:type="dxa"/>
            <w:gridSpan w:val="2"/>
          </w:tcPr>
          <w:p w14:paraId="7B6BFCCC" w14:textId="77777777" w:rsidR="00CD5ADB" w:rsidRPr="00F154C3" w:rsidRDefault="00CD5ADB" w:rsidP="004E0FD2">
            <w:pPr>
              <w:pStyle w:val="Default"/>
              <w:rPr>
                <w:color w:val="auto"/>
              </w:rPr>
            </w:pPr>
            <w:r w:rsidRPr="00F154C3">
              <w:rPr>
                <w:color w:val="auto"/>
              </w:rPr>
              <w:t xml:space="preserve">Ocenę </w:t>
            </w:r>
            <w:r w:rsidRPr="00F154C3">
              <w:rPr>
                <w:b/>
                <w:bCs/>
                <w:color w:val="auto"/>
              </w:rPr>
              <w:t>dobrą</w:t>
            </w:r>
            <w:r w:rsidRPr="00F154C3">
              <w:rPr>
                <w:b/>
                <w:bCs/>
                <w:color w:val="auto"/>
              </w:rPr>
              <w:br/>
            </w:r>
            <w:r w:rsidRPr="00F154C3">
              <w:rPr>
                <w:color w:val="auto"/>
              </w:rPr>
              <w:t xml:space="preserve">otrzymuje uczeń, </w:t>
            </w:r>
            <w:r w:rsidRPr="00F154C3">
              <w:rPr>
                <w:color w:val="auto"/>
              </w:rPr>
              <w:br/>
              <w:t xml:space="preserve">który: </w:t>
            </w:r>
          </w:p>
        </w:tc>
        <w:tc>
          <w:tcPr>
            <w:tcW w:w="3644" w:type="dxa"/>
            <w:gridSpan w:val="2"/>
          </w:tcPr>
          <w:p w14:paraId="78CE15BB" w14:textId="77777777" w:rsidR="00CD5ADB" w:rsidRPr="00F154C3" w:rsidRDefault="00CD5ADB" w:rsidP="004E0FD2">
            <w:pPr>
              <w:pStyle w:val="Default"/>
              <w:rPr>
                <w:color w:val="auto"/>
              </w:rPr>
            </w:pPr>
            <w:r w:rsidRPr="00F154C3">
              <w:rPr>
                <w:color w:val="auto"/>
              </w:rPr>
              <w:t xml:space="preserve">Ocenę </w:t>
            </w:r>
            <w:r>
              <w:rPr>
                <w:b/>
                <w:bCs/>
                <w:color w:val="auto"/>
              </w:rPr>
              <w:t xml:space="preserve">bardzo dobrą </w:t>
            </w:r>
            <w:r w:rsidRPr="00F154C3">
              <w:rPr>
                <w:color w:val="auto"/>
              </w:rPr>
              <w:t xml:space="preserve">otrzymuje uczeń, </w:t>
            </w:r>
            <w:r w:rsidRPr="00F154C3">
              <w:rPr>
                <w:color w:val="auto"/>
              </w:rPr>
              <w:br/>
              <w:t xml:space="preserve">który: </w:t>
            </w:r>
          </w:p>
        </w:tc>
        <w:tc>
          <w:tcPr>
            <w:tcW w:w="2716" w:type="dxa"/>
            <w:gridSpan w:val="2"/>
          </w:tcPr>
          <w:p w14:paraId="152493A8" w14:textId="77777777" w:rsidR="00CD5ADB" w:rsidRPr="00F154C3" w:rsidRDefault="00CD5ADB" w:rsidP="004E0FD2">
            <w:pPr>
              <w:pStyle w:val="Default"/>
              <w:rPr>
                <w:color w:val="auto"/>
              </w:rPr>
            </w:pPr>
            <w:r w:rsidRPr="00F154C3">
              <w:rPr>
                <w:color w:val="auto"/>
              </w:rPr>
              <w:t xml:space="preserve">Ocenę </w:t>
            </w:r>
            <w:r>
              <w:rPr>
                <w:b/>
                <w:bCs/>
                <w:color w:val="auto"/>
              </w:rPr>
              <w:t>celującą</w:t>
            </w:r>
            <w:r>
              <w:rPr>
                <w:b/>
                <w:bCs/>
                <w:color w:val="auto"/>
              </w:rPr>
              <w:br/>
            </w:r>
            <w:r w:rsidRPr="00F154C3">
              <w:rPr>
                <w:color w:val="auto"/>
              </w:rPr>
              <w:t xml:space="preserve">otrzymuje uczeń, </w:t>
            </w:r>
            <w:r w:rsidRPr="00F154C3">
              <w:rPr>
                <w:color w:val="auto"/>
              </w:rPr>
              <w:br/>
              <w:t xml:space="preserve">który: </w:t>
            </w:r>
          </w:p>
        </w:tc>
      </w:tr>
      <w:tr w:rsidR="00CD5ADB" w:rsidRPr="00F154C3" w14:paraId="23AFA370" w14:textId="77777777" w:rsidTr="00CD5ADB">
        <w:tc>
          <w:tcPr>
            <w:tcW w:w="2839" w:type="dxa"/>
            <w:gridSpan w:val="2"/>
          </w:tcPr>
          <w:p w14:paraId="619CF2A7" w14:textId="77777777" w:rsidR="00CD5ADB" w:rsidRPr="00F154C3" w:rsidRDefault="00CD5ADB" w:rsidP="004E0FD2">
            <w:pPr>
              <w:pStyle w:val="Default"/>
              <w:numPr>
                <w:ilvl w:val="0"/>
                <w:numId w:val="30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 xml:space="preserve">zachęcany przez nauczyciela, sięga do literatury naukowej, </w:t>
            </w:r>
            <w:r w:rsidRPr="00F154C3">
              <w:rPr>
                <w:color w:val="auto"/>
              </w:rPr>
              <w:br/>
            </w:r>
            <w:r w:rsidRPr="00F154C3">
              <w:rPr>
                <w:color w:val="auto"/>
              </w:rPr>
              <w:lastRenderedPageBreak/>
              <w:t>aby pogłębiać swoją wiedzę przedmiotową;</w:t>
            </w:r>
          </w:p>
          <w:p w14:paraId="5D15CC74" w14:textId="77777777" w:rsidR="00CD5ADB" w:rsidRPr="00F154C3" w:rsidRDefault="00CD5ADB" w:rsidP="004E0FD2">
            <w:pPr>
              <w:pStyle w:val="Default"/>
              <w:numPr>
                <w:ilvl w:val="0"/>
                <w:numId w:val="30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ukierunkowany przez nauczyciela, włącza się w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 xml:space="preserve">życie kulturalne szkoły, regionu </w:t>
            </w:r>
            <w:r>
              <w:rPr>
                <w:color w:val="auto"/>
              </w:rPr>
              <w:t>(</w:t>
            </w:r>
            <w:r w:rsidRPr="00F154C3">
              <w:rPr>
                <w:color w:val="auto"/>
              </w:rPr>
              <w:t>konkursy, wystawy, festyny, przedstawienia, apele).</w:t>
            </w:r>
          </w:p>
        </w:tc>
        <w:tc>
          <w:tcPr>
            <w:tcW w:w="2312" w:type="dxa"/>
            <w:gridSpan w:val="2"/>
          </w:tcPr>
          <w:p w14:paraId="28516B8A" w14:textId="77777777" w:rsidR="00CD5ADB" w:rsidRPr="00F154C3" w:rsidRDefault="00CD5ADB" w:rsidP="004E0FD2">
            <w:pPr>
              <w:pStyle w:val="Default"/>
              <w:numPr>
                <w:ilvl w:val="0"/>
                <w:numId w:val="30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lastRenderedPageBreak/>
              <w:t xml:space="preserve">sięga do literatury naukowej, aby pogłębiać swoją </w:t>
            </w:r>
            <w:r w:rsidRPr="00F154C3">
              <w:rPr>
                <w:color w:val="auto"/>
              </w:rPr>
              <w:lastRenderedPageBreak/>
              <w:t xml:space="preserve">wiedzę </w:t>
            </w:r>
            <w:r>
              <w:rPr>
                <w:color w:val="auto"/>
              </w:rPr>
              <w:t>p</w:t>
            </w:r>
            <w:r w:rsidRPr="00F154C3">
              <w:rPr>
                <w:color w:val="auto"/>
              </w:rPr>
              <w:t>rzedmiotową;</w:t>
            </w:r>
          </w:p>
          <w:p w14:paraId="5697481A" w14:textId="77777777" w:rsidR="00CD5ADB" w:rsidRPr="00F154C3" w:rsidRDefault="00CD5ADB" w:rsidP="004E0FD2">
            <w:pPr>
              <w:pStyle w:val="Default"/>
              <w:numPr>
                <w:ilvl w:val="0"/>
                <w:numId w:val="30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włącza się w życie kulturalne szkoły, regionu (konkursy, wystawy, festyny, przedstawienia, apele).</w:t>
            </w:r>
          </w:p>
          <w:p w14:paraId="04B5E56A" w14:textId="77777777" w:rsidR="00CD5ADB" w:rsidRPr="00F154C3" w:rsidRDefault="00CD5ADB" w:rsidP="004E0FD2">
            <w:pPr>
              <w:pStyle w:val="Default"/>
              <w:jc w:val="center"/>
              <w:rPr>
                <w:b/>
                <w:color w:val="auto"/>
              </w:rPr>
            </w:pPr>
          </w:p>
        </w:tc>
        <w:tc>
          <w:tcPr>
            <w:tcW w:w="2483" w:type="dxa"/>
            <w:gridSpan w:val="2"/>
          </w:tcPr>
          <w:p w14:paraId="512ED06C" w14:textId="77777777" w:rsidR="00CD5ADB" w:rsidRPr="00F154C3" w:rsidRDefault="00CD5ADB" w:rsidP="004E0FD2">
            <w:pPr>
              <w:pStyle w:val="Default"/>
              <w:numPr>
                <w:ilvl w:val="0"/>
                <w:numId w:val="30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lastRenderedPageBreak/>
              <w:t xml:space="preserve">często sięga do literatury naukowej, </w:t>
            </w:r>
            <w:r w:rsidRPr="00F154C3">
              <w:rPr>
                <w:color w:val="auto"/>
              </w:rPr>
              <w:lastRenderedPageBreak/>
              <w:t xml:space="preserve">aby pogłębiać swoją wiedzę </w:t>
            </w:r>
            <w:r>
              <w:rPr>
                <w:color w:val="auto"/>
              </w:rPr>
              <w:t>p</w:t>
            </w:r>
            <w:r w:rsidRPr="00F154C3">
              <w:rPr>
                <w:color w:val="auto"/>
              </w:rPr>
              <w:t>rzedmiotową;</w:t>
            </w:r>
          </w:p>
          <w:p w14:paraId="0BFEB2ED" w14:textId="77777777" w:rsidR="00CD5ADB" w:rsidRPr="00F154C3" w:rsidRDefault="00CD5ADB" w:rsidP="004E0FD2">
            <w:pPr>
              <w:pStyle w:val="Default"/>
              <w:numPr>
                <w:ilvl w:val="0"/>
                <w:numId w:val="30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często włącza się w życie kulturalne szkoły, regionu (konkursy, wystawy, festyny, przedstawienia, apele).</w:t>
            </w:r>
          </w:p>
          <w:p w14:paraId="4522F2F5" w14:textId="77777777" w:rsidR="00CD5ADB" w:rsidRPr="00F154C3" w:rsidRDefault="00CD5ADB" w:rsidP="004E0FD2">
            <w:pPr>
              <w:pStyle w:val="Default"/>
              <w:jc w:val="center"/>
              <w:rPr>
                <w:b/>
                <w:color w:val="auto"/>
              </w:rPr>
            </w:pPr>
          </w:p>
        </w:tc>
        <w:tc>
          <w:tcPr>
            <w:tcW w:w="3644" w:type="dxa"/>
            <w:gridSpan w:val="2"/>
          </w:tcPr>
          <w:p w14:paraId="68CF7812" w14:textId="77777777" w:rsidR="00CD5ADB" w:rsidRPr="00F154C3" w:rsidRDefault="00CD5ADB" w:rsidP="004E0FD2">
            <w:pPr>
              <w:pStyle w:val="Default"/>
              <w:numPr>
                <w:ilvl w:val="0"/>
                <w:numId w:val="30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lastRenderedPageBreak/>
              <w:t>często, świadomie i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>w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>sposób funkcjonalny</w:t>
            </w:r>
            <w:r>
              <w:rPr>
                <w:color w:val="auto"/>
              </w:rPr>
              <w:t xml:space="preserve"> </w:t>
            </w:r>
            <w:r w:rsidRPr="00F154C3">
              <w:rPr>
                <w:color w:val="auto"/>
              </w:rPr>
              <w:t xml:space="preserve">sięga do literatury </w:t>
            </w:r>
            <w:r w:rsidRPr="00F154C3">
              <w:rPr>
                <w:color w:val="auto"/>
              </w:rPr>
              <w:lastRenderedPageBreak/>
              <w:t>naukowej, aby pogłębiać swoją wiedzę przedmiotową;</w:t>
            </w:r>
          </w:p>
          <w:p w14:paraId="7A3E26EC" w14:textId="77777777" w:rsidR="00CD5ADB" w:rsidRPr="00F154C3" w:rsidRDefault="00CD5ADB" w:rsidP="004E0FD2">
            <w:pPr>
              <w:pStyle w:val="Default"/>
              <w:numPr>
                <w:ilvl w:val="0"/>
                <w:numId w:val="30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często i chętnie włącza się w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>życie kulturalne szkoły, regionu (konkursy, wystawy, festyny, przedstawienia, apele) i zachęca do tego innych.</w:t>
            </w:r>
          </w:p>
          <w:p w14:paraId="3D682A83" w14:textId="77777777" w:rsidR="00CD5ADB" w:rsidRPr="00F154C3" w:rsidRDefault="00CD5ADB" w:rsidP="004E0FD2">
            <w:pPr>
              <w:pStyle w:val="Default"/>
              <w:jc w:val="center"/>
              <w:rPr>
                <w:b/>
                <w:color w:val="auto"/>
              </w:rPr>
            </w:pPr>
          </w:p>
        </w:tc>
        <w:tc>
          <w:tcPr>
            <w:tcW w:w="2716" w:type="dxa"/>
            <w:gridSpan w:val="2"/>
          </w:tcPr>
          <w:p w14:paraId="6033CA51" w14:textId="77777777" w:rsidR="00CD5ADB" w:rsidRPr="00F154C3" w:rsidRDefault="00CD5ADB" w:rsidP="004E0FD2">
            <w:pPr>
              <w:pStyle w:val="Default"/>
              <w:numPr>
                <w:ilvl w:val="0"/>
                <w:numId w:val="30"/>
              </w:numPr>
              <w:spacing w:after="224"/>
              <w:rPr>
                <w:color w:val="auto"/>
              </w:rPr>
            </w:pPr>
            <w:r w:rsidRPr="00F154C3">
              <w:rPr>
                <w:color w:val="auto"/>
              </w:rPr>
              <w:lastRenderedPageBreak/>
              <w:t>często, świadomie i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>w</w:t>
            </w:r>
            <w:r>
              <w:t> </w:t>
            </w:r>
            <w:r w:rsidRPr="00F154C3">
              <w:rPr>
                <w:color w:val="auto"/>
              </w:rPr>
              <w:t>sposób funkcjonalny</w:t>
            </w:r>
            <w:r>
              <w:rPr>
                <w:color w:val="auto"/>
              </w:rPr>
              <w:t xml:space="preserve"> </w:t>
            </w:r>
            <w:r w:rsidRPr="00F154C3">
              <w:rPr>
                <w:color w:val="auto"/>
              </w:rPr>
              <w:t xml:space="preserve">sięga do literatury </w:t>
            </w:r>
            <w:r w:rsidRPr="00F154C3">
              <w:rPr>
                <w:color w:val="auto"/>
              </w:rPr>
              <w:lastRenderedPageBreak/>
              <w:t>naukowej, aby pogłębiać swoją wiedzę przedmiotową; wykorzystuje ją w sposób typowy i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>nietypowy;</w:t>
            </w:r>
          </w:p>
          <w:p w14:paraId="3DE56064" w14:textId="77777777" w:rsidR="00CD5ADB" w:rsidRPr="00F154C3" w:rsidRDefault="00CD5ADB" w:rsidP="004E0FD2">
            <w:pPr>
              <w:pStyle w:val="Default"/>
              <w:numPr>
                <w:ilvl w:val="0"/>
                <w:numId w:val="30"/>
              </w:numPr>
              <w:spacing w:after="224"/>
              <w:rPr>
                <w:color w:val="auto"/>
              </w:rPr>
            </w:pPr>
            <w:r w:rsidRPr="00F154C3">
              <w:rPr>
                <w:color w:val="auto"/>
              </w:rPr>
              <w:t>często, chętnie włącza się w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>życie kulturalne szkoły, regionu(konkursy, wystawy, festyny, przedstawienia, apele) i zachęca do tego innych; promuje kulturę szkoły i regionu.</w:t>
            </w:r>
          </w:p>
        </w:tc>
      </w:tr>
    </w:tbl>
    <w:p w14:paraId="33CCCD41" w14:textId="77777777" w:rsidR="00D41DC0" w:rsidRDefault="00D41DC0" w:rsidP="00CD6289"/>
    <w:sectPr w:rsidR="00D41DC0" w:rsidSect="00D41DC0">
      <w:pgSz w:w="16838" w:h="11906" w:orient="landscape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4A4E98"/>
    <w:multiLevelType w:val="hybridMultilevel"/>
    <w:tmpl w:val="A4C6E642"/>
    <w:lvl w:ilvl="0" w:tplc="A12CB234">
      <w:start w:val="1"/>
      <w:numFmt w:val="bullet"/>
      <w:lvlText w:val=""/>
      <w:lvlJc w:val="left"/>
      <w:pPr>
        <w:tabs>
          <w:tab w:val="num" w:pos="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005A5B"/>
    <w:multiLevelType w:val="hybridMultilevel"/>
    <w:tmpl w:val="5B44CCE4"/>
    <w:lvl w:ilvl="0" w:tplc="0415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" w15:restartNumberingAfterBreak="0">
    <w:nsid w:val="11E64630"/>
    <w:multiLevelType w:val="hybridMultilevel"/>
    <w:tmpl w:val="BB4CE43E"/>
    <w:lvl w:ilvl="0" w:tplc="74346F2E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8244EB4"/>
    <w:multiLevelType w:val="hybridMultilevel"/>
    <w:tmpl w:val="30A47E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766122"/>
    <w:multiLevelType w:val="hybridMultilevel"/>
    <w:tmpl w:val="3AFC5320"/>
    <w:lvl w:ilvl="0" w:tplc="CCBCF504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0131F56"/>
    <w:multiLevelType w:val="hybridMultilevel"/>
    <w:tmpl w:val="9A7C07D2"/>
    <w:lvl w:ilvl="0" w:tplc="D1D68DD4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06D3D52"/>
    <w:multiLevelType w:val="hybridMultilevel"/>
    <w:tmpl w:val="30E2A05E"/>
    <w:lvl w:ilvl="0" w:tplc="F5A20034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1AF7367"/>
    <w:multiLevelType w:val="hybridMultilevel"/>
    <w:tmpl w:val="475270C8"/>
    <w:lvl w:ilvl="0" w:tplc="42E6D9CC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2E019EA"/>
    <w:multiLevelType w:val="hybridMultilevel"/>
    <w:tmpl w:val="03AE8684"/>
    <w:lvl w:ilvl="0" w:tplc="9E4C3942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39F43AD"/>
    <w:multiLevelType w:val="hybridMultilevel"/>
    <w:tmpl w:val="ADA2AD4E"/>
    <w:lvl w:ilvl="0" w:tplc="216450A8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4446ADB"/>
    <w:multiLevelType w:val="hybridMultilevel"/>
    <w:tmpl w:val="5A46C5A4"/>
    <w:lvl w:ilvl="0" w:tplc="4DB6923A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5E5006C"/>
    <w:multiLevelType w:val="hybridMultilevel"/>
    <w:tmpl w:val="B8C4BBEC"/>
    <w:lvl w:ilvl="0" w:tplc="9E72F5D0">
      <w:start w:val="1"/>
      <w:numFmt w:val="bullet"/>
      <w:lvlText w:val=""/>
      <w:lvlJc w:val="left"/>
      <w:pPr>
        <w:ind w:left="312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CE86EF9"/>
    <w:multiLevelType w:val="hybridMultilevel"/>
    <w:tmpl w:val="23FA7C12"/>
    <w:lvl w:ilvl="0" w:tplc="F8EAC048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91A6824"/>
    <w:multiLevelType w:val="hybridMultilevel"/>
    <w:tmpl w:val="E87681BE"/>
    <w:lvl w:ilvl="0" w:tplc="C4FC9934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A841AA0"/>
    <w:multiLevelType w:val="hybridMultilevel"/>
    <w:tmpl w:val="03DEAD78"/>
    <w:lvl w:ilvl="0" w:tplc="DCF2EF0A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CB82057"/>
    <w:multiLevelType w:val="hybridMultilevel"/>
    <w:tmpl w:val="D84A3750"/>
    <w:lvl w:ilvl="0" w:tplc="CE10D728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00C550F"/>
    <w:multiLevelType w:val="hybridMultilevel"/>
    <w:tmpl w:val="44001018"/>
    <w:lvl w:ilvl="0" w:tplc="66C2A584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19C3505"/>
    <w:multiLevelType w:val="hybridMultilevel"/>
    <w:tmpl w:val="BAA6F48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1B463E7"/>
    <w:multiLevelType w:val="hybridMultilevel"/>
    <w:tmpl w:val="0290C366"/>
    <w:lvl w:ilvl="0" w:tplc="BD5E3EB4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1CA1897"/>
    <w:multiLevelType w:val="hybridMultilevel"/>
    <w:tmpl w:val="4F5AB87C"/>
    <w:lvl w:ilvl="0" w:tplc="4A2AB806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248086B"/>
    <w:multiLevelType w:val="hybridMultilevel"/>
    <w:tmpl w:val="DE62D7CC"/>
    <w:lvl w:ilvl="0" w:tplc="30A6ABA8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34F773D"/>
    <w:multiLevelType w:val="hybridMultilevel"/>
    <w:tmpl w:val="F3104D3C"/>
    <w:lvl w:ilvl="0" w:tplc="086EC7B4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53007A0"/>
    <w:multiLevelType w:val="hybridMultilevel"/>
    <w:tmpl w:val="BFCC685C"/>
    <w:lvl w:ilvl="0" w:tplc="E1BA2548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6B67C4B"/>
    <w:multiLevelType w:val="hybridMultilevel"/>
    <w:tmpl w:val="83E4553A"/>
    <w:lvl w:ilvl="0" w:tplc="E2CA0DD2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71C4FE1"/>
    <w:multiLevelType w:val="hybridMultilevel"/>
    <w:tmpl w:val="5FB29C3C"/>
    <w:lvl w:ilvl="0" w:tplc="D2FA5D00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7B94B55"/>
    <w:multiLevelType w:val="hybridMultilevel"/>
    <w:tmpl w:val="9DDA58D4"/>
    <w:lvl w:ilvl="0" w:tplc="650E32A0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BE67B23"/>
    <w:multiLevelType w:val="hybridMultilevel"/>
    <w:tmpl w:val="9028B3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F50199"/>
    <w:multiLevelType w:val="hybridMultilevel"/>
    <w:tmpl w:val="53067C7E"/>
    <w:lvl w:ilvl="0" w:tplc="88C69F22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082592F"/>
    <w:multiLevelType w:val="hybridMultilevel"/>
    <w:tmpl w:val="C9704A82"/>
    <w:lvl w:ilvl="0" w:tplc="79F4F53C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2930A57"/>
    <w:multiLevelType w:val="hybridMultilevel"/>
    <w:tmpl w:val="4B406F22"/>
    <w:lvl w:ilvl="0" w:tplc="959CE86E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8F03B86"/>
    <w:multiLevelType w:val="hybridMultilevel"/>
    <w:tmpl w:val="E210139C"/>
    <w:lvl w:ilvl="0" w:tplc="44B65720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E396FF5"/>
    <w:multiLevelType w:val="hybridMultilevel"/>
    <w:tmpl w:val="90A0F328"/>
    <w:lvl w:ilvl="0" w:tplc="309EAEB2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EF81448"/>
    <w:multiLevelType w:val="hybridMultilevel"/>
    <w:tmpl w:val="8D045774"/>
    <w:lvl w:ilvl="0" w:tplc="52CCED70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F2A182D"/>
    <w:multiLevelType w:val="hybridMultilevel"/>
    <w:tmpl w:val="2A36A7BE"/>
    <w:lvl w:ilvl="0" w:tplc="3FD08A5A">
      <w:start w:val="1"/>
      <w:numFmt w:val="bullet"/>
      <w:lvlText w:val=""/>
      <w:lvlJc w:val="left"/>
      <w:pPr>
        <w:ind w:left="311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4184327"/>
    <w:multiLevelType w:val="hybridMultilevel"/>
    <w:tmpl w:val="972CE358"/>
    <w:lvl w:ilvl="0" w:tplc="5238B802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45B4B69"/>
    <w:multiLevelType w:val="hybridMultilevel"/>
    <w:tmpl w:val="2250A71A"/>
    <w:lvl w:ilvl="0" w:tplc="4AC287EE">
      <w:start w:val="1"/>
      <w:numFmt w:val="bullet"/>
      <w:lvlText w:val=""/>
      <w:lvlJc w:val="left"/>
      <w:pPr>
        <w:tabs>
          <w:tab w:val="num" w:pos="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6AF06C3"/>
    <w:multiLevelType w:val="hybridMultilevel"/>
    <w:tmpl w:val="A6302BCE"/>
    <w:lvl w:ilvl="0" w:tplc="A7F017D4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886347F"/>
    <w:multiLevelType w:val="hybridMultilevel"/>
    <w:tmpl w:val="CF905A30"/>
    <w:lvl w:ilvl="0" w:tplc="2DE292B6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F9C74FB"/>
    <w:multiLevelType w:val="hybridMultilevel"/>
    <w:tmpl w:val="9F6A0BAE"/>
    <w:lvl w:ilvl="0" w:tplc="12A4854E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1F21AB6"/>
    <w:multiLevelType w:val="hybridMultilevel"/>
    <w:tmpl w:val="349C8F3E"/>
    <w:lvl w:ilvl="0" w:tplc="C2C6D96A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B1A7698"/>
    <w:multiLevelType w:val="hybridMultilevel"/>
    <w:tmpl w:val="E32A4812"/>
    <w:lvl w:ilvl="0" w:tplc="2BBC572E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C0D6425"/>
    <w:multiLevelType w:val="hybridMultilevel"/>
    <w:tmpl w:val="ED543940"/>
    <w:lvl w:ilvl="0" w:tplc="6D7CABDE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42" w15:restartNumberingAfterBreak="0">
    <w:nsid w:val="7D1D1ABE"/>
    <w:multiLevelType w:val="hybridMultilevel"/>
    <w:tmpl w:val="B4F8344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F5D5FEE"/>
    <w:multiLevelType w:val="hybridMultilevel"/>
    <w:tmpl w:val="09A8BA32"/>
    <w:lvl w:ilvl="0" w:tplc="6526D2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3"/>
  </w:num>
  <w:num w:numId="3">
    <w:abstractNumId w:val="3"/>
  </w:num>
  <w:num w:numId="4">
    <w:abstractNumId w:val="26"/>
  </w:num>
  <w:num w:numId="5">
    <w:abstractNumId w:val="35"/>
  </w:num>
  <w:num w:numId="6">
    <w:abstractNumId w:val="13"/>
  </w:num>
  <w:num w:numId="7">
    <w:abstractNumId w:val="10"/>
  </w:num>
  <w:num w:numId="8">
    <w:abstractNumId w:val="24"/>
  </w:num>
  <w:num w:numId="9">
    <w:abstractNumId w:val="28"/>
  </w:num>
  <w:num w:numId="10">
    <w:abstractNumId w:val="37"/>
  </w:num>
  <w:num w:numId="11">
    <w:abstractNumId w:val="18"/>
  </w:num>
  <w:num w:numId="12">
    <w:abstractNumId w:val="25"/>
  </w:num>
  <w:num w:numId="13">
    <w:abstractNumId w:val="20"/>
  </w:num>
  <w:num w:numId="14">
    <w:abstractNumId w:val="34"/>
  </w:num>
  <w:num w:numId="15">
    <w:abstractNumId w:val="32"/>
  </w:num>
  <w:num w:numId="16">
    <w:abstractNumId w:val="41"/>
  </w:num>
  <w:num w:numId="17">
    <w:abstractNumId w:val="38"/>
  </w:num>
  <w:num w:numId="18">
    <w:abstractNumId w:val="11"/>
  </w:num>
  <w:num w:numId="19">
    <w:abstractNumId w:val="7"/>
  </w:num>
  <w:num w:numId="20">
    <w:abstractNumId w:val="8"/>
  </w:num>
  <w:num w:numId="21">
    <w:abstractNumId w:val="12"/>
  </w:num>
  <w:num w:numId="22">
    <w:abstractNumId w:val="9"/>
  </w:num>
  <w:num w:numId="23">
    <w:abstractNumId w:val="4"/>
  </w:num>
  <w:num w:numId="24">
    <w:abstractNumId w:val="21"/>
  </w:num>
  <w:num w:numId="25">
    <w:abstractNumId w:val="36"/>
  </w:num>
  <w:num w:numId="26">
    <w:abstractNumId w:val="42"/>
  </w:num>
  <w:num w:numId="27">
    <w:abstractNumId w:val="39"/>
  </w:num>
  <w:num w:numId="28">
    <w:abstractNumId w:val="6"/>
  </w:num>
  <w:num w:numId="29">
    <w:abstractNumId w:val="14"/>
  </w:num>
  <w:num w:numId="30">
    <w:abstractNumId w:val="19"/>
  </w:num>
  <w:num w:numId="31">
    <w:abstractNumId w:val="16"/>
  </w:num>
  <w:num w:numId="32">
    <w:abstractNumId w:val="23"/>
  </w:num>
  <w:num w:numId="33">
    <w:abstractNumId w:val="22"/>
  </w:num>
  <w:num w:numId="34">
    <w:abstractNumId w:val="40"/>
  </w:num>
  <w:num w:numId="35">
    <w:abstractNumId w:val="31"/>
  </w:num>
  <w:num w:numId="36">
    <w:abstractNumId w:val="17"/>
  </w:num>
  <w:num w:numId="37">
    <w:abstractNumId w:val="30"/>
  </w:num>
  <w:num w:numId="38">
    <w:abstractNumId w:val="15"/>
  </w:num>
  <w:num w:numId="39">
    <w:abstractNumId w:val="2"/>
  </w:num>
  <w:num w:numId="40">
    <w:abstractNumId w:val="27"/>
  </w:num>
  <w:num w:numId="41">
    <w:abstractNumId w:val="5"/>
  </w:num>
  <w:num w:numId="42">
    <w:abstractNumId w:val="29"/>
  </w:num>
  <w:num w:numId="43">
    <w:abstractNumId w:val="43"/>
  </w:num>
  <w:num w:numId="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D12"/>
    <w:rsid w:val="00003C09"/>
    <w:rsid w:val="00034BD7"/>
    <w:rsid w:val="00045B22"/>
    <w:rsid w:val="00051AA8"/>
    <w:rsid w:val="000554C9"/>
    <w:rsid w:val="00076609"/>
    <w:rsid w:val="000773A4"/>
    <w:rsid w:val="00086C27"/>
    <w:rsid w:val="000977AD"/>
    <w:rsid w:val="000A06EC"/>
    <w:rsid w:val="000A085C"/>
    <w:rsid w:val="000B42C8"/>
    <w:rsid w:val="000C5F0C"/>
    <w:rsid w:val="001141E3"/>
    <w:rsid w:val="0014198D"/>
    <w:rsid w:val="00150B3D"/>
    <w:rsid w:val="001519EC"/>
    <w:rsid w:val="00161D12"/>
    <w:rsid w:val="00193B30"/>
    <w:rsid w:val="001B4F79"/>
    <w:rsid w:val="001C1649"/>
    <w:rsid w:val="001D2996"/>
    <w:rsid w:val="001E0990"/>
    <w:rsid w:val="00210100"/>
    <w:rsid w:val="00213A61"/>
    <w:rsid w:val="002305A8"/>
    <w:rsid w:val="00232E2A"/>
    <w:rsid w:val="002909B0"/>
    <w:rsid w:val="002958A7"/>
    <w:rsid w:val="00296B61"/>
    <w:rsid w:val="002A5FF8"/>
    <w:rsid w:val="002B7112"/>
    <w:rsid w:val="002D0933"/>
    <w:rsid w:val="002E455E"/>
    <w:rsid w:val="002F21D0"/>
    <w:rsid w:val="002F7A53"/>
    <w:rsid w:val="00302204"/>
    <w:rsid w:val="00303855"/>
    <w:rsid w:val="003357F0"/>
    <w:rsid w:val="003502F6"/>
    <w:rsid w:val="003659BA"/>
    <w:rsid w:val="003E6592"/>
    <w:rsid w:val="003F5C1A"/>
    <w:rsid w:val="004058DB"/>
    <w:rsid w:val="004076A4"/>
    <w:rsid w:val="00414143"/>
    <w:rsid w:val="0041595C"/>
    <w:rsid w:val="004657BE"/>
    <w:rsid w:val="00481652"/>
    <w:rsid w:val="00486B3A"/>
    <w:rsid w:val="00494BC2"/>
    <w:rsid w:val="004C7C0B"/>
    <w:rsid w:val="004E01D4"/>
    <w:rsid w:val="004E1015"/>
    <w:rsid w:val="00500098"/>
    <w:rsid w:val="00537375"/>
    <w:rsid w:val="0055295A"/>
    <w:rsid w:val="005910D2"/>
    <w:rsid w:val="00596F84"/>
    <w:rsid w:val="005B7D0A"/>
    <w:rsid w:val="005C4CBE"/>
    <w:rsid w:val="005F53F0"/>
    <w:rsid w:val="006042C5"/>
    <w:rsid w:val="00610519"/>
    <w:rsid w:val="006368B0"/>
    <w:rsid w:val="00641F78"/>
    <w:rsid w:val="00653C7C"/>
    <w:rsid w:val="00655D8A"/>
    <w:rsid w:val="00695304"/>
    <w:rsid w:val="00695A77"/>
    <w:rsid w:val="006B3959"/>
    <w:rsid w:val="006E3D04"/>
    <w:rsid w:val="00700250"/>
    <w:rsid w:val="00703744"/>
    <w:rsid w:val="007064C4"/>
    <w:rsid w:val="0072481D"/>
    <w:rsid w:val="00736978"/>
    <w:rsid w:val="00741932"/>
    <w:rsid w:val="00754E35"/>
    <w:rsid w:val="00754F52"/>
    <w:rsid w:val="00755F33"/>
    <w:rsid w:val="00757108"/>
    <w:rsid w:val="00766F76"/>
    <w:rsid w:val="007726EB"/>
    <w:rsid w:val="007727DA"/>
    <w:rsid w:val="007E1AEA"/>
    <w:rsid w:val="007E4B0B"/>
    <w:rsid w:val="007E4BBD"/>
    <w:rsid w:val="0082131C"/>
    <w:rsid w:val="00842F51"/>
    <w:rsid w:val="008711E8"/>
    <w:rsid w:val="00883FFB"/>
    <w:rsid w:val="00886C2C"/>
    <w:rsid w:val="008A72B0"/>
    <w:rsid w:val="008F1F96"/>
    <w:rsid w:val="00923EA6"/>
    <w:rsid w:val="00941190"/>
    <w:rsid w:val="0095771A"/>
    <w:rsid w:val="00960906"/>
    <w:rsid w:val="00970C3E"/>
    <w:rsid w:val="00976BF5"/>
    <w:rsid w:val="009F1C2E"/>
    <w:rsid w:val="00A0519E"/>
    <w:rsid w:val="00A728D4"/>
    <w:rsid w:val="00A92514"/>
    <w:rsid w:val="00AA5759"/>
    <w:rsid w:val="00AD091A"/>
    <w:rsid w:val="00B162D3"/>
    <w:rsid w:val="00B2186D"/>
    <w:rsid w:val="00B3015E"/>
    <w:rsid w:val="00B46427"/>
    <w:rsid w:val="00B47C3B"/>
    <w:rsid w:val="00B57D80"/>
    <w:rsid w:val="00BA357D"/>
    <w:rsid w:val="00BB0F05"/>
    <w:rsid w:val="00BC30AB"/>
    <w:rsid w:val="00BE126B"/>
    <w:rsid w:val="00C158F6"/>
    <w:rsid w:val="00C16E4E"/>
    <w:rsid w:val="00C331FB"/>
    <w:rsid w:val="00C5034E"/>
    <w:rsid w:val="00C51CD3"/>
    <w:rsid w:val="00C55991"/>
    <w:rsid w:val="00CB71CA"/>
    <w:rsid w:val="00CC0769"/>
    <w:rsid w:val="00CD4999"/>
    <w:rsid w:val="00CD5960"/>
    <w:rsid w:val="00CD5ADB"/>
    <w:rsid w:val="00CD6289"/>
    <w:rsid w:val="00CE2328"/>
    <w:rsid w:val="00CF48E3"/>
    <w:rsid w:val="00D07DA0"/>
    <w:rsid w:val="00D111F6"/>
    <w:rsid w:val="00D41DC0"/>
    <w:rsid w:val="00D44ABA"/>
    <w:rsid w:val="00D5393D"/>
    <w:rsid w:val="00D84A41"/>
    <w:rsid w:val="00D87224"/>
    <w:rsid w:val="00D9639B"/>
    <w:rsid w:val="00DA2D8D"/>
    <w:rsid w:val="00DA5A0E"/>
    <w:rsid w:val="00DA6BA2"/>
    <w:rsid w:val="00DA7FB8"/>
    <w:rsid w:val="00DF067E"/>
    <w:rsid w:val="00E11180"/>
    <w:rsid w:val="00E152F9"/>
    <w:rsid w:val="00E31B39"/>
    <w:rsid w:val="00E32D3C"/>
    <w:rsid w:val="00E35ECE"/>
    <w:rsid w:val="00E372A3"/>
    <w:rsid w:val="00E6692E"/>
    <w:rsid w:val="00E70731"/>
    <w:rsid w:val="00E73543"/>
    <w:rsid w:val="00E7678D"/>
    <w:rsid w:val="00E770D5"/>
    <w:rsid w:val="00E77E45"/>
    <w:rsid w:val="00EB01C1"/>
    <w:rsid w:val="00EC6C7E"/>
    <w:rsid w:val="00EC71EC"/>
    <w:rsid w:val="00EE2BCE"/>
    <w:rsid w:val="00EE44F9"/>
    <w:rsid w:val="00F04209"/>
    <w:rsid w:val="00F51DED"/>
    <w:rsid w:val="00F66741"/>
    <w:rsid w:val="00F7087C"/>
    <w:rsid w:val="00F7793A"/>
    <w:rsid w:val="00F846B7"/>
    <w:rsid w:val="00F87BE6"/>
    <w:rsid w:val="00FA24AD"/>
    <w:rsid w:val="00FB46DE"/>
    <w:rsid w:val="00FF0223"/>
    <w:rsid w:val="00FF5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FFD35"/>
  <w15:docId w15:val="{D3353AE5-D3D0-4480-95CE-66623C090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41DC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D41D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41DC0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D41D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41D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41DC0"/>
    <w:rPr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41DC0"/>
    <w:pPr>
      <w:spacing w:line="240" w:lineRule="auto"/>
    </w:pPr>
    <w:rPr>
      <w:sz w:val="20"/>
      <w:szCs w:val="20"/>
    </w:rPr>
  </w:style>
  <w:style w:type="character" w:customStyle="1" w:styleId="TekstkomentarzaZnak1">
    <w:name w:val="Tekst komentarza Znak1"/>
    <w:basedOn w:val="Domylnaczcionkaakapitu"/>
    <w:uiPriority w:val="99"/>
    <w:semiHidden/>
    <w:rsid w:val="00D41DC0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D41DC0"/>
    <w:pPr>
      <w:ind w:left="720"/>
      <w:contextualSpacing/>
    </w:pPr>
  </w:style>
  <w:style w:type="character" w:customStyle="1" w:styleId="NagwekZnak">
    <w:name w:val="Nagłówek Znak"/>
    <w:basedOn w:val="Domylnaczcionkaakapitu"/>
    <w:link w:val="Nagwek"/>
    <w:uiPriority w:val="99"/>
    <w:rsid w:val="00D41DC0"/>
  </w:style>
  <w:style w:type="paragraph" w:styleId="Nagwek">
    <w:name w:val="header"/>
    <w:basedOn w:val="Normalny"/>
    <w:link w:val="NagwekZnak"/>
    <w:uiPriority w:val="99"/>
    <w:unhideWhenUsed/>
    <w:rsid w:val="00D41D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1">
    <w:name w:val="Nagłówek Znak1"/>
    <w:basedOn w:val="Domylnaczcionkaakapitu"/>
    <w:uiPriority w:val="99"/>
    <w:semiHidden/>
    <w:rsid w:val="00D41DC0"/>
  </w:style>
  <w:style w:type="paragraph" w:styleId="Stopka">
    <w:name w:val="footer"/>
    <w:basedOn w:val="Normalny"/>
    <w:link w:val="StopkaZnak"/>
    <w:uiPriority w:val="99"/>
    <w:unhideWhenUsed/>
    <w:rsid w:val="00D41D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41DC0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41DC0"/>
    <w:rPr>
      <w:b/>
      <w:bCs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41DC0"/>
    <w:rPr>
      <w:b/>
      <w:bCs/>
    </w:rPr>
  </w:style>
  <w:style w:type="character" w:customStyle="1" w:styleId="TematkomentarzaZnak1">
    <w:name w:val="Temat komentarza Znak1"/>
    <w:basedOn w:val="TekstkomentarzaZnak1"/>
    <w:uiPriority w:val="99"/>
    <w:semiHidden/>
    <w:rsid w:val="00D41DC0"/>
    <w:rPr>
      <w:b/>
      <w:bCs/>
      <w:sz w:val="20"/>
      <w:szCs w:val="20"/>
    </w:rPr>
  </w:style>
  <w:style w:type="character" w:customStyle="1" w:styleId="tytul">
    <w:name w:val="tytul"/>
    <w:basedOn w:val="Domylnaczcionkaakapitu"/>
    <w:rsid w:val="00D41D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42</Pages>
  <Words>13250</Words>
  <Characters>79500</Characters>
  <Application>Microsoft Office Word</Application>
  <DocSecurity>0</DocSecurity>
  <Lines>662</Lines>
  <Paragraphs>185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Kurowska Elżbieta</dc:creator>
  <cp:keywords/>
  <dc:description/>
  <cp:lastModifiedBy>ELżbieta</cp:lastModifiedBy>
  <cp:revision>225</cp:revision>
  <dcterms:created xsi:type="dcterms:W3CDTF">2024-08-30T13:02:00Z</dcterms:created>
  <dcterms:modified xsi:type="dcterms:W3CDTF">2026-08-31T17:34:00Z</dcterms:modified>
</cp:coreProperties>
</file>