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379" w:rsidRDefault="005572D7" w:rsidP="00DB61D3">
      <w:pPr>
        <w:rPr>
          <w:b/>
        </w:rPr>
      </w:pPr>
      <w:r>
        <w:rPr>
          <w:noProof/>
        </w:rPr>
        <w:drawing>
          <wp:inline distT="0" distB="0" distL="0" distR="0">
            <wp:extent cx="685800" cy="723900"/>
            <wp:effectExtent l="19050" t="0" r="0" b="0"/>
            <wp:docPr id="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4379" w:rsidRPr="004F0FD7">
        <w:rPr>
          <w:b/>
        </w:rPr>
        <w:t xml:space="preserve">WYMAGANIA EDUKACYJNE </w:t>
      </w:r>
      <w:r w:rsidR="00D74379">
        <w:rPr>
          <w:b/>
        </w:rPr>
        <w:t xml:space="preserve">Z BIOLOGII </w:t>
      </w:r>
      <w:r w:rsidR="00D74379" w:rsidRPr="004F0FD7">
        <w:rPr>
          <w:b/>
        </w:rPr>
        <w:t>NIEZBĘDNE DO UZYSKANIA PRZEZ UCZNIA</w:t>
      </w:r>
    </w:p>
    <w:p w:rsidR="00D74379" w:rsidRPr="00A50190" w:rsidRDefault="00D74379" w:rsidP="00D50815">
      <w:pPr>
        <w:ind w:left="4956" w:firstLine="708"/>
        <w:rPr>
          <w:i/>
          <w:sz w:val="16"/>
          <w:szCs w:val="16"/>
        </w:rPr>
      </w:pPr>
    </w:p>
    <w:p w:rsidR="00D74379" w:rsidRDefault="00D74379" w:rsidP="00D50815">
      <w:pPr>
        <w:autoSpaceDE w:val="0"/>
        <w:ind w:left="360"/>
        <w:jc w:val="center"/>
        <w:rPr>
          <w:b/>
        </w:rPr>
      </w:pPr>
      <w:r w:rsidRPr="004F0FD7">
        <w:rPr>
          <w:b/>
        </w:rPr>
        <w:t xml:space="preserve"> POSZCZEGÓLNYCH ŚRÓDROCZNYCH I ROCZNYCH OCEN KLASYFIKACYJNYCH </w:t>
      </w:r>
      <w:r>
        <w:rPr>
          <w:b/>
        </w:rPr>
        <w:t>WYNIKAJĄCYCH</w:t>
      </w:r>
    </w:p>
    <w:p w:rsidR="00D74379" w:rsidRDefault="00D74379" w:rsidP="00D50815">
      <w:pPr>
        <w:autoSpaceDE w:val="0"/>
        <w:ind w:left="360"/>
        <w:jc w:val="center"/>
        <w:rPr>
          <w:rStyle w:val="markedcontent"/>
          <w:rFonts w:ascii="Arial" w:hAnsi="Arial" w:cs="Arial"/>
          <w:u w:val="single"/>
        </w:rPr>
      </w:pPr>
      <w:r>
        <w:rPr>
          <w:b/>
        </w:rPr>
        <w:t xml:space="preserve"> Z REALIZOWANEGO PROGRAMU NAUCZANIA</w:t>
      </w:r>
    </w:p>
    <w:p w:rsidR="00D74379" w:rsidRPr="00D74379" w:rsidRDefault="00D74379" w:rsidP="00D50815">
      <w:pPr>
        <w:autoSpaceDE w:val="0"/>
        <w:ind w:left="360"/>
        <w:jc w:val="center"/>
        <w:rPr>
          <w:color w:val="538135"/>
          <w:u w:val="single"/>
        </w:rPr>
      </w:pPr>
      <w:r w:rsidRPr="00856CD6">
        <w:rPr>
          <w:rStyle w:val="markedcontent"/>
          <w:rFonts w:ascii="Arial" w:hAnsi="Arial" w:cs="Arial"/>
          <w:u w:val="single"/>
        </w:rPr>
        <w:t xml:space="preserve"> </w:t>
      </w:r>
      <w:r w:rsidRPr="00D74379">
        <w:rPr>
          <w:rStyle w:val="markedcontent"/>
          <w:rFonts w:ascii="Arial" w:hAnsi="Arial" w:cs="Arial"/>
          <w:color w:val="538135"/>
          <w:u w:val="single"/>
        </w:rPr>
        <w:t xml:space="preserve">biologii dla liceum ogólnokształcącego i technikum </w:t>
      </w:r>
      <w:r w:rsidRPr="00D74379">
        <w:rPr>
          <w:color w:val="538135"/>
          <w:u w:val="single"/>
        </w:rPr>
        <w:br/>
      </w:r>
      <w:r w:rsidRPr="00D74379">
        <w:rPr>
          <w:rStyle w:val="markedcontent"/>
          <w:rFonts w:ascii="Arial" w:hAnsi="Arial" w:cs="Arial"/>
          <w:color w:val="538135"/>
          <w:u w:val="single"/>
        </w:rPr>
        <w:t xml:space="preserve">Zakres podstawowy </w:t>
      </w:r>
      <w:r w:rsidRPr="00D74379">
        <w:rPr>
          <w:color w:val="538135"/>
          <w:u w:val="single"/>
        </w:rPr>
        <w:br/>
      </w:r>
      <w:r w:rsidRPr="00D74379">
        <w:rPr>
          <w:rStyle w:val="markedcontent"/>
          <w:rFonts w:ascii="Arial" w:hAnsi="Arial" w:cs="Arial"/>
          <w:color w:val="538135"/>
          <w:u w:val="single"/>
        </w:rPr>
        <w:t>Biologia na czasie</w:t>
      </w:r>
      <w:r w:rsidRPr="00D74379">
        <w:rPr>
          <w:color w:val="538135"/>
          <w:u w:val="single"/>
        </w:rPr>
        <w:t xml:space="preserve">   - </w:t>
      </w:r>
      <w:r w:rsidRPr="00D74379">
        <w:rPr>
          <w:rStyle w:val="markedcontent"/>
          <w:rFonts w:ascii="Arial" w:hAnsi="Arial" w:cs="Arial"/>
          <w:color w:val="538135"/>
          <w:u w:val="single"/>
        </w:rPr>
        <w:t>Katarzyna Kłosowska – Nowa Era</w:t>
      </w:r>
    </w:p>
    <w:p w:rsidR="00D74379" w:rsidRDefault="00D74379" w:rsidP="00D50815">
      <w:pPr>
        <w:jc w:val="center"/>
        <w:rPr>
          <w:b/>
        </w:rPr>
      </w:pPr>
    </w:p>
    <w:p w:rsidR="00D74379" w:rsidRDefault="00D74379" w:rsidP="00D50815">
      <w:pPr>
        <w:jc w:val="center"/>
        <w:rPr>
          <w:b/>
        </w:rPr>
      </w:pPr>
      <w:r w:rsidRPr="004F0FD7">
        <w:rPr>
          <w:b/>
        </w:rPr>
        <w:t>(LICEUM 4-LETNIE)</w:t>
      </w:r>
    </w:p>
    <w:p w:rsidR="00D74379" w:rsidRPr="004F0FD7" w:rsidRDefault="00D74379" w:rsidP="00D74379">
      <w:pPr>
        <w:jc w:val="center"/>
        <w:rPr>
          <w:b/>
        </w:rPr>
      </w:pPr>
    </w:p>
    <w:p w:rsidR="00D74379" w:rsidRPr="004F0FD7" w:rsidRDefault="00D74379" w:rsidP="00D74379">
      <w:pPr>
        <w:tabs>
          <w:tab w:val="center" w:pos="7002"/>
          <w:tab w:val="left" w:pos="8520"/>
        </w:tabs>
        <w:rPr>
          <w:b/>
        </w:rPr>
      </w:pPr>
      <w:r w:rsidRPr="004F0FD7">
        <w:rPr>
          <w:b/>
        </w:rPr>
        <w:tab/>
        <w:t>ZAKRES PODSTAWOWY</w:t>
      </w:r>
      <w:r w:rsidRPr="004F0FD7">
        <w:rPr>
          <w:b/>
        </w:rPr>
        <w:tab/>
      </w:r>
    </w:p>
    <w:p w:rsidR="00AD4465" w:rsidRPr="000806C5" w:rsidRDefault="00AD4465" w:rsidP="00AD4465"/>
    <w:tbl>
      <w:tblPr>
        <w:tblW w:w="41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2785"/>
        <w:gridCol w:w="2785"/>
        <w:gridCol w:w="2785"/>
        <w:gridCol w:w="2606"/>
        <w:gridCol w:w="2188"/>
      </w:tblGrid>
      <w:tr w:rsidR="005235F6" w:rsidRPr="000806C5" w:rsidTr="005235F6">
        <w:tc>
          <w:tcPr>
            <w:tcW w:w="5000" w:type="pct"/>
            <w:gridSpan w:val="5"/>
            <w:shd w:val="clear" w:color="auto" w:fill="FFFFFF"/>
          </w:tcPr>
          <w:p w:rsidR="005235F6" w:rsidRDefault="005235F6" w:rsidP="00D74379">
            <w:pPr>
              <w:jc w:val="center"/>
              <w:rPr>
                <w:b/>
              </w:rPr>
            </w:pPr>
            <w:r w:rsidRPr="004F0FD7">
              <w:rPr>
                <w:b/>
              </w:rPr>
              <w:t>Szczegółowe w</w:t>
            </w:r>
            <w:r>
              <w:rPr>
                <w:b/>
              </w:rPr>
              <w:t>ymagania</w:t>
            </w:r>
            <w:r w:rsidR="00DB61D3">
              <w:rPr>
                <w:b/>
              </w:rPr>
              <w:t xml:space="preserve"> e</w:t>
            </w:r>
            <w:r w:rsidR="00384373">
              <w:rPr>
                <w:b/>
              </w:rPr>
              <w:t>dukacyjne dla klasy 2.</w:t>
            </w:r>
          </w:p>
          <w:p w:rsidR="005235F6" w:rsidRPr="000806C5" w:rsidRDefault="005235F6" w:rsidP="00D74379">
            <w:pPr>
              <w:ind w:left="1440"/>
              <w:jc w:val="center"/>
              <w:rPr>
                <w:sz w:val="20"/>
                <w:szCs w:val="20"/>
              </w:rPr>
            </w:pPr>
            <w:r w:rsidRPr="004F0FD7">
              <w:t>Ocenę</w:t>
            </w:r>
            <w:r w:rsidRPr="004F0FD7">
              <w:rPr>
                <w:b/>
              </w:rPr>
              <w:t xml:space="preserve"> niedostateczną </w:t>
            </w:r>
            <w:r w:rsidRPr="004F0FD7">
              <w:t>otrzymuje uczeń, który nie spełnia wymagań edukacyjnych niezbędnych do uzyskania oceny dopuszczającej.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D74379" w:rsidRDefault="005235F6" w:rsidP="00D74379">
            <w:pPr>
              <w:jc w:val="center"/>
              <w:rPr>
                <w:rFonts w:ascii="Calibri" w:hAnsi="Calibri" w:cs="Calibri"/>
                <w:b/>
                <w:color w:val="70AD47"/>
                <w:sz w:val="20"/>
                <w:szCs w:val="16"/>
              </w:rPr>
            </w:pPr>
            <w:r w:rsidRPr="004F0FD7">
              <w:t xml:space="preserve">Wymagania edukacyjne niezbędne do uzyskania </w:t>
            </w:r>
          </w:p>
          <w:p w:rsidR="005235F6" w:rsidRPr="000806C5" w:rsidRDefault="005235F6" w:rsidP="008119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ocenę</w:t>
            </w:r>
          </w:p>
          <w:p w:rsidR="005235F6" w:rsidRPr="000806C5" w:rsidRDefault="005235F6" w:rsidP="008119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dopuszczającą</w:t>
            </w:r>
          </w:p>
        </w:tc>
        <w:tc>
          <w:tcPr>
            <w:tcW w:w="1059" w:type="pct"/>
            <w:shd w:val="clear" w:color="auto" w:fill="FFFFFF"/>
          </w:tcPr>
          <w:p w:rsidR="005235F6" w:rsidRPr="00D74379" w:rsidRDefault="005235F6" w:rsidP="00D74379">
            <w:pPr>
              <w:jc w:val="center"/>
              <w:rPr>
                <w:rFonts w:ascii="Calibri" w:hAnsi="Calibri" w:cs="Calibri"/>
                <w:b/>
                <w:color w:val="70AD47"/>
                <w:sz w:val="20"/>
                <w:szCs w:val="16"/>
              </w:rPr>
            </w:pPr>
            <w:r w:rsidRPr="004F0FD7">
              <w:t xml:space="preserve">Wymagania edukacyjne niezbędne do uzyskania </w:t>
            </w:r>
          </w:p>
          <w:p w:rsidR="005235F6" w:rsidRPr="000806C5" w:rsidRDefault="005235F6" w:rsidP="008119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ocenę</w:t>
            </w:r>
          </w:p>
          <w:p w:rsidR="005235F6" w:rsidRPr="000806C5" w:rsidRDefault="005235F6" w:rsidP="008119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dostateczną</w:t>
            </w:r>
          </w:p>
        </w:tc>
        <w:tc>
          <w:tcPr>
            <w:tcW w:w="1059" w:type="pct"/>
            <w:shd w:val="clear" w:color="auto" w:fill="FFFFFF"/>
          </w:tcPr>
          <w:p w:rsidR="005235F6" w:rsidRPr="00D74379" w:rsidRDefault="005235F6" w:rsidP="00D74379">
            <w:pPr>
              <w:jc w:val="center"/>
              <w:rPr>
                <w:rFonts w:ascii="Calibri" w:hAnsi="Calibri" w:cs="Calibri"/>
                <w:b/>
                <w:color w:val="70AD47"/>
                <w:sz w:val="20"/>
                <w:szCs w:val="16"/>
              </w:rPr>
            </w:pPr>
            <w:r w:rsidRPr="004F0FD7">
              <w:t xml:space="preserve">Wymagania edukacyjne niezbędne do uzyskania </w:t>
            </w:r>
          </w:p>
          <w:p w:rsidR="005235F6" w:rsidRPr="000806C5" w:rsidRDefault="005235F6" w:rsidP="008119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ocenę</w:t>
            </w:r>
          </w:p>
          <w:p w:rsidR="005235F6" w:rsidRPr="000806C5" w:rsidRDefault="005235F6" w:rsidP="008119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dobrą</w:t>
            </w:r>
          </w:p>
        </w:tc>
        <w:tc>
          <w:tcPr>
            <w:tcW w:w="991" w:type="pct"/>
            <w:shd w:val="clear" w:color="auto" w:fill="FFFFFF"/>
          </w:tcPr>
          <w:p w:rsidR="005235F6" w:rsidRPr="00D74379" w:rsidRDefault="005235F6" w:rsidP="00D74379">
            <w:pPr>
              <w:jc w:val="center"/>
              <w:rPr>
                <w:rFonts w:ascii="Calibri" w:hAnsi="Calibri" w:cs="Calibri"/>
                <w:b/>
                <w:color w:val="70AD47"/>
                <w:sz w:val="20"/>
                <w:szCs w:val="16"/>
              </w:rPr>
            </w:pPr>
            <w:r w:rsidRPr="004F0FD7">
              <w:t xml:space="preserve">Wymagania edukacyjne niezbędne do uzyskania </w:t>
            </w:r>
          </w:p>
          <w:p w:rsidR="005235F6" w:rsidRPr="000806C5" w:rsidRDefault="005235F6" w:rsidP="008119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ocenę</w:t>
            </w:r>
          </w:p>
          <w:p w:rsidR="005235F6" w:rsidRPr="000806C5" w:rsidRDefault="005235F6" w:rsidP="008119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bardzo dobrą</w:t>
            </w:r>
          </w:p>
        </w:tc>
        <w:tc>
          <w:tcPr>
            <w:tcW w:w="832" w:type="pct"/>
            <w:shd w:val="clear" w:color="auto" w:fill="FFFFFF"/>
          </w:tcPr>
          <w:p w:rsidR="005235F6" w:rsidRPr="00D74379" w:rsidRDefault="005235F6" w:rsidP="00D74379">
            <w:pPr>
              <w:jc w:val="center"/>
              <w:rPr>
                <w:rFonts w:ascii="Calibri" w:hAnsi="Calibri" w:cs="Calibri"/>
                <w:b/>
                <w:color w:val="70AD47"/>
                <w:sz w:val="20"/>
                <w:szCs w:val="16"/>
              </w:rPr>
            </w:pPr>
            <w:r w:rsidRPr="004F0FD7">
              <w:t xml:space="preserve">Wymagania edukacyjne niezbędne do uzyskania </w:t>
            </w:r>
          </w:p>
          <w:p w:rsidR="005235F6" w:rsidRPr="000806C5" w:rsidRDefault="005235F6" w:rsidP="008119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ocenę</w:t>
            </w:r>
          </w:p>
          <w:p w:rsidR="005235F6" w:rsidRPr="000806C5" w:rsidRDefault="005235F6" w:rsidP="008119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celującą</w:t>
            </w:r>
          </w:p>
        </w:tc>
      </w:tr>
      <w:tr w:rsidR="005235F6" w:rsidRPr="000806C5" w:rsidTr="005235F6">
        <w:tc>
          <w:tcPr>
            <w:tcW w:w="5000" w:type="pct"/>
            <w:gridSpan w:val="5"/>
            <w:shd w:val="clear" w:color="auto" w:fill="FFFFFF"/>
          </w:tcPr>
          <w:p w:rsidR="005235F6" w:rsidRPr="004F0FD7" w:rsidRDefault="005235F6" w:rsidP="00D74379">
            <w:pPr>
              <w:jc w:val="center"/>
            </w:pPr>
            <w:r w:rsidRPr="000806C5">
              <w:rPr>
                <w:b/>
                <w:sz w:val="20"/>
                <w:szCs w:val="20"/>
              </w:rPr>
              <w:t>1. Organizm człowieka jako funkcjonalna całość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641CE2">
            <w:pPr>
              <w:rPr>
                <w:i/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hierarchiczną budowę organizmu</w:t>
            </w:r>
          </w:p>
          <w:p w:rsidR="005235F6" w:rsidRPr="000806C5" w:rsidRDefault="005235F6" w:rsidP="00A34E36">
            <w:pPr>
              <w:numPr>
                <w:ilvl w:val="0"/>
                <w:numId w:val="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definiuje pojęcia: </w:t>
            </w:r>
            <w:r w:rsidRPr="000806C5">
              <w:rPr>
                <w:i/>
                <w:sz w:val="20"/>
                <w:szCs w:val="20"/>
              </w:rPr>
              <w:t>komórka</w:t>
            </w:r>
            <w:r w:rsidRPr="000806C5">
              <w:rPr>
                <w:sz w:val="20"/>
                <w:szCs w:val="20"/>
              </w:rPr>
              <w:t xml:space="preserve">, </w:t>
            </w:r>
            <w:r w:rsidRPr="000806C5">
              <w:rPr>
                <w:i/>
                <w:sz w:val="20"/>
                <w:szCs w:val="20"/>
              </w:rPr>
              <w:t>tkanka</w:t>
            </w:r>
            <w:r w:rsidRPr="000806C5">
              <w:rPr>
                <w:sz w:val="20"/>
                <w:szCs w:val="20"/>
              </w:rPr>
              <w:t xml:space="preserve">, </w:t>
            </w:r>
            <w:r w:rsidRPr="000806C5">
              <w:rPr>
                <w:i/>
                <w:sz w:val="20"/>
                <w:szCs w:val="20"/>
              </w:rPr>
              <w:t>narząd</w:t>
            </w:r>
            <w:r w:rsidRPr="000806C5">
              <w:rPr>
                <w:sz w:val="20"/>
                <w:szCs w:val="20"/>
              </w:rPr>
              <w:t xml:space="preserve">, </w:t>
            </w:r>
            <w:r w:rsidRPr="000806C5">
              <w:rPr>
                <w:i/>
                <w:sz w:val="20"/>
                <w:szCs w:val="20"/>
              </w:rPr>
              <w:t>układ narządów</w:t>
            </w:r>
            <w:r w:rsidRPr="000806C5">
              <w:rPr>
                <w:sz w:val="20"/>
                <w:szCs w:val="20"/>
              </w:rPr>
              <w:t xml:space="preserve">, </w:t>
            </w:r>
            <w:r w:rsidRPr="000806C5">
              <w:rPr>
                <w:i/>
                <w:sz w:val="20"/>
                <w:szCs w:val="20"/>
              </w:rPr>
              <w:t>organizm</w:t>
            </w:r>
          </w:p>
          <w:p w:rsidR="005235F6" w:rsidRPr="000806C5" w:rsidRDefault="005235F6" w:rsidP="00A34E36">
            <w:pPr>
              <w:numPr>
                <w:ilvl w:val="0"/>
                <w:numId w:val="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nazwy układów narządów</w:t>
            </w:r>
          </w:p>
          <w:p w:rsidR="005235F6" w:rsidRPr="000806C5" w:rsidRDefault="005235F6" w:rsidP="00A34E36">
            <w:pPr>
              <w:numPr>
                <w:ilvl w:val="0"/>
                <w:numId w:val="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lastRenderedPageBreak/>
              <w:t>rozpoznaje na ilustracjach poszczególne elementy organizmu</w:t>
            </w:r>
          </w:p>
          <w:p w:rsidR="005235F6" w:rsidRPr="000806C5" w:rsidRDefault="005235F6" w:rsidP="00A34E36">
            <w:pPr>
              <w:numPr>
                <w:ilvl w:val="0"/>
                <w:numId w:val="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główne funkcje poszczególnych układów n</w:t>
            </w:r>
            <w:r w:rsidRPr="000806C5">
              <w:rPr>
                <w:sz w:val="20"/>
                <w:szCs w:val="20"/>
              </w:rPr>
              <w:t>a</w:t>
            </w:r>
            <w:r w:rsidRPr="000806C5">
              <w:rPr>
                <w:sz w:val="20"/>
                <w:szCs w:val="20"/>
              </w:rPr>
              <w:t>rządów</w:t>
            </w:r>
          </w:p>
          <w:p w:rsidR="005235F6" w:rsidRPr="000806C5" w:rsidRDefault="005235F6" w:rsidP="00A34E36">
            <w:pPr>
              <w:numPr>
                <w:ilvl w:val="0"/>
                <w:numId w:val="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definiuje pojęcie </w:t>
            </w:r>
            <w:r w:rsidRPr="000806C5">
              <w:rPr>
                <w:i/>
                <w:sz w:val="20"/>
                <w:szCs w:val="20"/>
              </w:rPr>
              <w:t>homeostaza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641CE2">
            <w:pPr>
              <w:rPr>
                <w:i/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główne funkcje poszczególnych układów n</w:t>
            </w:r>
            <w:r w:rsidRPr="000806C5">
              <w:rPr>
                <w:sz w:val="20"/>
                <w:szCs w:val="20"/>
              </w:rPr>
              <w:t>a</w:t>
            </w:r>
            <w:r w:rsidRPr="000806C5">
              <w:rPr>
                <w:sz w:val="20"/>
                <w:szCs w:val="20"/>
              </w:rPr>
              <w:t>rządów</w:t>
            </w:r>
          </w:p>
          <w:p w:rsidR="005235F6" w:rsidRPr="000806C5" w:rsidRDefault="005235F6" w:rsidP="00A34E36">
            <w:pPr>
              <w:numPr>
                <w:ilvl w:val="0"/>
                <w:numId w:val="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przedstawia podstawowe powiązania funkcjonalne między narządami </w:t>
            </w:r>
            <w:r w:rsidRPr="000806C5">
              <w:rPr>
                <w:sz w:val="20"/>
                <w:szCs w:val="20"/>
              </w:rPr>
              <w:br/>
              <w:t>w obrębie poszczególnych układów</w:t>
            </w:r>
          </w:p>
          <w:p w:rsidR="005235F6" w:rsidRPr="000806C5" w:rsidRDefault="005235F6" w:rsidP="00A34E36">
            <w:pPr>
              <w:numPr>
                <w:ilvl w:val="0"/>
                <w:numId w:val="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lastRenderedPageBreak/>
              <w:t>przedstawia podstawowe powiązania funkcjonalne między układami narządów w obrębie organizmu</w:t>
            </w:r>
          </w:p>
          <w:p w:rsidR="005235F6" w:rsidRPr="000806C5" w:rsidRDefault="005235F6" w:rsidP="00A34E36">
            <w:pPr>
              <w:numPr>
                <w:ilvl w:val="0"/>
                <w:numId w:val="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poszczególne układy narządów</w:t>
            </w:r>
          </w:p>
          <w:p w:rsidR="005235F6" w:rsidRPr="000806C5" w:rsidRDefault="005235F6" w:rsidP="00A34E36">
            <w:pPr>
              <w:numPr>
                <w:ilvl w:val="0"/>
                <w:numId w:val="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parametry istotne w utrzymywaniu homeostazy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641CE2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wykazuje związek budowy narządów z pełnionymi przez nie funkcjami</w:t>
            </w:r>
          </w:p>
          <w:p w:rsidR="005235F6" w:rsidRPr="000806C5" w:rsidRDefault="005235F6" w:rsidP="00A34E36">
            <w:pPr>
              <w:numPr>
                <w:ilvl w:val="0"/>
                <w:numId w:val="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powiązania funkcjonalne między narządami w obrębie poszczególnych układów</w:t>
            </w:r>
          </w:p>
          <w:p w:rsidR="005235F6" w:rsidRPr="000806C5" w:rsidRDefault="005235F6" w:rsidP="00A34E36">
            <w:pPr>
              <w:numPr>
                <w:ilvl w:val="0"/>
                <w:numId w:val="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przedstawia powiązania </w:t>
            </w:r>
            <w:r w:rsidRPr="000806C5">
              <w:rPr>
                <w:sz w:val="20"/>
                <w:szCs w:val="20"/>
              </w:rPr>
              <w:lastRenderedPageBreak/>
              <w:t xml:space="preserve">funkcjonalne między układami narządów </w:t>
            </w:r>
            <w:r w:rsidRPr="000806C5">
              <w:rPr>
                <w:sz w:val="20"/>
                <w:szCs w:val="20"/>
              </w:rPr>
              <w:br/>
              <w:t>w obrębie organizmu</w:t>
            </w:r>
          </w:p>
          <w:p w:rsidR="005235F6" w:rsidRPr="000806C5" w:rsidRDefault="005235F6" w:rsidP="00A34E36">
            <w:pPr>
              <w:numPr>
                <w:ilvl w:val="0"/>
                <w:numId w:val="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 mechanizmy warunkujące homeostazę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641CE2">
            <w:pPr>
              <w:rPr>
                <w:i/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dowodzi, że ciało człowieka stanowi wielopoziomową strukturę</w:t>
            </w:r>
          </w:p>
          <w:p w:rsidR="005235F6" w:rsidRPr="000806C5" w:rsidRDefault="005235F6" w:rsidP="003961C1">
            <w:pPr>
              <w:numPr>
                <w:ilvl w:val="0"/>
                <w:numId w:val="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podaje na podstawie różnych źródeł wiedzy przykłady narządów współpracujących ze sobą i wyjaśnia, na czym polega </w:t>
            </w:r>
            <w:r w:rsidRPr="000806C5">
              <w:rPr>
                <w:sz w:val="20"/>
                <w:szCs w:val="20"/>
              </w:rPr>
              <w:lastRenderedPageBreak/>
              <w:t>ich współpraca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641CE2">
            <w:pPr>
              <w:rPr>
                <w:i/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przedstawia argumenty potwierdzające tezę, że między narządami </w:t>
            </w:r>
            <w:r w:rsidRPr="000806C5">
              <w:rPr>
                <w:sz w:val="20"/>
                <w:szCs w:val="20"/>
              </w:rPr>
              <w:br/>
              <w:t xml:space="preserve">w obrębie poszczególnych układów istnieją powiązania </w:t>
            </w:r>
            <w:r w:rsidRPr="000806C5">
              <w:rPr>
                <w:sz w:val="20"/>
                <w:szCs w:val="20"/>
              </w:rPr>
              <w:lastRenderedPageBreak/>
              <w:t>funkcjonalne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klasyfikuje tkanki zwi</w:t>
            </w:r>
            <w:r w:rsidRPr="000806C5">
              <w:rPr>
                <w:sz w:val="20"/>
                <w:szCs w:val="20"/>
              </w:rPr>
              <w:t>e</w:t>
            </w:r>
            <w:r w:rsidRPr="000806C5">
              <w:rPr>
                <w:sz w:val="20"/>
                <w:szCs w:val="20"/>
              </w:rPr>
              <w:t>rzęce</w:t>
            </w:r>
          </w:p>
          <w:p w:rsidR="005235F6" w:rsidRPr="000806C5" w:rsidRDefault="005235F6" w:rsidP="003A3F4C">
            <w:pPr>
              <w:numPr>
                <w:ilvl w:val="0"/>
                <w:numId w:val="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budowę i rolę tkanek: n</w:t>
            </w:r>
            <w:r w:rsidRPr="000806C5">
              <w:rPr>
                <w:sz w:val="20"/>
                <w:szCs w:val="20"/>
              </w:rPr>
              <w:t>a</w:t>
            </w:r>
            <w:r w:rsidRPr="000806C5">
              <w:rPr>
                <w:sz w:val="20"/>
                <w:szCs w:val="20"/>
              </w:rPr>
              <w:t>błonkowej, mięśniowej i nerwowej</w:t>
            </w:r>
          </w:p>
          <w:p w:rsidR="005235F6" w:rsidRPr="000806C5" w:rsidRDefault="005235F6" w:rsidP="005E2BFE">
            <w:pPr>
              <w:numPr>
                <w:ilvl w:val="0"/>
                <w:numId w:val="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rozpoznaje na schematach tkanki: nabłonkową, mięśniową </w:t>
            </w:r>
            <w:r w:rsidRPr="000806C5">
              <w:rPr>
                <w:sz w:val="20"/>
                <w:szCs w:val="20"/>
              </w:rPr>
              <w:br/>
              <w:t>i nerwową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rozpoznaje tkanki: nabłonkową, mięśniową, nerwową podczas obserwacji preparatów pod mikroskopem, na schematach, mikrofotografiach przedstawiających obraz spod mikroskopu </w:t>
            </w:r>
            <w:r w:rsidRPr="000806C5">
              <w:rPr>
                <w:sz w:val="20"/>
                <w:szCs w:val="20"/>
              </w:rPr>
              <w:br/>
              <w:t>oraz na podstawie opisu</w:t>
            </w:r>
          </w:p>
          <w:p w:rsidR="005235F6" w:rsidRPr="000806C5" w:rsidRDefault="005235F6" w:rsidP="00A34E36">
            <w:pPr>
              <w:numPr>
                <w:ilvl w:val="0"/>
                <w:numId w:val="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klasyfikuje tkanki na po</w:t>
            </w:r>
            <w:r w:rsidRPr="000806C5">
              <w:rPr>
                <w:sz w:val="20"/>
                <w:szCs w:val="20"/>
              </w:rPr>
              <w:t>d</w:t>
            </w:r>
            <w:r w:rsidRPr="000806C5">
              <w:rPr>
                <w:sz w:val="20"/>
                <w:szCs w:val="20"/>
              </w:rPr>
              <w:t xml:space="preserve">stawie kształtu i liczby warstw komórek </w:t>
            </w:r>
            <w:r w:rsidRPr="000806C5">
              <w:rPr>
                <w:sz w:val="20"/>
                <w:szCs w:val="20"/>
              </w:rPr>
              <w:br/>
              <w:t>oraz pełnionych funkcji</w:t>
            </w:r>
          </w:p>
          <w:p w:rsidR="005235F6" w:rsidRPr="000806C5" w:rsidRDefault="005235F6" w:rsidP="00A34E36">
            <w:pPr>
              <w:numPr>
                <w:ilvl w:val="0"/>
                <w:numId w:val="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tkankę mięśniową: przedstawia jej rodzaje, budowę, sposób funkcjonowania</w:t>
            </w:r>
          </w:p>
          <w:p w:rsidR="005235F6" w:rsidRPr="000806C5" w:rsidRDefault="005235F6" w:rsidP="00A34E36">
            <w:pPr>
              <w:numPr>
                <w:ilvl w:val="0"/>
                <w:numId w:val="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tkankę nerwową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wykonuje schematyczne rysunki tkanek zwi</w:t>
            </w:r>
            <w:r w:rsidRPr="000806C5">
              <w:rPr>
                <w:sz w:val="20"/>
                <w:szCs w:val="20"/>
              </w:rPr>
              <w:t>e</w:t>
            </w:r>
            <w:r w:rsidRPr="000806C5">
              <w:rPr>
                <w:sz w:val="20"/>
                <w:szCs w:val="20"/>
              </w:rPr>
              <w:t>rzęcych</w:t>
            </w:r>
          </w:p>
          <w:p w:rsidR="005235F6" w:rsidRPr="000806C5" w:rsidRDefault="005235F6" w:rsidP="00A34E36">
            <w:pPr>
              <w:numPr>
                <w:ilvl w:val="0"/>
                <w:numId w:val="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nabłonki pod wzgl</w:t>
            </w:r>
            <w:r w:rsidRPr="000806C5">
              <w:rPr>
                <w:sz w:val="20"/>
                <w:szCs w:val="20"/>
              </w:rPr>
              <w:t>ę</w:t>
            </w:r>
            <w:r w:rsidRPr="000806C5">
              <w:rPr>
                <w:sz w:val="20"/>
                <w:szCs w:val="20"/>
              </w:rPr>
              <w:t>dem budowy, roli i miejsca występow</w:t>
            </w:r>
            <w:r w:rsidRPr="000806C5">
              <w:rPr>
                <w:sz w:val="20"/>
                <w:szCs w:val="20"/>
              </w:rPr>
              <w:t>a</w:t>
            </w:r>
            <w:r w:rsidRPr="000806C5">
              <w:rPr>
                <w:sz w:val="20"/>
                <w:szCs w:val="20"/>
              </w:rPr>
              <w:t>nia</w:t>
            </w:r>
          </w:p>
          <w:p w:rsidR="005235F6" w:rsidRPr="000806C5" w:rsidRDefault="005235F6" w:rsidP="00A34E36">
            <w:pPr>
              <w:numPr>
                <w:ilvl w:val="0"/>
                <w:numId w:val="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porównuje tkankę mi</w:t>
            </w:r>
            <w:r w:rsidRPr="000806C5">
              <w:rPr>
                <w:sz w:val="20"/>
                <w:szCs w:val="20"/>
              </w:rPr>
              <w:t>ę</w:t>
            </w:r>
            <w:r w:rsidRPr="000806C5">
              <w:rPr>
                <w:sz w:val="20"/>
                <w:szCs w:val="20"/>
              </w:rPr>
              <w:t>śniową gładką z tkanką poprzecznie prą</w:t>
            </w:r>
            <w:r w:rsidRPr="000806C5">
              <w:rPr>
                <w:sz w:val="20"/>
                <w:szCs w:val="20"/>
              </w:rPr>
              <w:t>ż</w:t>
            </w:r>
            <w:r w:rsidRPr="000806C5">
              <w:rPr>
                <w:sz w:val="20"/>
                <w:szCs w:val="20"/>
              </w:rPr>
              <w:t>kowaną serca oraz tkanką poprzecznie prążkowaną szkielet</w:t>
            </w:r>
            <w:r w:rsidRPr="000806C5">
              <w:rPr>
                <w:sz w:val="20"/>
                <w:szCs w:val="20"/>
              </w:rPr>
              <w:t>o</w:t>
            </w:r>
            <w:r w:rsidRPr="000806C5">
              <w:rPr>
                <w:sz w:val="20"/>
                <w:szCs w:val="20"/>
              </w:rPr>
              <w:t xml:space="preserve">wą pod względem budowy </w:t>
            </w:r>
            <w:r w:rsidRPr="000806C5">
              <w:rPr>
                <w:sz w:val="20"/>
                <w:szCs w:val="20"/>
              </w:rPr>
              <w:br/>
              <w:t>i sposobu funkcjonowania</w:t>
            </w:r>
          </w:p>
          <w:p w:rsidR="005235F6" w:rsidRPr="000806C5" w:rsidRDefault="005235F6" w:rsidP="00A34E36">
            <w:pPr>
              <w:numPr>
                <w:ilvl w:val="0"/>
                <w:numId w:val="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wskazuje różnice między tkankami: nerwową, mięśniową i nabłonkową</w:t>
            </w:r>
          </w:p>
          <w:p w:rsidR="005235F6" w:rsidRPr="000806C5" w:rsidRDefault="005235F6" w:rsidP="00A34E36">
            <w:pPr>
              <w:numPr>
                <w:ilvl w:val="0"/>
                <w:numId w:val="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dostrzega oraz omawia podobieństwa i różnice między neuronami </w:t>
            </w:r>
            <w:r w:rsidRPr="000806C5">
              <w:rPr>
                <w:sz w:val="20"/>
                <w:szCs w:val="20"/>
              </w:rPr>
              <w:br/>
              <w:t>a komórkami glejowymi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wykazuje związek między budową tkanek a pełnionymi przez nie funkcjami</w:t>
            </w:r>
          </w:p>
          <w:p w:rsidR="005235F6" w:rsidRPr="000806C5" w:rsidRDefault="005235F6" w:rsidP="00A34E36">
            <w:pPr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rozpoznaje </w:t>
            </w:r>
            <w:r w:rsidRPr="000806C5">
              <w:rPr>
                <w:sz w:val="20"/>
                <w:szCs w:val="20"/>
              </w:rPr>
              <w:br/>
              <w:t xml:space="preserve">na podstawie obserwacji mikroskopowych tkanki: nabłonkową, mięśniową i nerwową </w:t>
            </w:r>
            <w:r w:rsidRPr="000806C5">
              <w:rPr>
                <w:sz w:val="20"/>
                <w:szCs w:val="20"/>
              </w:rPr>
              <w:br/>
              <w:t>oraz porównuje je</w:t>
            </w:r>
            <w:r w:rsidRPr="000806C5">
              <w:rPr>
                <w:sz w:val="20"/>
                <w:szCs w:val="20"/>
              </w:rPr>
              <w:br/>
              <w:t xml:space="preserve">pod względem budowy </w:t>
            </w:r>
            <w:r w:rsidRPr="000806C5">
              <w:rPr>
                <w:sz w:val="20"/>
                <w:szCs w:val="20"/>
              </w:rPr>
              <w:br/>
              <w:t>i funkcji</w:t>
            </w:r>
          </w:p>
          <w:p w:rsidR="005235F6" w:rsidRPr="000806C5" w:rsidRDefault="005235F6" w:rsidP="00A34E36">
            <w:pPr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uzasadnia, że istnieje korelacja między funkcjonowaniem neuronów</w:t>
            </w:r>
            <w:r w:rsidRPr="000806C5">
              <w:rPr>
                <w:sz w:val="20"/>
                <w:szCs w:val="20"/>
              </w:rPr>
              <w:br/>
              <w:t>a funkcjonowaniem komórek glejowych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5E2BFE">
            <w:pPr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ustala, które elementy tkanek: nabłonkowej, mięśniowej </w:t>
            </w:r>
            <w:r w:rsidRPr="000806C5">
              <w:rPr>
                <w:sz w:val="20"/>
                <w:szCs w:val="20"/>
              </w:rPr>
              <w:br/>
              <w:t>i nerwowej świadczą o ich przystosowaniu do pełnionych funkcji, oraz potwierdza swoje zdanie argumentami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budowę i rolę tkanki łącznej</w:t>
            </w:r>
          </w:p>
          <w:p w:rsidR="005235F6" w:rsidRPr="000806C5" w:rsidRDefault="005235F6" w:rsidP="00A34E36">
            <w:pPr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przykłady występowania tkanki łącznej w ciele człowieka</w:t>
            </w:r>
          </w:p>
          <w:p w:rsidR="005235F6" w:rsidRPr="000806C5" w:rsidRDefault="005235F6" w:rsidP="00A34E36">
            <w:pPr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nazwy rodzajów tkanki łącznej</w:t>
            </w:r>
          </w:p>
          <w:p w:rsidR="005235F6" w:rsidRPr="000806C5" w:rsidRDefault="005235F6" w:rsidP="00A34E36">
            <w:pPr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lastRenderedPageBreak/>
              <w:t>omawia budowę tkanki chrzęstnej i tkanki kostnej</w:t>
            </w:r>
          </w:p>
          <w:p w:rsidR="005235F6" w:rsidRPr="000806C5" w:rsidRDefault="005235F6" w:rsidP="00A34E36">
            <w:pPr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charakteryzuje budowę </w:t>
            </w:r>
            <w:r w:rsidRPr="000806C5">
              <w:rPr>
                <w:sz w:val="20"/>
                <w:szCs w:val="20"/>
              </w:rPr>
              <w:br/>
              <w:t>i funkcje osocza oraz elementów morfotycznych krwi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podaje kryteria podziału tkanki łąc</w:t>
            </w:r>
            <w:r w:rsidRPr="000806C5">
              <w:rPr>
                <w:sz w:val="20"/>
                <w:szCs w:val="20"/>
              </w:rPr>
              <w:t>z</w:t>
            </w:r>
            <w:r w:rsidRPr="000806C5">
              <w:rPr>
                <w:sz w:val="20"/>
                <w:szCs w:val="20"/>
              </w:rPr>
              <w:t>nej</w:t>
            </w:r>
          </w:p>
          <w:p w:rsidR="005235F6" w:rsidRPr="000806C5" w:rsidRDefault="005235F6" w:rsidP="00A34E36">
            <w:pPr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tkankę łączną z uwzględnieniem kryteriów jej podziału</w:t>
            </w:r>
          </w:p>
          <w:p w:rsidR="005235F6" w:rsidRPr="000806C5" w:rsidRDefault="005235F6" w:rsidP="00A34E36">
            <w:pPr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przykłady tkanek łącznych: właściwych, podpor</w:t>
            </w:r>
            <w:r w:rsidRPr="000806C5">
              <w:rPr>
                <w:sz w:val="20"/>
                <w:szCs w:val="20"/>
              </w:rPr>
              <w:t>o</w:t>
            </w:r>
            <w:r w:rsidRPr="000806C5">
              <w:rPr>
                <w:sz w:val="20"/>
                <w:szCs w:val="20"/>
              </w:rPr>
              <w:t>wych i płynnych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charakteryzuje tkanki łączne właściwe pod względem budowy, roli </w:t>
            </w:r>
            <w:r w:rsidRPr="000806C5">
              <w:rPr>
                <w:sz w:val="20"/>
                <w:szCs w:val="20"/>
              </w:rPr>
              <w:br/>
              <w:t xml:space="preserve">i występowania </w:t>
            </w:r>
          </w:p>
          <w:p w:rsidR="005235F6" w:rsidRPr="000806C5" w:rsidRDefault="005235F6" w:rsidP="00A34E36">
            <w:pPr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określa, z których tkanek właściwych są zbudowane narządy występujące </w:t>
            </w:r>
            <w:r w:rsidRPr="000806C5">
              <w:rPr>
                <w:sz w:val="20"/>
                <w:szCs w:val="20"/>
              </w:rPr>
              <w:br/>
              <w:t>w organizmie człowieka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3A3F4C">
            <w:pPr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porównuje rodzaje tkanki łącznej</w:t>
            </w:r>
          </w:p>
          <w:p w:rsidR="005235F6" w:rsidRPr="000806C5" w:rsidRDefault="005235F6" w:rsidP="00FD1A79">
            <w:pPr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wykazuje związek między budową danego rodzaju tkanki łącznej a pełnioną przez tę tkankę funkcją</w:t>
            </w:r>
          </w:p>
          <w:p w:rsidR="005235F6" w:rsidRPr="000806C5" w:rsidRDefault="005235F6" w:rsidP="00A34E36">
            <w:pPr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rodzaje tkanki łącznej właściwej</w:t>
            </w:r>
          </w:p>
          <w:p w:rsidR="005235F6" w:rsidRPr="000806C5" w:rsidRDefault="005235F6" w:rsidP="00A34E36">
            <w:pPr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lastRenderedPageBreak/>
              <w:t>omawia kryteria podziału tkanki łącznej płynnej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ustala, które elementy tkanki łącznej świadczą </w:t>
            </w:r>
            <w:r w:rsidRPr="000806C5">
              <w:rPr>
                <w:sz w:val="20"/>
                <w:szCs w:val="20"/>
              </w:rPr>
              <w:br/>
              <w:t xml:space="preserve">o jej przystosowaniu </w:t>
            </w:r>
            <w:r w:rsidRPr="000806C5">
              <w:rPr>
                <w:sz w:val="20"/>
                <w:szCs w:val="20"/>
              </w:rPr>
              <w:br/>
              <w:t xml:space="preserve">do pełnionej funkcji, </w:t>
            </w:r>
            <w:r w:rsidRPr="000806C5">
              <w:rPr>
                <w:sz w:val="20"/>
                <w:szCs w:val="20"/>
              </w:rPr>
              <w:br/>
              <w:t>oraz potwierdza swoje zdanie argumentami</w:t>
            </w:r>
          </w:p>
        </w:tc>
      </w:tr>
      <w:tr w:rsidR="005235F6" w:rsidRPr="000806C5" w:rsidTr="005235F6">
        <w:tc>
          <w:tcPr>
            <w:tcW w:w="5000" w:type="pct"/>
            <w:gridSpan w:val="5"/>
            <w:shd w:val="clear" w:color="auto" w:fill="FFFFFF"/>
          </w:tcPr>
          <w:p w:rsidR="005235F6" w:rsidRPr="000806C5" w:rsidRDefault="005235F6" w:rsidP="00C01C8C">
            <w:pPr>
              <w:jc w:val="center"/>
              <w:rPr>
                <w:i/>
                <w:sz w:val="20"/>
                <w:szCs w:val="20"/>
              </w:rPr>
            </w:pPr>
            <w:r w:rsidRPr="000806C5">
              <w:rPr>
                <w:b/>
                <w:sz w:val="20"/>
                <w:szCs w:val="20"/>
              </w:rPr>
              <w:lastRenderedPageBreak/>
              <w:t>2. Skóra – powłoka ciała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nazwy warstw skóry</w:t>
            </w:r>
          </w:p>
          <w:p w:rsidR="005235F6" w:rsidRPr="000806C5" w:rsidRDefault="005235F6" w:rsidP="00A34E36">
            <w:pPr>
              <w:numPr>
                <w:ilvl w:val="0"/>
                <w:numId w:val="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podaje nazwy elementów skóry</w:t>
            </w:r>
          </w:p>
          <w:p w:rsidR="005235F6" w:rsidRPr="000806C5" w:rsidRDefault="005235F6" w:rsidP="00A34E36">
            <w:pPr>
              <w:numPr>
                <w:ilvl w:val="0"/>
                <w:numId w:val="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funkcje skóry</w:t>
            </w:r>
          </w:p>
          <w:p w:rsidR="005235F6" w:rsidRPr="000806C5" w:rsidRDefault="005235F6" w:rsidP="0093521D">
            <w:pPr>
              <w:numPr>
                <w:ilvl w:val="0"/>
                <w:numId w:val="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nazwy wytworów naskórka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opisuje funkcje skóry</w:t>
            </w:r>
          </w:p>
          <w:p w:rsidR="005235F6" w:rsidRPr="000806C5" w:rsidRDefault="005235F6" w:rsidP="00A34E36">
            <w:pPr>
              <w:numPr>
                <w:ilvl w:val="0"/>
                <w:numId w:val="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charakteryzuje gruczoły skóry </w:t>
            </w:r>
          </w:p>
          <w:p w:rsidR="005235F6" w:rsidRPr="000806C5" w:rsidRDefault="005235F6" w:rsidP="00A34E36">
            <w:pPr>
              <w:numPr>
                <w:ilvl w:val="0"/>
                <w:numId w:val="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znaczenie skóry w termoregulacji</w:t>
            </w:r>
          </w:p>
          <w:p w:rsidR="005235F6" w:rsidRPr="000806C5" w:rsidRDefault="005235F6" w:rsidP="005E2BFE">
            <w:pPr>
              <w:ind w:left="170"/>
              <w:rPr>
                <w:sz w:val="20"/>
                <w:szCs w:val="20"/>
              </w:rPr>
            </w:pP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FD1A79">
            <w:pPr>
              <w:numPr>
                <w:ilvl w:val="0"/>
                <w:numId w:val="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opisuje funkcje poszczególnych wytworów naskórka</w:t>
            </w:r>
          </w:p>
          <w:p w:rsidR="005235F6" w:rsidRPr="000806C5" w:rsidRDefault="005235F6" w:rsidP="00A34E36">
            <w:pPr>
              <w:numPr>
                <w:ilvl w:val="0"/>
                <w:numId w:val="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opisuje zależność między budową a funkcjami skóry</w:t>
            </w:r>
          </w:p>
          <w:p w:rsidR="005235F6" w:rsidRPr="000806C5" w:rsidRDefault="005235F6" w:rsidP="00A34E36">
            <w:pPr>
              <w:numPr>
                <w:ilvl w:val="0"/>
                <w:numId w:val="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analizuje rolę skóry jako narządu zmysłu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wykazuje związek między budową </w:t>
            </w:r>
            <w:r w:rsidRPr="000806C5">
              <w:rPr>
                <w:sz w:val="20"/>
                <w:szCs w:val="20"/>
              </w:rPr>
              <w:br/>
              <w:t>a funkcjami skóry</w:t>
            </w:r>
          </w:p>
          <w:p w:rsidR="005235F6" w:rsidRPr="000806C5" w:rsidRDefault="005235F6" w:rsidP="00A34E36">
            <w:pPr>
              <w:numPr>
                <w:ilvl w:val="0"/>
                <w:numId w:val="8"/>
              </w:numPr>
              <w:ind w:left="170" w:hanging="170"/>
              <w:rPr>
                <w:b/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porównuje poszczególne warstwy skóry pod względem budowy </w:t>
            </w:r>
            <w:r w:rsidRPr="000806C5">
              <w:rPr>
                <w:sz w:val="20"/>
                <w:szCs w:val="20"/>
              </w:rPr>
              <w:br/>
              <w:t>i funkcji</w:t>
            </w:r>
          </w:p>
          <w:p w:rsidR="005235F6" w:rsidRPr="000806C5" w:rsidRDefault="005235F6" w:rsidP="00A34E36">
            <w:pPr>
              <w:numPr>
                <w:ilvl w:val="0"/>
                <w:numId w:val="8"/>
              </w:numPr>
              <w:ind w:left="170" w:hanging="170"/>
              <w:rPr>
                <w:b/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wskazuje na rolę skóry </w:t>
            </w:r>
            <w:r w:rsidRPr="000806C5">
              <w:rPr>
                <w:sz w:val="20"/>
                <w:szCs w:val="20"/>
              </w:rPr>
              <w:br/>
              <w:t>w termoregulacji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 mechanizm syntezy witaminy D</w:t>
            </w:r>
            <w:r w:rsidRPr="000806C5">
              <w:rPr>
                <w:sz w:val="20"/>
                <w:szCs w:val="20"/>
                <w:vertAlign w:val="subscript"/>
              </w:rPr>
              <w:t>3</w:t>
            </w:r>
          </w:p>
          <w:p w:rsidR="005235F6" w:rsidRPr="000806C5" w:rsidRDefault="005235F6" w:rsidP="005E2BFE">
            <w:pPr>
              <w:numPr>
                <w:ilvl w:val="0"/>
                <w:numId w:val="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dlaczego osoby mieszkające na stałe w Polsce są narażone na niedobory witaminy D</w:t>
            </w:r>
            <w:r w:rsidRPr="000806C5">
              <w:rPr>
                <w:sz w:val="20"/>
                <w:szCs w:val="20"/>
                <w:vertAlign w:val="subscript"/>
              </w:rPr>
              <w:t>3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czym zajmuje się dermatologia</w:t>
            </w:r>
          </w:p>
          <w:p w:rsidR="005235F6" w:rsidRPr="000806C5" w:rsidRDefault="005235F6" w:rsidP="00A34E36">
            <w:pPr>
              <w:numPr>
                <w:ilvl w:val="0"/>
                <w:numId w:val="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rodzaje chorób skóry</w:t>
            </w:r>
          </w:p>
          <w:p w:rsidR="005235F6" w:rsidRPr="000806C5" w:rsidRDefault="005235F6" w:rsidP="00A34E36">
            <w:pPr>
              <w:numPr>
                <w:ilvl w:val="0"/>
                <w:numId w:val="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czynniki chorobotwórcze będące przyczynami wybranych chorób skóry</w:t>
            </w:r>
          </w:p>
          <w:p w:rsidR="005235F6" w:rsidRPr="000806C5" w:rsidRDefault="005235F6" w:rsidP="00A34E36">
            <w:pPr>
              <w:numPr>
                <w:ilvl w:val="0"/>
                <w:numId w:val="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zasady profilaktyki wybranych chorób skóry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najważniejsze informacje dotyczące badań diagnostycznych chorób skóry</w:t>
            </w:r>
          </w:p>
          <w:p w:rsidR="005235F6" w:rsidRPr="000806C5" w:rsidRDefault="005235F6" w:rsidP="00A34E36">
            <w:pPr>
              <w:numPr>
                <w:ilvl w:val="0"/>
                <w:numId w:val="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dlaczego należy dbać o skórę</w:t>
            </w:r>
          </w:p>
          <w:p w:rsidR="005235F6" w:rsidRPr="000806C5" w:rsidRDefault="005235F6" w:rsidP="00A34E36">
            <w:pPr>
              <w:numPr>
                <w:ilvl w:val="0"/>
                <w:numId w:val="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zasady higieny skóry</w:t>
            </w:r>
          </w:p>
          <w:p w:rsidR="005235F6" w:rsidRPr="000806C5" w:rsidRDefault="005235F6" w:rsidP="00A34E36">
            <w:pPr>
              <w:numPr>
                <w:ilvl w:val="0"/>
                <w:numId w:val="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klasyfikuje </w:t>
            </w:r>
            <w:r w:rsidRPr="000806C5">
              <w:rPr>
                <w:sz w:val="20"/>
                <w:szCs w:val="20"/>
              </w:rPr>
              <w:br/>
              <w:t>i charakteryzuje wybrane choroby skóry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wyjaśnia, czym są alergie skórne, grzybice </w:t>
            </w:r>
            <w:r w:rsidRPr="000806C5">
              <w:rPr>
                <w:sz w:val="20"/>
                <w:szCs w:val="20"/>
              </w:rPr>
              <w:br/>
              <w:t>i oparzenia</w:t>
            </w:r>
          </w:p>
          <w:p w:rsidR="005235F6" w:rsidRPr="000806C5" w:rsidRDefault="005235F6" w:rsidP="00A34E36">
            <w:pPr>
              <w:numPr>
                <w:ilvl w:val="0"/>
                <w:numId w:val="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zaburzenia funkcjonowania gruczołów łojowych</w:t>
            </w:r>
          </w:p>
          <w:p w:rsidR="005235F6" w:rsidRPr="000806C5" w:rsidRDefault="005235F6" w:rsidP="00A34E36">
            <w:pPr>
              <w:numPr>
                <w:ilvl w:val="0"/>
                <w:numId w:val="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przyczyny zachorowań na czerniaka, a także diagnostykę, sposób leczenia i profilaktykę tej choroby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ocenia wpływ nadmiaru promieniowania UV </w:t>
            </w:r>
            <w:r w:rsidRPr="000806C5">
              <w:rPr>
                <w:sz w:val="20"/>
                <w:szCs w:val="20"/>
              </w:rPr>
              <w:br/>
              <w:t>na skórę</w:t>
            </w:r>
          </w:p>
          <w:p w:rsidR="005235F6" w:rsidRPr="000806C5" w:rsidRDefault="005235F6" w:rsidP="00A34E36">
            <w:pPr>
              <w:numPr>
                <w:ilvl w:val="0"/>
                <w:numId w:val="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uzasadnia stwierdzenie, że czerniak jest groźną chorobą współczesnego świata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na czym polega fotostarzenie się skóry</w:t>
            </w:r>
          </w:p>
          <w:p w:rsidR="005235F6" w:rsidRPr="000806C5" w:rsidRDefault="005235F6" w:rsidP="00A34E36">
            <w:pPr>
              <w:numPr>
                <w:ilvl w:val="0"/>
                <w:numId w:val="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analizuje </w:t>
            </w:r>
            <w:r w:rsidRPr="000806C5">
              <w:rPr>
                <w:sz w:val="20"/>
                <w:szCs w:val="20"/>
              </w:rPr>
              <w:br/>
              <w:t xml:space="preserve">i przedstawia </w:t>
            </w:r>
            <w:r w:rsidRPr="000806C5">
              <w:rPr>
                <w:sz w:val="20"/>
                <w:szCs w:val="20"/>
              </w:rPr>
              <w:br/>
              <w:t xml:space="preserve">na podstawie literatury uzupełniającej wpływ stresu oraz ilości snu </w:t>
            </w:r>
            <w:r w:rsidRPr="000806C5">
              <w:rPr>
                <w:sz w:val="20"/>
                <w:szCs w:val="20"/>
              </w:rPr>
              <w:br/>
              <w:t>na prawidłowe funkcjonowanie skóry</w:t>
            </w:r>
          </w:p>
        </w:tc>
      </w:tr>
      <w:tr w:rsidR="005235F6" w:rsidRPr="000806C5" w:rsidTr="005235F6">
        <w:tc>
          <w:tcPr>
            <w:tcW w:w="5000" w:type="pct"/>
            <w:gridSpan w:val="5"/>
            <w:shd w:val="clear" w:color="auto" w:fill="FFFFFF"/>
          </w:tcPr>
          <w:p w:rsidR="005235F6" w:rsidRPr="00C01C8C" w:rsidRDefault="005235F6" w:rsidP="00C01C8C">
            <w:pPr>
              <w:jc w:val="center"/>
              <w:rPr>
                <w:b/>
                <w:sz w:val="20"/>
                <w:szCs w:val="20"/>
              </w:rPr>
            </w:pPr>
            <w:r w:rsidRPr="000806C5">
              <w:rPr>
                <w:b/>
                <w:sz w:val="20"/>
                <w:szCs w:val="20"/>
              </w:rPr>
              <w:t>3. Układ ruchu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1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rozróżnia część czynną </w:t>
            </w:r>
            <w:r w:rsidRPr="000806C5">
              <w:rPr>
                <w:sz w:val="20"/>
                <w:szCs w:val="20"/>
              </w:rPr>
              <w:br/>
              <w:t>i część bierną aparatu ruchu</w:t>
            </w:r>
          </w:p>
          <w:p w:rsidR="005235F6" w:rsidRPr="000806C5" w:rsidRDefault="005235F6" w:rsidP="00A34E36">
            <w:pPr>
              <w:numPr>
                <w:ilvl w:val="0"/>
                <w:numId w:val="1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funkcje szkieletu</w:t>
            </w:r>
          </w:p>
          <w:p w:rsidR="005235F6" w:rsidRPr="000806C5" w:rsidRDefault="005235F6" w:rsidP="00A34E36">
            <w:pPr>
              <w:numPr>
                <w:ilvl w:val="0"/>
                <w:numId w:val="1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podaje nazwy głównych kości tworzących szkielet czł</w:t>
            </w:r>
            <w:r w:rsidRPr="000806C5">
              <w:rPr>
                <w:sz w:val="20"/>
                <w:szCs w:val="20"/>
              </w:rPr>
              <w:t>o</w:t>
            </w:r>
            <w:r w:rsidRPr="000806C5">
              <w:rPr>
                <w:sz w:val="20"/>
                <w:szCs w:val="20"/>
              </w:rPr>
              <w:t>wieka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1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rozpoznaje elementy szkieletu osiowego, szkieletu obręczy </w:t>
            </w:r>
            <w:r w:rsidRPr="000806C5">
              <w:rPr>
                <w:sz w:val="20"/>
                <w:szCs w:val="20"/>
              </w:rPr>
              <w:br/>
              <w:t>i szkieletu kończyn</w:t>
            </w:r>
          </w:p>
          <w:p w:rsidR="005235F6" w:rsidRPr="000806C5" w:rsidRDefault="005235F6" w:rsidP="00A34E36">
            <w:pPr>
              <w:numPr>
                <w:ilvl w:val="0"/>
                <w:numId w:val="1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rozróżnia kości ze względu na ich kształt</w:t>
            </w:r>
          </w:p>
          <w:p w:rsidR="005235F6" w:rsidRPr="000806C5" w:rsidRDefault="005235F6" w:rsidP="00A34E36">
            <w:pPr>
              <w:numPr>
                <w:ilvl w:val="0"/>
                <w:numId w:val="1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lastRenderedPageBreak/>
              <w:t>op</w:t>
            </w:r>
            <w:r w:rsidRPr="000806C5">
              <w:rPr>
                <w:sz w:val="20"/>
                <w:szCs w:val="20"/>
              </w:rPr>
              <w:t>i</w:t>
            </w:r>
            <w:r w:rsidRPr="000806C5">
              <w:rPr>
                <w:sz w:val="20"/>
                <w:szCs w:val="20"/>
              </w:rPr>
              <w:t>suje budowę kości długiej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1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 związek między budową kości a jej właściwościami mechanicznymi</w:t>
            </w:r>
          </w:p>
          <w:p w:rsidR="005235F6" w:rsidRPr="000806C5" w:rsidRDefault="005235F6" w:rsidP="00A34E36">
            <w:pPr>
              <w:numPr>
                <w:ilvl w:val="0"/>
                <w:numId w:val="1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porównuje tkankę kostną </w:t>
            </w:r>
            <w:r w:rsidRPr="000806C5">
              <w:rPr>
                <w:sz w:val="20"/>
                <w:szCs w:val="20"/>
              </w:rPr>
              <w:br/>
              <w:t>z tkanką chrzęstną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3A3F4C">
            <w:pPr>
              <w:numPr>
                <w:ilvl w:val="0"/>
                <w:numId w:val="1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wymienia czynniki wpływające </w:t>
            </w:r>
            <w:r w:rsidRPr="000806C5">
              <w:rPr>
                <w:sz w:val="20"/>
                <w:szCs w:val="20"/>
              </w:rPr>
              <w:br/>
              <w:t>na przebudowę kości</w:t>
            </w:r>
          </w:p>
          <w:p w:rsidR="005235F6" w:rsidRPr="000806C5" w:rsidRDefault="005235F6" w:rsidP="00A34E36">
            <w:pPr>
              <w:numPr>
                <w:ilvl w:val="0"/>
                <w:numId w:val="1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określa, które właściwości kości wynikają z ich budowy tkankowej</w:t>
            </w:r>
          </w:p>
          <w:p w:rsidR="005235F6" w:rsidRPr="000806C5" w:rsidRDefault="005235F6" w:rsidP="00A34E36">
            <w:pPr>
              <w:numPr>
                <w:ilvl w:val="0"/>
                <w:numId w:val="1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lastRenderedPageBreak/>
              <w:t xml:space="preserve">wykazuje związek między budową kości </w:t>
            </w:r>
            <w:r w:rsidRPr="000806C5">
              <w:rPr>
                <w:sz w:val="20"/>
                <w:szCs w:val="20"/>
              </w:rPr>
              <w:br/>
              <w:t>a pełnionymi przez nie funkcjami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1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wyjaśnia, dlaczego szkielet człowieka jest zbudowany przede wszystkim </w:t>
            </w:r>
            <w:r w:rsidRPr="000806C5">
              <w:rPr>
                <w:sz w:val="20"/>
                <w:szCs w:val="20"/>
              </w:rPr>
              <w:br/>
              <w:t>z tkanki kostnej</w:t>
            </w:r>
          </w:p>
          <w:p w:rsidR="005235F6" w:rsidRPr="000806C5" w:rsidRDefault="005235F6" w:rsidP="005E2BFE">
            <w:pPr>
              <w:ind w:left="170"/>
              <w:rPr>
                <w:sz w:val="20"/>
                <w:szCs w:val="20"/>
              </w:rPr>
            </w:pP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1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wymienia rodzaje połączeń ścisłych </w:t>
            </w:r>
            <w:r w:rsidRPr="000806C5">
              <w:rPr>
                <w:sz w:val="20"/>
                <w:szCs w:val="20"/>
              </w:rPr>
              <w:br/>
              <w:t>i ruchomych kości</w:t>
            </w:r>
          </w:p>
          <w:p w:rsidR="005235F6" w:rsidRPr="000806C5" w:rsidRDefault="005235F6" w:rsidP="00A34E36">
            <w:pPr>
              <w:numPr>
                <w:ilvl w:val="0"/>
                <w:numId w:val="1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rodzaje stawów</w:t>
            </w:r>
          </w:p>
          <w:p w:rsidR="005235F6" w:rsidRPr="000806C5" w:rsidRDefault="005235F6" w:rsidP="00A34E36">
            <w:pPr>
              <w:numPr>
                <w:ilvl w:val="0"/>
                <w:numId w:val="1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wskazuje na schemacie elementy stawu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1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identyfikuje typy połączeń kości na schemacie przedstawiającym szkielet i podaje przykłady tych połączeń</w:t>
            </w:r>
          </w:p>
          <w:p w:rsidR="005235F6" w:rsidRPr="000806C5" w:rsidRDefault="005235F6" w:rsidP="00A34E36">
            <w:pPr>
              <w:numPr>
                <w:ilvl w:val="0"/>
                <w:numId w:val="1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rodzaje połączeń ścisłych</w:t>
            </w:r>
          </w:p>
          <w:p w:rsidR="005235F6" w:rsidRPr="000806C5" w:rsidRDefault="005235F6" w:rsidP="00A34E36">
            <w:pPr>
              <w:numPr>
                <w:ilvl w:val="0"/>
                <w:numId w:val="1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budowę stawu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b/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1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połączenia kości</w:t>
            </w:r>
          </w:p>
          <w:p w:rsidR="005235F6" w:rsidRPr="000806C5" w:rsidRDefault="005235F6" w:rsidP="00A34E36">
            <w:pPr>
              <w:numPr>
                <w:ilvl w:val="0"/>
                <w:numId w:val="1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rozpoznaje rodzaje stawów</w:t>
            </w:r>
          </w:p>
          <w:p w:rsidR="005235F6" w:rsidRPr="000806C5" w:rsidRDefault="005235F6" w:rsidP="00A34E36">
            <w:pPr>
              <w:numPr>
                <w:ilvl w:val="0"/>
                <w:numId w:val="1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funkcje poszczególnych elementów stawu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1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klasyfikuje stawy ze względu na zakres wykonywanych ruchów i kształt powierzchni stawowych</w:t>
            </w:r>
          </w:p>
          <w:p w:rsidR="005235F6" w:rsidRPr="000806C5" w:rsidRDefault="005235F6" w:rsidP="00A34E36">
            <w:pPr>
              <w:numPr>
                <w:ilvl w:val="0"/>
                <w:numId w:val="1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porównuje stawy pod względem zakresu wykonywanych ruchów i kształtu powierzchni stawowych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1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porównuje zakres ruchów, który można wykonywać w obrębie stawów: biodrowego, barkowego, kolanowego </w:t>
            </w:r>
            <w:r w:rsidRPr="000806C5">
              <w:rPr>
                <w:sz w:val="20"/>
                <w:szCs w:val="20"/>
              </w:rPr>
              <w:br/>
              <w:t xml:space="preserve">i obrotowego (między pierwszym </w:t>
            </w:r>
            <w:r w:rsidRPr="000806C5">
              <w:rPr>
                <w:sz w:val="20"/>
                <w:szCs w:val="20"/>
              </w:rPr>
              <w:br/>
              <w:t xml:space="preserve">a drugim kręgiem kręgosłupa) </w:t>
            </w:r>
            <w:r w:rsidRPr="000806C5">
              <w:rPr>
                <w:sz w:val="20"/>
                <w:szCs w:val="20"/>
              </w:rPr>
              <w:br/>
              <w:t>i wyjaśnia zaobserwowane różnice, odwołując się do budowy tych stawów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1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nazwy elementów szkieletu osiowego i podaje ich funkcje</w:t>
            </w:r>
          </w:p>
          <w:p w:rsidR="005235F6" w:rsidRPr="000806C5" w:rsidRDefault="005235F6" w:rsidP="00A34E36">
            <w:pPr>
              <w:numPr>
                <w:ilvl w:val="0"/>
                <w:numId w:val="1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nazwy kości budujących klatkę piersiową</w:t>
            </w:r>
          </w:p>
          <w:p w:rsidR="005235F6" w:rsidRPr="000806C5" w:rsidRDefault="005235F6" w:rsidP="00A34E36">
            <w:pPr>
              <w:numPr>
                <w:ilvl w:val="0"/>
                <w:numId w:val="1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dzieli kości czaszki na te, które tworzą mózgoczaszkę, i na te, </w:t>
            </w:r>
            <w:r w:rsidRPr="000806C5">
              <w:rPr>
                <w:sz w:val="20"/>
                <w:szCs w:val="20"/>
              </w:rPr>
              <w:br/>
              <w:t>z których składa się twarzoczaszka</w:t>
            </w:r>
          </w:p>
          <w:p w:rsidR="005235F6" w:rsidRPr="000806C5" w:rsidRDefault="005235F6" w:rsidP="00A34E36">
            <w:pPr>
              <w:numPr>
                <w:ilvl w:val="0"/>
                <w:numId w:val="1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podaje nazwy odcinków kręgosłupa</w:t>
            </w:r>
          </w:p>
          <w:p w:rsidR="005235F6" w:rsidRPr="000806C5" w:rsidRDefault="005235F6" w:rsidP="00A34E36">
            <w:pPr>
              <w:numPr>
                <w:ilvl w:val="0"/>
                <w:numId w:val="1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wymienia nazwy kości obręczy barkowej </w:t>
            </w:r>
            <w:r w:rsidRPr="000806C5">
              <w:rPr>
                <w:sz w:val="20"/>
                <w:szCs w:val="20"/>
              </w:rPr>
              <w:br/>
              <w:t>i obręczy miednicznej</w:t>
            </w:r>
          </w:p>
          <w:p w:rsidR="005235F6" w:rsidRPr="000806C5" w:rsidRDefault="005235F6" w:rsidP="00A34E36">
            <w:pPr>
              <w:numPr>
                <w:ilvl w:val="0"/>
                <w:numId w:val="1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wymienia nazwy kości </w:t>
            </w:r>
            <w:r w:rsidRPr="000806C5">
              <w:rPr>
                <w:sz w:val="20"/>
                <w:szCs w:val="20"/>
              </w:rPr>
              <w:lastRenderedPageBreak/>
              <w:t xml:space="preserve">kończyny górnej </w:t>
            </w:r>
            <w:r w:rsidRPr="000806C5">
              <w:rPr>
                <w:sz w:val="20"/>
                <w:szCs w:val="20"/>
              </w:rPr>
              <w:br/>
              <w:t>i kończyny dolnej</w:t>
            </w:r>
          </w:p>
          <w:p w:rsidR="005235F6" w:rsidRPr="000806C5" w:rsidRDefault="005235F6" w:rsidP="00A34E36">
            <w:pPr>
              <w:numPr>
                <w:ilvl w:val="0"/>
                <w:numId w:val="1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podaje nazwy krzywizn kręgosłupa</w:t>
            </w:r>
          </w:p>
          <w:p w:rsidR="005235F6" w:rsidRPr="000806C5" w:rsidRDefault="005235F6" w:rsidP="00A34E36">
            <w:pPr>
              <w:numPr>
                <w:ilvl w:val="0"/>
                <w:numId w:val="1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określa rolę krzywizn kręgosłupa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57538">
            <w:pPr>
              <w:numPr>
                <w:ilvl w:val="0"/>
                <w:numId w:val="1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rozpoznaje na schemacie kości mózgoczaszki</w:t>
            </w:r>
            <w:r w:rsidRPr="000806C5" w:rsidDel="00257859">
              <w:rPr>
                <w:sz w:val="20"/>
                <w:szCs w:val="20"/>
              </w:rPr>
              <w:t xml:space="preserve"> </w:t>
            </w:r>
            <w:r w:rsidRPr="000806C5">
              <w:rPr>
                <w:sz w:val="20"/>
                <w:szCs w:val="20"/>
              </w:rPr>
              <w:br/>
              <w:t>i twarzoczaszki</w:t>
            </w:r>
          </w:p>
          <w:p w:rsidR="005235F6" w:rsidRPr="000806C5" w:rsidRDefault="005235F6" w:rsidP="00A34E36">
            <w:pPr>
              <w:numPr>
                <w:ilvl w:val="0"/>
                <w:numId w:val="1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rozpoznaje na schemacie kości klatki piersiowej</w:t>
            </w:r>
          </w:p>
          <w:p w:rsidR="005235F6" w:rsidRPr="000806C5" w:rsidRDefault="005235F6" w:rsidP="00A34E36">
            <w:pPr>
              <w:numPr>
                <w:ilvl w:val="0"/>
                <w:numId w:val="1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rozróżnia i charakteryzuje odcinki kręgosłupa</w:t>
            </w:r>
          </w:p>
          <w:p w:rsidR="005235F6" w:rsidRPr="000806C5" w:rsidRDefault="005235F6" w:rsidP="00A34E36">
            <w:pPr>
              <w:numPr>
                <w:ilvl w:val="0"/>
                <w:numId w:val="1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 znaczenie naturalnych krzywizn kręgosłupa i wskazuje na schemacie, w których miejscach się one znajdują</w:t>
            </w:r>
          </w:p>
          <w:p w:rsidR="005235F6" w:rsidRPr="000806C5" w:rsidRDefault="005235F6" w:rsidP="00A34E36">
            <w:pPr>
              <w:numPr>
                <w:ilvl w:val="0"/>
                <w:numId w:val="1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rozpoznaje na schemacie kości obręczy barkowej </w:t>
            </w:r>
            <w:r w:rsidRPr="000806C5">
              <w:rPr>
                <w:sz w:val="20"/>
                <w:szCs w:val="20"/>
              </w:rPr>
              <w:br/>
              <w:t>i obręczy miedniczej</w:t>
            </w:r>
          </w:p>
          <w:p w:rsidR="005235F6" w:rsidRPr="000806C5" w:rsidRDefault="005235F6" w:rsidP="00A34E36">
            <w:pPr>
              <w:numPr>
                <w:ilvl w:val="0"/>
                <w:numId w:val="1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rozpoznaje na schemacie </w:t>
            </w:r>
            <w:r w:rsidRPr="000806C5">
              <w:rPr>
                <w:sz w:val="20"/>
                <w:szCs w:val="20"/>
              </w:rPr>
              <w:lastRenderedPageBreak/>
              <w:t xml:space="preserve">kości kończyny górnej </w:t>
            </w:r>
            <w:r w:rsidRPr="000806C5">
              <w:rPr>
                <w:sz w:val="20"/>
                <w:szCs w:val="20"/>
              </w:rPr>
              <w:br/>
              <w:t>i kończyny dolnej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1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funkcje szkieletu osiowego</w:t>
            </w:r>
          </w:p>
          <w:p w:rsidR="005235F6" w:rsidRPr="000806C5" w:rsidRDefault="005235F6" w:rsidP="00A34E36">
            <w:pPr>
              <w:numPr>
                <w:ilvl w:val="0"/>
                <w:numId w:val="1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 związek między budową a funkcjami czaszki</w:t>
            </w:r>
          </w:p>
          <w:p w:rsidR="005235F6" w:rsidRPr="000806C5" w:rsidRDefault="005235F6" w:rsidP="00A34E36">
            <w:pPr>
              <w:numPr>
                <w:ilvl w:val="0"/>
                <w:numId w:val="1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wskazuje różnice między budową oraz funkcjami twarzoczaszki </w:t>
            </w:r>
            <w:r w:rsidRPr="000806C5">
              <w:rPr>
                <w:sz w:val="20"/>
                <w:szCs w:val="20"/>
              </w:rPr>
              <w:br/>
              <w:t>i mózgoczaszki</w:t>
            </w:r>
          </w:p>
          <w:p w:rsidR="005235F6" w:rsidRPr="000806C5" w:rsidRDefault="005235F6" w:rsidP="00A34E36">
            <w:pPr>
              <w:numPr>
                <w:ilvl w:val="0"/>
                <w:numId w:val="1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porównuje budowę kończyny górnej z budową kończyny dolnej</w:t>
            </w:r>
          </w:p>
          <w:p w:rsidR="005235F6" w:rsidRPr="000806C5" w:rsidRDefault="005235F6" w:rsidP="00A34E36">
            <w:pPr>
              <w:numPr>
                <w:ilvl w:val="0"/>
                <w:numId w:val="1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wykazuje związek budowy odcinków kręgosłupa </w:t>
            </w:r>
            <w:r w:rsidRPr="000806C5">
              <w:rPr>
                <w:sz w:val="20"/>
                <w:szCs w:val="20"/>
              </w:rPr>
              <w:br/>
              <w:t>z pełnionymi przez nie funkcjami</w:t>
            </w:r>
          </w:p>
          <w:p w:rsidR="005235F6" w:rsidRPr="000806C5" w:rsidRDefault="005235F6" w:rsidP="00A34E36">
            <w:pPr>
              <w:numPr>
                <w:ilvl w:val="0"/>
                <w:numId w:val="1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wykazuje związek budowy </w:t>
            </w:r>
            <w:r w:rsidRPr="000806C5">
              <w:rPr>
                <w:sz w:val="20"/>
                <w:szCs w:val="20"/>
              </w:rPr>
              <w:lastRenderedPageBreak/>
              <w:t>kończyn z pełnionymi przez nie funkcjami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1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omawia rolę chrząstek </w:t>
            </w:r>
            <w:r w:rsidRPr="000806C5">
              <w:rPr>
                <w:sz w:val="20"/>
                <w:szCs w:val="20"/>
              </w:rPr>
              <w:br/>
              <w:t>w budowie klatki piersiowej</w:t>
            </w:r>
          </w:p>
          <w:p w:rsidR="005235F6" w:rsidRPr="000806C5" w:rsidRDefault="005235F6" w:rsidP="00A34E36">
            <w:pPr>
              <w:numPr>
                <w:ilvl w:val="0"/>
                <w:numId w:val="1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rozpoznaje </w:t>
            </w:r>
            <w:r w:rsidRPr="000806C5">
              <w:rPr>
                <w:sz w:val="20"/>
                <w:szCs w:val="20"/>
              </w:rPr>
              <w:br/>
              <w:t xml:space="preserve">na schemacie </w:t>
            </w:r>
            <w:r w:rsidRPr="000806C5">
              <w:rPr>
                <w:sz w:val="20"/>
                <w:szCs w:val="20"/>
              </w:rPr>
              <w:br/>
              <w:t xml:space="preserve">i porównuje kręgi znajdujące się </w:t>
            </w:r>
            <w:r w:rsidRPr="000806C5">
              <w:rPr>
                <w:sz w:val="20"/>
                <w:szCs w:val="20"/>
              </w:rPr>
              <w:br/>
              <w:t>w różnych odcinkach kręgosłupa</w:t>
            </w:r>
          </w:p>
          <w:p w:rsidR="005235F6" w:rsidRPr="000806C5" w:rsidRDefault="005235F6" w:rsidP="00A34E36">
            <w:pPr>
              <w:numPr>
                <w:ilvl w:val="0"/>
                <w:numId w:val="1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rozpoznaje </w:t>
            </w:r>
            <w:r w:rsidRPr="000806C5">
              <w:rPr>
                <w:sz w:val="20"/>
                <w:szCs w:val="20"/>
              </w:rPr>
              <w:br/>
              <w:t xml:space="preserve">na schemacie </w:t>
            </w:r>
            <w:r w:rsidRPr="000806C5">
              <w:rPr>
                <w:sz w:val="20"/>
                <w:szCs w:val="20"/>
              </w:rPr>
              <w:br/>
              <w:t xml:space="preserve">oraz klasyfikuje </w:t>
            </w:r>
            <w:r w:rsidRPr="000806C5">
              <w:rPr>
                <w:sz w:val="20"/>
                <w:szCs w:val="20"/>
              </w:rPr>
              <w:br/>
              <w:t>i charakteryzuje poszczególne żebra</w:t>
            </w:r>
          </w:p>
          <w:p w:rsidR="005235F6" w:rsidRPr="000806C5" w:rsidRDefault="005235F6" w:rsidP="00A34E36">
            <w:pPr>
              <w:numPr>
                <w:ilvl w:val="0"/>
                <w:numId w:val="1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 znaczenie zatok 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1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przedstawia argumenty potwierdzające tezę, że występowanie wielu mniejszych kości jest korzystniejsze dla organizmu niż występowanie kilku kości dużych </w:t>
            </w:r>
          </w:p>
          <w:p w:rsidR="005235F6" w:rsidRPr="000806C5" w:rsidRDefault="005235F6" w:rsidP="00A34E36">
            <w:pPr>
              <w:numPr>
                <w:ilvl w:val="0"/>
                <w:numId w:val="1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i długich</w:t>
            </w:r>
          </w:p>
          <w:p w:rsidR="005235F6" w:rsidRPr="000806C5" w:rsidRDefault="005235F6" w:rsidP="00A34E36">
            <w:pPr>
              <w:numPr>
                <w:ilvl w:val="0"/>
                <w:numId w:val="1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 znaczenie różnic w budowie miednicy u kobiet </w:t>
            </w:r>
            <w:r w:rsidRPr="000806C5">
              <w:rPr>
                <w:sz w:val="20"/>
                <w:szCs w:val="20"/>
              </w:rPr>
              <w:br/>
              <w:t>i u mężczyzn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podaje nazwy podstawowych mięśni</w:t>
            </w:r>
          </w:p>
          <w:p w:rsidR="005235F6" w:rsidRPr="000806C5" w:rsidRDefault="005235F6" w:rsidP="00A34E36">
            <w:pPr>
              <w:numPr>
                <w:ilvl w:val="0"/>
                <w:numId w:val="6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funkcje mięśni</w:t>
            </w:r>
          </w:p>
          <w:p w:rsidR="005235F6" w:rsidRPr="000806C5" w:rsidRDefault="005235F6" w:rsidP="00A34E36">
            <w:pPr>
              <w:numPr>
                <w:ilvl w:val="0"/>
                <w:numId w:val="6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budowę mięśnia szkieletowego</w:t>
            </w:r>
          </w:p>
          <w:p w:rsidR="005235F6" w:rsidRPr="000806C5" w:rsidRDefault="005235F6" w:rsidP="00A34E36">
            <w:pPr>
              <w:numPr>
                <w:ilvl w:val="0"/>
                <w:numId w:val="6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definiuje pojęcie </w:t>
            </w:r>
            <w:r w:rsidRPr="000806C5">
              <w:rPr>
                <w:i/>
                <w:sz w:val="20"/>
                <w:szCs w:val="20"/>
              </w:rPr>
              <w:t>sarkomer</w:t>
            </w:r>
          </w:p>
          <w:p w:rsidR="005235F6" w:rsidRPr="000806C5" w:rsidRDefault="005235F6" w:rsidP="00A34E36">
            <w:pPr>
              <w:numPr>
                <w:ilvl w:val="0"/>
                <w:numId w:val="6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rodzaje tkanek mięśniowych</w:t>
            </w:r>
          </w:p>
          <w:p w:rsidR="005235F6" w:rsidRPr="000806C5" w:rsidRDefault="005235F6" w:rsidP="00A34E36">
            <w:pPr>
              <w:numPr>
                <w:ilvl w:val="0"/>
                <w:numId w:val="6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budowę tkanek mięśniowych</w:t>
            </w:r>
          </w:p>
          <w:p w:rsidR="005235F6" w:rsidRPr="000806C5" w:rsidRDefault="005235F6" w:rsidP="00A34E36">
            <w:pPr>
              <w:numPr>
                <w:ilvl w:val="0"/>
                <w:numId w:val="6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antagonistyczne działanie mięśni</w:t>
            </w:r>
          </w:p>
          <w:p w:rsidR="005235F6" w:rsidRPr="000806C5" w:rsidRDefault="005235F6" w:rsidP="00A34E36">
            <w:pPr>
              <w:numPr>
                <w:ilvl w:val="0"/>
                <w:numId w:val="6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źródła energii niezbędnej do skurczu mięśnia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porównuje rodzaje tkanek mięśniowych pod względem budowy </w:t>
            </w:r>
            <w:r w:rsidRPr="000806C5">
              <w:rPr>
                <w:sz w:val="20"/>
                <w:szCs w:val="20"/>
              </w:rPr>
              <w:br/>
              <w:t>i funkcji</w:t>
            </w:r>
          </w:p>
          <w:p w:rsidR="005235F6" w:rsidRPr="000806C5" w:rsidRDefault="005235F6" w:rsidP="00A34E36">
            <w:pPr>
              <w:numPr>
                <w:ilvl w:val="0"/>
                <w:numId w:val="6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rozpoznaje najważniejsze mięśnie szkieletowe</w:t>
            </w:r>
          </w:p>
          <w:p w:rsidR="005235F6" w:rsidRPr="000806C5" w:rsidRDefault="005235F6" w:rsidP="00A34E36">
            <w:pPr>
              <w:numPr>
                <w:ilvl w:val="0"/>
                <w:numId w:val="6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określa funkcje mięśni szkieletowych wynikające z ich położenia</w:t>
            </w:r>
          </w:p>
          <w:p w:rsidR="005235F6" w:rsidRPr="000806C5" w:rsidRDefault="005235F6" w:rsidP="00A34E36">
            <w:pPr>
              <w:numPr>
                <w:ilvl w:val="0"/>
                <w:numId w:val="6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budowę sarkomeru</w:t>
            </w:r>
          </w:p>
          <w:p w:rsidR="005235F6" w:rsidRPr="000806C5" w:rsidRDefault="005235F6" w:rsidP="00A34E36">
            <w:pPr>
              <w:numPr>
                <w:ilvl w:val="0"/>
                <w:numId w:val="6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na czym polega mechanizm skurczu mięśnia szkielet</w:t>
            </w:r>
            <w:r w:rsidRPr="000806C5">
              <w:rPr>
                <w:sz w:val="20"/>
                <w:szCs w:val="20"/>
              </w:rPr>
              <w:t>o</w:t>
            </w:r>
            <w:r w:rsidRPr="000806C5">
              <w:rPr>
                <w:sz w:val="20"/>
                <w:szCs w:val="20"/>
              </w:rPr>
              <w:t>wego</w:t>
            </w:r>
          </w:p>
          <w:p w:rsidR="005235F6" w:rsidRPr="000806C5" w:rsidRDefault="005235F6" w:rsidP="00A34E36">
            <w:pPr>
              <w:numPr>
                <w:ilvl w:val="0"/>
                <w:numId w:val="6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określa, w jakich warunkach w mięśniach powstaje kwas mlekowy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wykazuje związek budowy tkanki mięśniowej </w:t>
            </w:r>
            <w:r w:rsidRPr="000806C5">
              <w:rPr>
                <w:sz w:val="20"/>
                <w:szCs w:val="20"/>
              </w:rPr>
              <w:br/>
              <w:t>z funkcją pełnioną przez tę tkankę</w:t>
            </w:r>
          </w:p>
          <w:p w:rsidR="005235F6" w:rsidRPr="000806C5" w:rsidRDefault="005235F6" w:rsidP="00A34E36">
            <w:pPr>
              <w:numPr>
                <w:ilvl w:val="0"/>
                <w:numId w:val="6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analizuje molekularny mechanizm skurczu mięśnia</w:t>
            </w:r>
          </w:p>
          <w:p w:rsidR="005235F6" w:rsidRPr="000806C5" w:rsidRDefault="005235F6" w:rsidP="00A34E36">
            <w:pPr>
              <w:numPr>
                <w:ilvl w:val="0"/>
                <w:numId w:val="6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warunki prawidłowej pracy mięśni</w:t>
            </w:r>
          </w:p>
          <w:p w:rsidR="005235F6" w:rsidRPr="000806C5" w:rsidRDefault="005235F6" w:rsidP="00A34E36">
            <w:pPr>
              <w:numPr>
                <w:ilvl w:val="0"/>
                <w:numId w:val="6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przemiany biochemiczne zachodzące podczas długotrwałej pracy mięśnia</w:t>
            </w:r>
          </w:p>
          <w:p w:rsidR="005235F6" w:rsidRPr="000806C5" w:rsidRDefault="005235F6" w:rsidP="00A34E36">
            <w:pPr>
              <w:numPr>
                <w:ilvl w:val="0"/>
                <w:numId w:val="6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określa rolę mioglobiny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klasyfikuje mięśnie </w:t>
            </w:r>
            <w:r w:rsidRPr="000806C5">
              <w:rPr>
                <w:sz w:val="20"/>
                <w:szCs w:val="20"/>
              </w:rPr>
              <w:br/>
              <w:t>ze względu na wykonywane czynności</w:t>
            </w:r>
          </w:p>
          <w:p w:rsidR="005235F6" w:rsidRPr="000806C5" w:rsidRDefault="005235F6" w:rsidP="00A34E36">
            <w:pPr>
              <w:numPr>
                <w:ilvl w:val="0"/>
                <w:numId w:val="6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na czym polega antagonistyczne działanie mięśni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uzasadnia, że mięśnie szkieletowe mają budowę hierarchiczną</w:t>
            </w:r>
          </w:p>
          <w:p w:rsidR="005235F6" w:rsidRPr="000806C5" w:rsidRDefault="005235F6" w:rsidP="00A34E36">
            <w:pPr>
              <w:numPr>
                <w:ilvl w:val="0"/>
                <w:numId w:val="6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wykazuje związek między budową mięśnia </w:t>
            </w:r>
            <w:r w:rsidRPr="000806C5">
              <w:rPr>
                <w:sz w:val="20"/>
                <w:szCs w:val="20"/>
              </w:rPr>
              <w:br/>
              <w:t>a mechanizmem jego skurczu</w:t>
            </w:r>
          </w:p>
          <w:p w:rsidR="005235F6" w:rsidRPr="000806C5" w:rsidRDefault="005235F6" w:rsidP="00A34E36">
            <w:pPr>
              <w:numPr>
                <w:ilvl w:val="0"/>
                <w:numId w:val="6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 mechanizm skurczu mięśnia na poziomie miofibryli oraz rolę jonów wapnia i ATP w tym procesie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57538">
            <w:pPr>
              <w:numPr>
                <w:ilvl w:val="0"/>
                <w:numId w:val="1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składniki pokarmowe, które mają pozytywny wpływ na stan układu ruchu</w:t>
            </w:r>
          </w:p>
          <w:p w:rsidR="005235F6" w:rsidRPr="000806C5" w:rsidRDefault="005235F6" w:rsidP="00A57538">
            <w:pPr>
              <w:numPr>
                <w:ilvl w:val="0"/>
                <w:numId w:val="1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dostrzega znaczenie utrzymywania prawidłowej postawy ciała</w:t>
            </w:r>
          </w:p>
          <w:p w:rsidR="005235F6" w:rsidRPr="000806C5" w:rsidRDefault="005235F6" w:rsidP="00A57538">
            <w:pPr>
              <w:numPr>
                <w:ilvl w:val="0"/>
                <w:numId w:val="1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rozpoznaje wady postawy na schematach lub </w:t>
            </w:r>
            <w:r w:rsidRPr="000806C5">
              <w:rPr>
                <w:sz w:val="20"/>
                <w:szCs w:val="20"/>
              </w:rPr>
              <w:br/>
              <w:t>na podstawie opisu</w:t>
            </w:r>
          </w:p>
          <w:p w:rsidR="005235F6" w:rsidRPr="000806C5" w:rsidRDefault="005235F6" w:rsidP="00A34E36">
            <w:pPr>
              <w:numPr>
                <w:ilvl w:val="0"/>
                <w:numId w:val="1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przyczyny powstawania wad postawy</w:t>
            </w:r>
          </w:p>
          <w:p w:rsidR="005235F6" w:rsidRPr="000806C5" w:rsidRDefault="005235F6" w:rsidP="00A34E36">
            <w:pPr>
              <w:numPr>
                <w:ilvl w:val="0"/>
                <w:numId w:val="1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przedstawia przyczyny </w:t>
            </w:r>
            <w:r w:rsidRPr="000806C5">
              <w:rPr>
                <w:sz w:val="20"/>
                <w:szCs w:val="20"/>
              </w:rPr>
              <w:lastRenderedPageBreak/>
              <w:t>płaskostopia</w:t>
            </w:r>
          </w:p>
          <w:p w:rsidR="005235F6" w:rsidRPr="000806C5" w:rsidRDefault="005235F6" w:rsidP="00A34E36">
            <w:pPr>
              <w:numPr>
                <w:ilvl w:val="0"/>
                <w:numId w:val="1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podstawowe urazy mechaniczne układu ruchu</w:t>
            </w:r>
          </w:p>
          <w:p w:rsidR="005235F6" w:rsidRPr="000806C5" w:rsidRDefault="005235F6" w:rsidP="00A34E36">
            <w:pPr>
              <w:numPr>
                <w:ilvl w:val="0"/>
                <w:numId w:val="1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choroby układu ruchu</w:t>
            </w:r>
          </w:p>
          <w:p w:rsidR="005235F6" w:rsidRPr="000806C5" w:rsidRDefault="005235F6" w:rsidP="00A34E36">
            <w:pPr>
              <w:numPr>
                <w:ilvl w:val="0"/>
                <w:numId w:val="1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dowodzi korzystnego wpływu ćwiczeń fizycznych na zdrowie</w:t>
            </w:r>
          </w:p>
          <w:p w:rsidR="005235F6" w:rsidRPr="000806C5" w:rsidRDefault="005235F6" w:rsidP="00A34E36">
            <w:pPr>
              <w:numPr>
                <w:ilvl w:val="0"/>
                <w:numId w:val="1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definiuje pojęcie </w:t>
            </w:r>
            <w:r w:rsidRPr="000806C5">
              <w:rPr>
                <w:i/>
                <w:sz w:val="20"/>
                <w:szCs w:val="20"/>
              </w:rPr>
              <w:t>doping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1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rozróżnia urazy mechaniczne szkieletu</w:t>
            </w:r>
          </w:p>
          <w:p w:rsidR="005235F6" w:rsidRPr="000806C5" w:rsidRDefault="005235F6" w:rsidP="00A34E36">
            <w:pPr>
              <w:numPr>
                <w:ilvl w:val="0"/>
                <w:numId w:val="1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cechy prawidłowej postawy ciała</w:t>
            </w:r>
          </w:p>
          <w:p w:rsidR="005235F6" w:rsidRPr="000806C5" w:rsidRDefault="005235F6" w:rsidP="00A34E36">
            <w:pPr>
              <w:numPr>
                <w:ilvl w:val="0"/>
                <w:numId w:val="1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choroby układu ruchu</w:t>
            </w:r>
          </w:p>
          <w:p w:rsidR="005235F6" w:rsidRPr="000806C5" w:rsidRDefault="005235F6" w:rsidP="00A34E36">
            <w:pPr>
              <w:numPr>
                <w:ilvl w:val="0"/>
                <w:numId w:val="1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wykazuje, że codzienna aktywność fizyczna wpływa korzystnie na układ ruchu</w:t>
            </w:r>
          </w:p>
          <w:p w:rsidR="005235F6" w:rsidRPr="000806C5" w:rsidRDefault="005235F6" w:rsidP="00A34E36">
            <w:pPr>
              <w:numPr>
                <w:ilvl w:val="0"/>
                <w:numId w:val="1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składniki diety niezbędne do prawidłowego funkcjonowania układu ruchu</w:t>
            </w:r>
          </w:p>
          <w:p w:rsidR="005235F6" w:rsidRPr="000806C5" w:rsidRDefault="005235F6" w:rsidP="00A34E36">
            <w:pPr>
              <w:numPr>
                <w:ilvl w:val="0"/>
                <w:numId w:val="1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wyjaśnia, kiedy warto </w:t>
            </w:r>
            <w:r w:rsidRPr="000806C5">
              <w:rPr>
                <w:sz w:val="20"/>
                <w:szCs w:val="20"/>
              </w:rPr>
              <w:lastRenderedPageBreak/>
              <w:t>stosować suplementy diety</w:t>
            </w:r>
          </w:p>
          <w:p w:rsidR="005235F6" w:rsidRPr="000806C5" w:rsidRDefault="005235F6" w:rsidP="00A34E36">
            <w:pPr>
              <w:numPr>
                <w:ilvl w:val="0"/>
                <w:numId w:val="1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metody zapobiegania wadom postawy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1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przyczyny i skutki wad kręgosłupa</w:t>
            </w:r>
          </w:p>
          <w:p w:rsidR="005235F6" w:rsidRPr="000806C5" w:rsidRDefault="005235F6" w:rsidP="00A34E36">
            <w:pPr>
              <w:numPr>
                <w:ilvl w:val="0"/>
                <w:numId w:val="1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przyczyny i skutki płaskostopia</w:t>
            </w:r>
          </w:p>
          <w:p w:rsidR="005235F6" w:rsidRPr="000806C5" w:rsidRDefault="005235F6" w:rsidP="00A34E36">
            <w:pPr>
              <w:numPr>
                <w:ilvl w:val="0"/>
                <w:numId w:val="1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omawia przyczyny oraz sposoby diagnozowania </w:t>
            </w:r>
            <w:r w:rsidRPr="000806C5">
              <w:rPr>
                <w:sz w:val="20"/>
                <w:szCs w:val="20"/>
              </w:rPr>
              <w:br/>
              <w:t>i leczenia osteoporozy</w:t>
            </w:r>
          </w:p>
          <w:p w:rsidR="005235F6" w:rsidRPr="000806C5" w:rsidRDefault="005235F6" w:rsidP="00A34E36">
            <w:pPr>
              <w:numPr>
                <w:ilvl w:val="0"/>
                <w:numId w:val="1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 wpływ dopingu na organizm człowieka</w:t>
            </w:r>
          </w:p>
          <w:p w:rsidR="005235F6" w:rsidRPr="000806C5" w:rsidRDefault="005235F6" w:rsidP="00A34E36">
            <w:pPr>
              <w:numPr>
                <w:ilvl w:val="0"/>
                <w:numId w:val="1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wykazuje, że długotrwałe przebywanie w pozycji siedzącej jest niezdrowe dla układu ruchu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1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sposoby zapobiegania osteoporozie</w:t>
            </w:r>
          </w:p>
          <w:p w:rsidR="005235F6" w:rsidRPr="000806C5" w:rsidRDefault="005235F6" w:rsidP="00A34E36">
            <w:pPr>
              <w:numPr>
                <w:ilvl w:val="0"/>
                <w:numId w:val="1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wskazuje przyczyny zmian zachodzących w układzie ruchu na skutek osteoporozy</w:t>
            </w:r>
          </w:p>
          <w:p w:rsidR="005235F6" w:rsidRPr="000806C5" w:rsidRDefault="005235F6" w:rsidP="00A34E36">
            <w:pPr>
              <w:numPr>
                <w:ilvl w:val="0"/>
                <w:numId w:val="1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przewiduje skutki niewłaściwego wykonyw</w:t>
            </w:r>
            <w:r w:rsidRPr="000806C5">
              <w:rPr>
                <w:sz w:val="20"/>
                <w:szCs w:val="20"/>
              </w:rPr>
              <w:t>a</w:t>
            </w:r>
            <w:r w:rsidRPr="000806C5">
              <w:rPr>
                <w:sz w:val="20"/>
                <w:szCs w:val="20"/>
              </w:rPr>
              <w:t>nia ćwiczeń fizycznych</w:t>
            </w:r>
          </w:p>
          <w:p w:rsidR="005235F6" w:rsidRPr="000806C5" w:rsidRDefault="005235F6" w:rsidP="00A17B66">
            <w:pPr>
              <w:numPr>
                <w:ilvl w:val="0"/>
                <w:numId w:val="1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omawia działanie wybranych grup środków dopingujących 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1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w jaki sposób transfuzja krwi u sportowców może wpłynąć na uzyskiwanie przez nich lepszych wyników oraz jakie skutki zdrowotne wywołuje ten rodzaj dopingu</w:t>
            </w:r>
          </w:p>
          <w:p w:rsidR="005235F6" w:rsidRPr="000806C5" w:rsidRDefault="005235F6" w:rsidP="005653E3">
            <w:pPr>
              <w:numPr>
                <w:ilvl w:val="0"/>
                <w:numId w:val="1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przedstawia argumenty przemawiające </w:t>
            </w:r>
            <w:r w:rsidRPr="000806C5">
              <w:rPr>
                <w:sz w:val="20"/>
                <w:szCs w:val="20"/>
              </w:rPr>
              <w:br/>
              <w:t xml:space="preserve">za stosowaniem </w:t>
            </w:r>
            <w:r w:rsidRPr="000806C5">
              <w:rPr>
                <w:sz w:val="20"/>
                <w:szCs w:val="20"/>
              </w:rPr>
              <w:lastRenderedPageBreak/>
              <w:t xml:space="preserve">manipulacji genetycznych </w:t>
            </w:r>
            <w:r w:rsidRPr="000806C5">
              <w:rPr>
                <w:sz w:val="20"/>
                <w:szCs w:val="20"/>
              </w:rPr>
              <w:br/>
              <w:t xml:space="preserve">u sportowców </w:t>
            </w:r>
            <w:r w:rsidRPr="000806C5">
              <w:rPr>
                <w:sz w:val="20"/>
                <w:szCs w:val="20"/>
              </w:rPr>
              <w:br/>
              <w:t>w celu uzyskiwania przez nich lepszych wyników oraz argumenty przeciw stosowaniu takich manipulacji</w:t>
            </w:r>
          </w:p>
        </w:tc>
      </w:tr>
      <w:tr w:rsidR="005235F6" w:rsidRPr="000806C5" w:rsidTr="005235F6">
        <w:tc>
          <w:tcPr>
            <w:tcW w:w="5000" w:type="pct"/>
            <w:gridSpan w:val="5"/>
            <w:shd w:val="clear" w:color="auto" w:fill="FFFFFF"/>
          </w:tcPr>
          <w:p w:rsidR="005235F6" w:rsidRPr="00C01C8C" w:rsidRDefault="005235F6" w:rsidP="00C01C8C">
            <w:pPr>
              <w:jc w:val="center"/>
              <w:rPr>
                <w:b/>
                <w:sz w:val="20"/>
                <w:szCs w:val="20"/>
              </w:rPr>
            </w:pPr>
            <w:r w:rsidRPr="000806C5">
              <w:rPr>
                <w:b/>
                <w:sz w:val="20"/>
                <w:szCs w:val="20"/>
              </w:rPr>
              <w:lastRenderedPageBreak/>
              <w:t>4. Układ pokarmowy</w:t>
            </w:r>
          </w:p>
        </w:tc>
      </w:tr>
      <w:tr w:rsidR="005235F6" w:rsidRPr="000806C5" w:rsidTr="005235F6">
        <w:trPr>
          <w:trHeight w:val="1134"/>
        </w:trPr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1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nazwy składników pokarmowych</w:t>
            </w:r>
          </w:p>
          <w:p w:rsidR="005235F6" w:rsidRPr="000806C5" w:rsidRDefault="005235F6" w:rsidP="00A34E36">
            <w:pPr>
              <w:numPr>
                <w:ilvl w:val="0"/>
                <w:numId w:val="1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przykłady produktów spożywczych bogatych w poszczególne składniki pokarmowe</w:t>
            </w:r>
          </w:p>
          <w:p w:rsidR="005235F6" w:rsidRPr="000806C5" w:rsidRDefault="005235F6" w:rsidP="00A34E36">
            <w:pPr>
              <w:numPr>
                <w:ilvl w:val="0"/>
                <w:numId w:val="1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podstawowe funkcje poszczególnych składników pokarmowych</w:t>
            </w:r>
          </w:p>
          <w:p w:rsidR="005235F6" w:rsidRPr="000806C5" w:rsidRDefault="005235F6" w:rsidP="00A57538">
            <w:pPr>
              <w:numPr>
                <w:ilvl w:val="0"/>
                <w:numId w:val="1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definiuje pojęcia </w:t>
            </w:r>
            <w:r w:rsidRPr="000806C5">
              <w:rPr>
                <w:i/>
                <w:sz w:val="20"/>
                <w:szCs w:val="20"/>
              </w:rPr>
              <w:t>błonnik</w:t>
            </w:r>
            <w:r w:rsidRPr="000806C5">
              <w:rPr>
                <w:iCs/>
                <w:sz w:val="20"/>
                <w:szCs w:val="20"/>
              </w:rPr>
              <w:t xml:space="preserve">, </w:t>
            </w:r>
            <w:r w:rsidRPr="000806C5">
              <w:rPr>
                <w:i/>
                <w:sz w:val="20"/>
                <w:szCs w:val="20"/>
              </w:rPr>
              <w:t>NNKT</w:t>
            </w:r>
          </w:p>
          <w:p w:rsidR="005235F6" w:rsidRPr="000806C5" w:rsidRDefault="005235F6" w:rsidP="00A34E36">
            <w:pPr>
              <w:numPr>
                <w:ilvl w:val="0"/>
                <w:numId w:val="1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podaje funkcję błonnika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1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rozróżnia budulcowe </w:t>
            </w:r>
            <w:r w:rsidRPr="000806C5">
              <w:rPr>
                <w:sz w:val="20"/>
                <w:szCs w:val="20"/>
              </w:rPr>
              <w:br/>
              <w:t>i energetyczne składniki pokarmowe</w:t>
            </w:r>
          </w:p>
          <w:p w:rsidR="005235F6" w:rsidRPr="000806C5" w:rsidRDefault="005235F6" w:rsidP="00A34E36">
            <w:pPr>
              <w:numPr>
                <w:ilvl w:val="0"/>
                <w:numId w:val="1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omawia rolę składników pokarmowych </w:t>
            </w:r>
            <w:r w:rsidRPr="000806C5">
              <w:rPr>
                <w:sz w:val="20"/>
                <w:szCs w:val="20"/>
              </w:rPr>
              <w:br/>
              <w:t>w organizmie</w:t>
            </w:r>
          </w:p>
          <w:p w:rsidR="005235F6" w:rsidRPr="000806C5" w:rsidRDefault="005235F6" w:rsidP="00A34E36">
            <w:pPr>
              <w:numPr>
                <w:ilvl w:val="0"/>
                <w:numId w:val="1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podaje różnicę między białkami pełnowartościowymi </w:t>
            </w:r>
            <w:r w:rsidRPr="000806C5">
              <w:rPr>
                <w:sz w:val="20"/>
                <w:szCs w:val="20"/>
              </w:rPr>
              <w:br/>
              <w:t>a białkami niepełnowartościowym</w:t>
            </w:r>
          </w:p>
          <w:p w:rsidR="005235F6" w:rsidRPr="000806C5" w:rsidRDefault="005235F6" w:rsidP="00A34E36">
            <w:pPr>
              <w:numPr>
                <w:ilvl w:val="0"/>
                <w:numId w:val="1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definiuje pojęcia: </w:t>
            </w:r>
            <w:r w:rsidRPr="000806C5">
              <w:rPr>
                <w:i/>
                <w:sz w:val="20"/>
                <w:szCs w:val="20"/>
              </w:rPr>
              <w:t>aminokwasy egzogenne</w:t>
            </w:r>
            <w:r w:rsidRPr="000806C5">
              <w:rPr>
                <w:sz w:val="20"/>
                <w:szCs w:val="20"/>
              </w:rPr>
              <w:t xml:space="preserve">, </w:t>
            </w:r>
            <w:r w:rsidRPr="000806C5">
              <w:rPr>
                <w:i/>
                <w:sz w:val="20"/>
                <w:szCs w:val="20"/>
              </w:rPr>
              <w:t>aminokwasy endogenne</w:t>
            </w:r>
          </w:p>
          <w:p w:rsidR="005235F6" w:rsidRPr="000806C5" w:rsidRDefault="005235F6" w:rsidP="00A34E36">
            <w:pPr>
              <w:numPr>
                <w:ilvl w:val="0"/>
                <w:numId w:val="1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podaje przykłady aminokwasów endogennych </w:t>
            </w:r>
            <w:r w:rsidRPr="000806C5">
              <w:rPr>
                <w:sz w:val="20"/>
                <w:szCs w:val="20"/>
              </w:rPr>
              <w:br/>
              <w:t>i aminokwasów egzogennych</w:t>
            </w:r>
          </w:p>
          <w:p w:rsidR="005235F6" w:rsidRPr="000806C5" w:rsidRDefault="005235F6" w:rsidP="00B4002C">
            <w:pPr>
              <w:numPr>
                <w:ilvl w:val="0"/>
                <w:numId w:val="1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iCs/>
                <w:sz w:val="20"/>
                <w:szCs w:val="20"/>
              </w:rPr>
              <w:t>wyjaśnia znaczenie NNKT dla zdrowia człowieka</w:t>
            </w:r>
          </w:p>
          <w:p w:rsidR="005235F6" w:rsidRPr="000806C5" w:rsidRDefault="005235F6" w:rsidP="00A34E36">
            <w:pPr>
              <w:numPr>
                <w:ilvl w:val="0"/>
                <w:numId w:val="1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kryteria podziału węglowodanów</w:t>
            </w:r>
          </w:p>
          <w:p w:rsidR="005235F6" w:rsidRPr="000806C5" w:rsidRDefault="005235F6" w:rsidP="00A34E36">
            <w:pPr>
              <w:numPr>
                <w:ilvl w:val="0"/>
                <w:numId w:val="1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 znaczenie błonnika pokarmowego </w:t>
            </w:r>
            <w:r w:rsidRPr="000806C5">
              <w:rPr>
                <w:sz w:val="20"/>
                <w:szCs w:val="20"/>
              </w:rPr>
              <w:br/>
              <w:t>w diecie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1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porównuje pokarmy pełnowartościowe </w:t>
            </w:r>
            <w:r w:rsidRPr="000806C5">
              <w:rPr>
                <w:sz w:val="20"/>
                <w:szCs w:val="20"/>
              </w:rPr>
              <w:br/>
              <w:t>z pokarmami niepełnowartościowymi</w:t>
            </w:r>
          </w:p>
          <w:p w:rsidR="005235F6" w:rsidRPr="000806C5" w:rsidRDefault="005235F6" w:rsidP="00A34E36">
            <w:pPr>
              <w:numPr>
                <w:ilvl w:val="0"/>
                <w:numId w:val="1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wskazuje czynniki decydujące o wartości odżywczej pokarmów</w:t>
            </w:r>
          </w:p>
          <w:p w:rsidR="005235F6" w:rsidRPr="000806C5" w:rsidRDefault="005235F6" w:rsidP="00A34E36">
            <w:pPr>
              <w:numPr>
                <w:ilvl w:val="0"/>
                <w:numId w:val="1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klasyfikuje węglowodany na przyswajalne i nieprzyswajalne</w:t>
            </w:r>
          </w:p>
          <w:p w:rsidR="005235F6" w:rsidRPr="000806C5" w:rsidRDefault="005235F6" w:rsidP="005E2BFE">
            <w:pPr>
              <w:ind w:left="170"/>
              <w:rPr>
                <w:sz w:val="20"/>
                <w:szCs w:val="20"/>
              </w:rPr>
            </w:pP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1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przewiduje skutki diety wegańskiej</w:t>
            </w:r>
          </w:p>
          <w:p w:rsidR="005235F6" w:rsidRPr="000806C5" w:rsidRDefault="005235F6" w:rsidP="00A34E36">
            <w:pPr>
              <w:numPr>
                <w:ilvl w:val="0"/>
                <w:numId w:val="1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porównuje zawartość białek w poszczególnych produktach</w:t>
            </w:r>
          </w:p>
          <w:p w:rsidR="005235F6" w:rsidRPr="000806C5" w:rsidRDefault="005235F6" w:rsidP="00A34E36">
            <w:pPr>
              <w:numPr>
                <w:ilvl w:val="0"/>
                <w:numId w:val="1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przewiduje skutki niedoboru i nadmiaru poszczególnych składników odżywczych</w:t>
            </w:r>
          </w:p>
          <w:p w:rsidR="005235F6" w:rsidRPr="000806C5" w:rsidRDefault="005235F6" w:rsidP="00A34E36">
            <w:pPr>
              <w:numPr>
                <w:ilvl w:val="0"/>
                <w:numId w:val="1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wyjaśnia, że </w:t>
            </w:r>
            <w:r w:rsidRPr="000806C5">
              <w:rPr>
                <w:sz w:val="20"/>
                <w:szCs w:val="20"/>
              </w:rPr>
              <w:br/>
              <w:t xml:space="preserve">w przypadku stosowania diety bez białka zwierzęcego bardzo ważne dla zdrowia jest spożywanie urozmaiconych posiłków bogatych </w:t>
            </w:r>
            <w:r w:rsidRPr="000806C5">
              <w:rPr>
                <w:sz w:val="20"/>
                <w:szCs w:val="20"/>
              </w:rPr>
              <w:br/>
              <w:t>w białko roślinne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1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porównuje wartość energetyczną białek z wartością energetyczną węglowodanów </w:t>
            </w:r>
            <w:r w:rsidRPr="000806C5">
              <w:rPr>
                <w:sz w:val="20"/>
                <w:szCs w:val="20"/>
              </w:rPr>
              <w:br/>
              <w:t>i tłuszczów</w:t>
            </w:r>
          </w:p>
          <w:p w:rsidR="005235F6" w:rsidRPr="000806C5" w:rsidRDefault="005235F6" w:rsidP="00A34E36">
            <w:pPr>
              <w:numPr>
                <w:ilvl w:val="0"/>
                <w:numId w:val="1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 zależność między stosowaną dietą </w:t>
            </w:r>
            <w:r w:rsidRPr="000806C5">
              <w:rPr>
                <w:sz w:val="20"/>
                <w:szCs w:val="20"/>
              </w:rPr>
              <w:br/>
              <w:t>a zapotrzebowaniem organizmu na poszczególne składniki pokarmowe</w:t>
            </w:r>
          </w:p>
          <w:p w:rsidR="005235F6" w:rsidRPr="000806C5" w:rsidRDefault="005235F6" w:rsidP="00B749C5">
            <w:pPr>
              <w:numPr>
                <w:ilvl w:val="0"/>
                <w:numId w:val="1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uzasadnia znaczenie dostarczania do organizmu kwasów omega-3 i omega-6 we właściwych proporcjach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1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definiuje pojęcia: </w:t>
            </w:r>
            <w:r w:rsidRPr="000806C5">
              <w:rPr>
                <w:i/>
                <w:sz w:val="20"/>
                <w:szCs w:val="20"/>
              </w:rPr>
              <w:t>witamina</w:t>
            </w:r>
            <w:r w:rsidRPr="000806C5">
              <w:rPr>
                <w:iCs/>
                <w:sz w:val="20"/>
                <w:szCs w:val="20"/>
              </w:rPr>
              <w:t xml:space="preserve">, </w:t>
            </w:r>
            <w:r w:rsidRPr="000806C5">
              <w:rPr>
                <w:i/>
                <w:sz w:val="20"/>
                <w:szCs w:val="20"/>
              </w:rPr>
              <w:lastRenderedPageBreak/>
              <w:t>hiperwitaminoza</w:t>
            </w:r>
            <w:r w:rsidRPr="000806C5">
              <w:rPr>
                <w:iCs/>
                <w:sz w:val="20"/>
                <w:szCs w:val="20"/>
              </w:rPr>
              <w:t xml:space="preserve">, </w:t>
            </w:r>
            <w:r w:rsidRPr="000806C5">
              <w:rPr>
                <w:i/>
                <w:sz w:val="20"/>
                <w:szCs w:val="20"/>
              </w:rPr>
              <w:t>hipowitaminoz</w:t>
            </w:r>
            <w:r w:rsidRPr="000806C5">
              <w:rPr>
                <w:sz w:val="20"/>
                <w:szCs w:val="20"/>
              </w:rPr>
              <w:t xml:space="preserve">a </w:t>
            </w:r>
            <w:r w:rsidRPr="000806C5">
              <w:rPr>
                <w:sz w:val="20"/>
                <w:szCs w:val="20"/>
              </w:rPr>
              <w:br/>
              <w:t xml:space="preserve">i </w:t>
            </w:r>
            <w:r w:rsidRPr="000806C5">
              <w:rPr>
                <w:i/>
                <w:sz w:val="20"/>
                <w:szCs w:val="20"/>
              </w:rPr>
              <w:t>awitam</w:t>
            </w:r>
            <w:r w:rsidRPr="000806C5">
              <w:rPr>
                <w:i/>
                <w:sz w:val="20"/>
                <w:szCs w:val="20"/>
              </w:rPr>
              <w:t>i</w:t>
            </w:r>
            <w:r w:rsidRPr="000806C5">
              <w:rPr>
                <w:i/>
                <w:sz w:val="20"/>
                <w:szCs w:val="20"/>
              </w:rPr>
              <w:t>noza</w:t>
            </w:r>
            <w:r w:rsidRPr="000806C5">
              <w:rPr>
                <w:iCs/>
                <w:sz w:val="20"/>
                <w:szCs w:val="20"/>
              </w:rPr>
              <w:t xml:space="preserve">, </w:t>
            </w:r>
            <w:r w:rsidRPr="000806C5">
              <w:rPr>
                <w:i/>
                <w:sz w:val="20"/>
                <w:szCs w:val="20"/>
              </w:rPr>
              <w:t>bilans wodny</w:t>
            </w:r>
          </w:p>
          <w:p w:rsidR="005235F6" w:rsidRPr="000806C5" w:rsidRDefault="005235F6" w:rsidP="00A34E36">
            <w:pPr>
              <w:numPr>
                <w:ilvl w:val="0"/>
                <w:numId w:val="1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nazwy witamin rozpuszczalnych w tłuszczach i witamin rozpuszczaln</w:t>
            </w:r>
            <w:r>
              <w:rPr>
                <w:sz w:val="20"/>
                <w:szCs w:val="20"/>
              </w:rPr>
              <w:t xml:space="preserve">ych </w:t>
            </w:r>
            <w:r w:rsidRPr="000806C5">
              <w:rPr>
                <w:sz w:val="20"/>
                <w:szCs w:val="20"/>
              </w:rPr>
              <w:t>w w</w:t>
            </w:r>
            <w:r w:rsidRPr="000806C5">
              <w:rPr>
                <w:sz w:val="20"/>
                <w:szCs w:val="20"/>
              </w:rPr>
              <w:t>o</w:t>
            </w:r>
            <w:r w:rsidRPr="000806C5">
              <w:rPr>
                <w:sz w:val="20"/>
                <w:szCs w:val="20"/>
              </w:rPr>
              <w:t>dzie</w:t>
            </w:r>
          </w:p>
          <w:p w:rsidR="005235F6" w:rsidRPr="000806C5" w:rsidRDefault="005235F6" w:rsidP="00A34E36">
            <w:pPr>
              <w:numPr>
                <w:ilvl w:val="0"/>
                <w:numId w:val="1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główne źródła witamin</w:t>
            </w:r>
          </w:p>
          <w:p w:rsidR="005235F6" w:rsidRPr="000806C5" w:rsidRDefault="005235F6" w:rsidP="00A34E36">
            <w:pPr>
              <w:numPr>
                <w:ilvl w:val="0"/>
                <w:numId w:val="1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podstawowe funkcje poszczególnych witamin</w:t>
            </w:r>
          </w:p>
          <w:p w:rsidR="005235F6" w:rsidRPr="000806C5" w:rsidRDefault="005235F6" w:rsidP="00A34E36">
            <w:pPr>
              <w:numPr>
                <w:ilvl w:val="0"/>
                <w:numId w:val="1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skutki niedoboru wybranych witamin</w:t>
            </w:r>
          </w:p>
          <w:p w:rsidR="005235F6" w:rsidRPr="000806C5" w:rsidRDefault="005235F6" w:rsidP="00A34E36">
            <w:pPr>
              <w:numPr>
                <w:ilvl w:val="0"/>
                <w:numId w:val="1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podaje kryteria podziału składników mineralnych</w:t>
            </w:r>
          </w:p>
          <w:p w:rsidR="005235F6" w:rsidRPr="000806C5" w:rsidRDefault="005235F6" w:rsidP="00A34E36">
            <w:pPr>
              <w:numPr>
                <w:ilvl w:val="0"/>
                <w:numId w:val="1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wymienia nazwy makroelementów </w:t>
            </w:r>
            <w:r w:rsidRPr="000806C5">
              <w:rPr>
                <w:sz w:val="20"/>
                <w:szCs w:val="20"/>
              </w:rPr>
              <w:br/>
              <w:t>i mikroelementów</w:t>
            </w:r>
          </w:p>
          <w:p w:rsidR="005235F6" w:rsidRPr="000806C5" w:rsidRDefault="005235F6" w:rsidP="00A34E36">
            <w:pPr>
              <w:numPr>
                <w:ilvl w:val="0"/>
                <w:numId w:val="1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wymienia funkcje wody </w:t>
            </w:r>
            <w:r w:rsidRPr="000806C5">
              <w:rPr>
                <w:sz w:val="20"/>
                <w:szCs w:val="20"/>
              </w:rPr>
              <w:br/>
              <w:t>w organizmie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1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 zasady klasyfikacji i </w:t>
            </w:r>
            <w:r w:rsidRPr="000806C5">
              <w:rPr>
                <w:sz w:val="20"/>
                <w:szCs w:val="20"/>
              </w:rPr>
              <w:lastRenderedPageBreak/>
              <w:t>nazewnictwa wit</w:t>
            </w:r>
            <w:r w:rsidRPr="000806C5">
              <w:rPr>
                <w:sz w:val="20"/>
                <w:szCs w:val="20"/>
              </w:rPr>
              <w:t>a</w:t>
            </w:r>
            <w:r w:rsidRPr="000806C5">
              <w:rPr>
                <w:sz w:val="20"/>
                <w:szCs w:val="20"/>
              </w:rPr>
              <w:t>min</w:t>
            </w:r>
          </w:p>
          <w:p w:rsidR="005235F6" w:rsidRPr="000806C5" w:rsidRDefault="005235F6" w:rsidP="00A34E36">
            <w:pPr>
              <w:numPr>
                <w:ilvl w:val="0"/>
                <w:numId w:val="1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wymienia nazwy pokarmów będących źródłami witamin rozpuszczalnych </w:t>
            </w:r>
            <w:r w:rsidRPr="000806C5">
              <w:rPr>
                <w:sz w:val="20"/>
                <w:szCs w:val="20"/>
              </w:rPr>
              <w:br/>
              <w:t>w tłuszczach i w wodzie</w:t>
            </w:r>
          </w:p>
          <w:p w:rsidR="005235F6" w:rsidRPr="000806C5" w:rsidRDefault="005235F6" w:rsidP="00A34E36">
            <w:pPr>
              <w:numPr>
                <w:ilvl w:val="0"/>
                <w:numId w:val="1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omawia funkcje witamin rozpuszczalnych </w:t>
            </w:r>
            <w:r w:rsidRPr="000806C5">
              <w:rPr>
                <w:sz w:val="20"/>
                <w:szCs w:val="20"/>
              </w:rPr>
              <w:br/>
              <w:t>w tłus</w:t>
            </w:r>
            <w:r w:rsidRPr="000806C5">
              <w:rPr>
                <w:sz w:val="20"/>
                <w:szCs w:val="20"/>
              </w:rPr>
              <w:t>z</w:t>
            </w:r>
            <w:r w:rsidRPr="000806C5">
              <w:rPr>
                <w:sz w:val="20"/>
                <w:szCs w:val="20"/>
              </w:rPr>
              <w:t>czach i w wodzie</w:t>
            </w:r>
          </w:p>
          <w:p w:rsidR="005235F6" w:rsidRPr="000806C5" w:rsidRDefault="005235F6" w:rsidP="00A34E36">
            <w:pPr>
              <w:numPr>
                <w:ilvl w:val="0"/>
                <w:numId w:val="1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wymienia przyczyny awitaminozy </w:t>
            </w:r>
            <w:r w:rsidRPr="000806C5">
              <w:rPr>
                <w:sz w:val="20"/>
                <w:szCs w:val="20"/>
              </w:rPr>
              <w:br/>
              <w:t>i hipowitaminozy</w:t>
            </w:r>
          </w:p>
          <w:p w:rsidR="005235F6" w:rsidRPr="000806C5" w:rsidRDefault="005235F6" w:rsidP="00A34E36">
            <w:pPr>
              <w:numPr>
                <w:ilvl w:val="0"/>
                <w:numId w:val="1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znaczenie składników mineralnych dla organizmu</w:t>
            </w:r>
          </w:p>
          <w:p w:rsidR="005235F6" w:rsidRPr="000806C5" w:rsidRDefault="005235F6" w:rsidP="00A34E36">
            <w:pPr>
              <w:numPr>
                <w:ilvl w:val="0"/>
                <w:numId w:val="1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znaczenie wody dla organizmu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1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omawia skutki niedoboru </w:t>
            </w:r>
            <w:r w:rsidRPr="000806C5">
              <w:rPr>
                <w:sz w:val="20"/>
                <w:szCs w:val="20"/>
              </w:rPr>
              <w:br/>
            </w:r>
            <w:r w:rsidRPr="000806C5">
              <w:rPr>
                <w:sz w:val="20"/>
                <w:szCs w:val="20"/>
              </w:rPr>
              <w:lastRenderedPageBreak/>
              <w:t>i nadmiaru wybranych witamin w organizmie człowieka</w:t>
            </w:r>
          </w:p>
          <w:p w:rsidR="005235F6" w:rsidRPr="000806C5" w:rsidRDefault="005235F6" w:rsidP="00546E1C">
            <w:pPr>
              <w:numPr>
                <w:ilvl w:val="0"/>
                <w:numId w:val="15"/>
              </w:numPr>
              <w:ind w:left="170" w:hanging="170"/>
              <w:rPr>
                <w:b/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podaje przykłady naturalnych antyutleniaczy, którymi są niektóre witaminy (A, C, E)</w:t>
            </w:r>
          </w:p>
          <w:p w:rsidR="005235F6" w:rsidRPr="000806C5" w:rsidRDefault="005235F6" w:rsidP="00A34E36">
            <w:pPr>
              <w:numPr>
                <w:ilvl w:val="0"/>
                <w:numId w:val="1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omawia znaczenie wybranych makro- </w:t>
            </w:r>
            <w:r w:rsidRPr="000806C5">
              <w:rPr>
                <w:sz w:val="20"/>
                <w:szCs w:val="20"/>
              </w:rPr>
              <w:br/>
              <w:t>i mikroelementów</w:t>
            </w:r>
          </w:p>
          <w:p w:rsidR="005235F6" w:rsidRPr="000806C5" w:rsidRDefault="005235F6" w:rsidP="00A34E36">
            <w:pPr>
              <w:numPr>
                <w:ilvl w:val="0"/>
                <w:numId w:val="1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omawia objawy niedoboru wybranych makroelementów </w:t>
            </w:r>
            <w:r w:rsidRPr="000806C5">
              <w:rPr>
                <w:sz w:val="20"/>
                <w:szCs w:val="20"/>
              </w:rPr>
              <w:br/>
              <w:t>i mikroelementów</w:t>
            </w:r>
          </w:p>
          <w:p w:rsidR="005235F6" w:rsidRPr="000806C5" w:rsidRDefault="005235F6" w:rsidP="00A34E36">
            <w:pPr>
              <w:numPr>
                <w:ilvl w:val="0"/>
                <w:numId w:val="1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na czym polega mechanizm regulacji bilansu wodnego człowi</w:t>
            </w:r>
            <w:r w:rsidRPr="000806C5">
              <w:rPr>
                <w:sz w:val="20"/>
                <w:szCs w:val="20"/>
              </w:rPr>
              <w:t>e</w:t>
            </w:r>
            <w:r w:rsidRPr="000806C5">
              <w:rPr>
                <w:sz w:val="20"/>
                <w:szCs w:val="20"/>
              </w:rPr>
              <w:t>ka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A3F4C">
            <w:pPr>
              <w:rPr>
                <w:b/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15"/>
              </w:numPr>
              <w:ind w:left="170" w:hanging="170"/>
              <w:rPr>
                <w:b/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wyjaśnia, jakie znaczenie </w:t>
            </w:r>
            <w:r w:rsidRPr="000806C5">
              <w:rPr>
                <w:sz w:val="20"/>
                <w:szCs w:val="20"/>
              </w:rPr>
              <w:lastRenderedPageBreak/>
              <w:t>mają antyutleniacze dla prawidłowego funkcjonowania organizmu</w:t>
            </w:r>
          </w:p>
          <w:p w:rsidR="005235F6" w:rsidRPr="000806C5" w:rsidRDefault="005235F6" w:rsidP="00546E1C">
            <w:pPr>
              <w:numPr>
                <w:ilvl w:val="0"/>
                <w:numId w:val="1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 omawia znaczenie witamin jako naturalnych antyutleniaczy</w:t>
            </w:r>
          </w:p>
          <w:p w:rsidR="005235F6" w:rsidRPr="000806C5" w:rsidRDefault="005235F6" w:rsidP="00A34E36">
            <w:pPr>
              <w:numPr>
                <w:ilvl w:val="0"/>
                <w:numId w:val="1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uzasadnia związek między właściw</w:t>
            </w:r>
            <w:r w:rsidRPr="000806C5">
              <w:rPr>
                <w:sz w:val="20"/>
                <w:szCs w:val="20"/>
              </w:rPr>
              <w:t>o</w:t>
            </w:r>
            <w:r w:rsidRPr="000806C5">
              <w:rPr>
                <w:sz w:val="20"/>
                <w:szCs w:val="20"/>
              </w:rPr>
              <w:t>ściami a funkcjami wody</w:t>
            </w:r>
          </w:p>
          <w:p w:rsidR="005235F6" w:rsidRPr="000806C5" w:rsidRDefault="005235F6" w:rsidP="00A34E36">
            <w:pPr>
              <w:numPr>
                <w:ilvl w:val="0"/>
                <w:numId w:val="6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dlaczego dodawanie tłuszczów (oliwy lub oleju) do warzyw ma wpływ na przyswajalność witamin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A3F4C">
            <w:pPr>
              <w:rPr>
                <w:b/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3A3F4C">
            <w:pPr>
              <w:numPr>
                <w:ilvl w:val="0"/>
                <w:numId w:val="15"/>
              </w:numPr>
              <w:ind w:left="170" w:hanging="170"/>
              <w:rPr>
                <w:b/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analizuje zależności </w:t>
            </w:r>
            <w:r w:rsidRPr="000806C5">
              <w:rPr>
                <w:sz w:val="20"/>
                <w:szCs w:val="20"/>
              </w:rPr>
              <w:lastRenderedPageBreak/>
              <w:t xml:space="preserve">między uwodnieniem organizmu </w:t>
            </w:r>
            <w:r w:rsidRPr="000806C5">
              <w:rPr>
                <w:sz w:val="20"/>
                <w:szCs w:val="20"/>
              </w:rPr>
              <w:br/>
              <w:t>a tempem metabol</w:t>
            </w:r>
            <w:r w:rsidRPr="000806C5">
              <w:rPr>
                <w:sz w:val="20"/>
                <w:szCs w:val="20"/>
              </w:rPr>
              <w:t>i</w:t>
            </w:r>
            <w:r w:rsidRPr="000806C5">
              <w:rPr>
                <w:sz w:val="20"/>
                <w:szCs w:val="20"/>
              </w:rPr>
              <w:t>zmu</w:t>
            </w:r>
          </w:p>
          <w:p w:rsidR="005235F6" w:rsidRPr="000806C5" w:rsidRDefault="005235F6" w:rsidP="00A34E36">
            <w:pPr>
              <w:numPr>
                <w:ilvl w:val="0"/>
                <w:numId w:val="1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określa na podstawie literatury zdrowotne konsekwencje spożywania nadmiernej ilości soli kuchennej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1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wyróżnia w układzie pokarmowym przewód p</w:t>
            </w:r>
            <w:r w:rsidRPr="000806C5">
              <w:rPr>
                <w:sz w:val="20"/>
                <w:szCs w:val="20"/>
              </w:rPr>
              <w:t>o</w:t>
            </w:r>
            <w:r w:rsidRPr="000806C5">
              <w:rPr>
                <w:sz w:val="20"/>
                <w:szCs w:val="20"/>
              </w:rPr>
              <w:t>karmowy i gruczoły trawienne</w:t>
            </w:r>
          </w:p>
          <w:p w:rsidR="005235F6" w:rsidRPr="000806C5" w:rsidRDefault="005235F6" w:rsidP="00A34E36">
            <w:pPr>
              <w:numPr>
                <w:ilvl w:val="0"/>
                <w:numId w:val="1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wymienia nazwy odcinków przewodu pokarmowego </w:t>
            </w:r>
            <w:r w:rsidRPr="000806C5">
              <w:rPr>
                <w:sz w:val="20"/>
                <w:szCs w:val="20"/>
              </w:rPr>
              <w:br/>
              <w:t>i gruczołów trawie</w:t>
            </w:r>
            <w:r w:rsidRPr="000806C5">
              <w:rPr>
                <w:sz w:val="20"/>
                <w:szCs w:val="20"/>
              </w:rPr>
              <w:t>n</w:t>
            </w:r>
            <w:r w:rsidRPr="000806C5">
              <w:rPr>
                <w:sz w:val="20"/>
                <w:szCs w:val="20"/>
              </w:rPr>
              <w:t>nych</w:t>
            </w:r>
          </w:p>
          <w:p w:rsidR="005235F6" w:rsidRPr="000806C5" w:rsidRDefault="005235F6" w:rsidP="00A34E36">
            <w:pPr>
              <w:numPr>
                <w:ilvl w:val="0"/>
                <w:numId w:val="1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podaje funkcje jamy ustnej, gardła, przełyku, żołą</w:t>
            </w:r>
            <w:r w:rsidRPr="000806C5">
              <w:rPr>
                <w:sz w:val="20"/>
                <w:szCs w:val="20"/>
              </w:rPr>
              <w:t>d</w:t>
            </w:r>
            <w:r w:rsidRPr="000806C5">
              <w:rPr>
                <w:sz w:val="20"/>
                <w:szCs w:val="20"/>
              </w:rPr>
              <w:t>ka i jelit</w:t>
            </w:r>
          </w:p>
          <w:p w:rsidR="005235F6" w:rsidRPr="000806C5" w:rsidRDefault="005235F6" w:rsidP="00A34E36">
            <w:pPr>
              <w:numPr>
                <w:ilvl w:val="0"/>
                <w:numId w:val="1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przedstawia budowę </w:t>
            </w:r>
            <w:r w:rsidRPr="000806C5">
              <w:rPr>
                <w:sz w:val="20"/>
                <w:szCs w:val="20"/>
              </w:rPr>
              <w:br/>
              <w:t>i rodzaje zębów</w:t>
            </w:r>
          </w:p>
          <w:p w:rsidR="005235F6" w:rsidRPr="000806C5" w:rsidRDefault="005235F6" w:rsidP="00A34E36">
            <w:pPr>
              <w:numPr>
                <w:ilvl w:val="0"/>
                <w:numId w:val="1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znaczenie ruchów perystaltycznych</w:t>
            </w:r>
          </w:p>
          <w:p w:rsidR="005235F6" w:rsidRPr="000806C5" w:rsidRDefault="005235F6" w:rsidP="00A34E36">
            <w:pPr>
              <w:numPr>
                <w:ilvl w:val="0"/>
                <w:numId w:val="1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podaje funkcje żołądka </w:t>
            </w:r>
            <w:r w:rsidRPr="000806C5">
              <w:rPr>
                <w:sz w:val="20"/>
                <w:szCs w:val="20"/>
              </w:rPr>
              <w:br/>
            </w:r>
            <w:r w:rsidRPr="000806C5">
              <w:rPr>
                <w:sz w:val="20"/>
                <w:szCs w:val="20"/>
              </w:rPr>
              <w:lastRenderedPageBreak/>
              <w:t>i dwunastnicy</w:t>
            </w:r>
          </w:p>
          <w:p w:rsidR="005235F6" w:rsidRPr="000806C5" w:rsidRDefault="005235F6" w:rsidP="00A34E36">
            <w:pPr>
              <w:numPr>
                <w:ilvl w:val="0"/>
                <w:numId w:val="1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podaje funkcje ślinianek, w</w:t>
            </w:r>
            <w:r w:rsidRPr="000806C5">
              <w:rPr>
                <w:sz w:val="20"/>
                <w:szCs w:val="20"/>
              </w:rPr>
              <w:t>ą</w:t>
            </w:r>
            <w:r w:rsidRPr="000806C5">
              <w:rPr>
                <w:sz w:val="20"/>
                <w:szCs w:val="20"/>
              </w:rPr>
              <w:t>troby i trzustki</w:t>
            </w:r>
          </w:p>
          <w:p w:rsidR="005235F6" w:rsidRPr="000806C5" w:rsidRDefault="005235F6" w:rsidP="00A34E36">
            <w:pPr>
              <w:numPr>
                <w:ilvl w:val="0"/>
                <w:numId w:val="1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funkcje jelita cienkiego i jelita grubego</w:t>
            </w:r>
          </w:p>
          <w:p w:rsidR="005235F6" w:rsidRPr="000806C5" w:rsidRDefault="005235F6" w:rsidP="00A34E36">
            <w:pPr>
              <w:numPr>
                <w:ilvl w:val="0"/>
                <w:numId w:val="1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funkcje kosmków jelitowych</w:t>
            </w:r>
          </w:p>
          <w:p w:rsidR="005235F6" w:rsidRPr="000806C5" w:rsidRDefault="005235F6" w:rsidP="00A34E36">
            <w:pPr>
              <w:numPr>
                <w:ilvl w:val="0"/>
                <w:numId w:val="1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wskazuje miejsca wchłaniania pokarmu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1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na czym polega trawienie pokarmów</w:t>
            </w:r>
          </w:p>
          <w:p w:rsidR="005235F6" w:rsidRPr="000806C5" w:rsidRDefault="005235F6" w:rsidP="00A34E36">
            <w:pPr>
              <w:numPr>
                <w:ilvl w:val="0"/>
                <w:numId w:val="1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 rolę języka </w:t>
            </w:r>
            <w:r w:rsidRPr="000806C5">
              <w:rPr>
                <w:sz w:val="20"/>
                <w:szCs w:val="20"/>
              </w:rPr>
              <w:br/>
              <w:t>i gardła w połykaniu p</w:t>
            </w:r>
            <w:r w:rsidRPr="000806C5">
              <w:rPr>
                <w:sz w:val="20"/>
                <w:szCs w:val="20"/>
              </w:rPr>
              <w:t>o</w:t>
            </w:r>
            <w:r w:rsidRPr="000806C5">
              <w:rPr>
                <w:sz w:val="20"/>
                <w:szCs w:val="20"/>
              </w:rPr>
              <w:t>karmu</w:t>
            </w:r>
          </w:p>
          <w:p w:rsidR="005235F6" w:rsidRPr="000806C5" w:rsidRDefault="005235F6" w:rsidP="00A34E36">
            <w:pPr>
              <w:numPr>
                <w:ilvl w:val="0"/>
                <w:numId w:val="1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jaką rolę odgrywa ślina wydzielana przez ślinianki</w:t>
            </w:r>
          </w:p>
          <w:p w:rsidR="005235F6" w:rsidRPr="000806C5" w:rsidRDefault="005235F6" w:rsidP="00A34E36">
            <w:pPr>
              <w:numPr>
                <w:ilvl w:val="0"/>
                <w:numId w:val="1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odcinki jelita cienkiego</w:t>
            </w:r>
          </w:p>
          <w:p w:rsidR="005235F6" w:rsidRPr="000806C5" w:rsidRDefault="005235F6" w:rsidP="00A34E36">
            <w:pPr>
              <w:numPr>
                <w:ilvl w:val="0"/>
                <w:numId w:val="1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omawia funkcje wątroby </w:t>
            </w:r>
            <w:r w:rsidRPr="000806C5">
              <w:rPr>
                <w:sz w:val="20"/>
                <w:szCs w:val="20"/>
              </w:rPr>
              <w:br/>
              <w:t>i trzustki w trawieniu pokarmów</w:t>
            </w:r>
          </w:p>
          <w:p w:rsidR="005235F6" w:rsidRPr="000806C5" w:rsidRDefault="005235F6" w:rsidP="00A34E36">
            <w:pPr>
              <w:numPr>
                <w:ilvl w:val="0"/>
                <w:numId w:val="1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wymienia składniki soku trzustkowego oraz soku </w:t>
            </w:r>
            <w:r w:rsidRPr="000806C5">
              <w:rPr>
                <w:sz w:val="20"/>
                <w:szCs w:val="20"/>
              </w:rPr>
              <w:lastRenderedPageBreak/>
              <w:t>jelit</w:t>
            </w:r>
            <w:r w:rsidRPr="000806C5">
              <w:rPr>
                <w:sz w:val="20"/>
                <w:szCs w:val="20"/>
              </w:rPr>
              <w:t>o</w:t>
            </w:r>
            <w:r w:rsidRPr="000806C5">
              <w:rPr>
                <w:sz w:val="20"/>
                <w:szCs w:val="20"/>
              </w:rPr>
              <w:t>wego</w:t>
            </w:r>
          </w:p>
          <w:p w:rsidR="005235F6" w:rsidRPr="000806C5" w:rsidRDefault="005235F6" w:rsidP="00A34E36">
            <w:pPr>
              <w:numPr>
                <w:ilvl w:val="0"/>
                <w:numId w:val="1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 funkcje kosmków jelitowych</w:t>
            </w:r>
          </w:p>
          <w:p w:rsidR="005235F6" w:rsidRPr="000806C5" w:rsidRDefault="005235F6" w:rsidP="00A34E36">
            <w:pPr>
              <w:numPr>
                <w:ilvl w:val="0"/>
                <w:numId w:val="1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funkcje jelita grubego</w:t>
            </w:r>
          </w:p>
          <w:p w:rsidR="005235F6" w:rsidRPr="000806C5" w:rsidRDefault="005235F6" w:rsidP="00A34E36">
            <w:pPr>
              <w:numPr>
                <w:ilvl w:val="0"/>
                <w:numId w:val="1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funkcje mikrobiomu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1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 rolę żółci </w:t>
            </w:r>
            <w:r w:rsidRPr="000806C5">
              <w:rPr>
                <w:sz w:val="20"/>
                <w:szCs w:val="20"/>
              </w:rPr>
              <w:br/>
              <w:t>w trawieniu tłuszczów</w:t>
            </w:r>
          </w:p>
          <w:p w:rsidR="005235F6" w:rsidRPr="000806C5" w:rsidRDefault="005235F6" w:rsidP="00A34E36">
            <w:pPr>
              <w:numPr>
                <w:ilvl w:val="0"/>
                <w:numId w:val="1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omawia działanie enzymów trzustkowych </w:t>
            </w:r>
            <w:r w:rsidRPr="000806C5">
              <w:rPr>
                <w:sz w:val="20"/>
                <w:szCs w:val="20"/>
              </w:rPr>
              <w:br/>
              <w:t>i enzymów j</w:t>
            </w:r>
            <w:r w:rsidRPr="000806C5">
              <w:rPr>
                <w:sz w:val="20"/>
                <w:szCs w:val="20"/>
              </w:rPr>
              <w:t>e</w:t>
            </w:r>
            <w:r w:rsidRPr="000806C5">
              <w:rPr>
                <w:sz w:val="20"/>
                <w:szCs w:val="20"/>
              </w:rPr>
              <w:t>litowych</w:t>
            </w:r>
          </w:p>
          <w:p w:rsidR="005235F6" w:rsidRPr="000806C5" w:rsidRDefault="005235F6" w:rsidP="00A34E36">
            <w:pPr>
              <w:numPr>
                <w:ilvl w:val="0"/>
                <w:numId w:val="1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budowę kosmków jel</w:t>
            </w:r>
            <w:r w:rsidRPr="000806C5">
              <w:rPr>
                <w:sz w:val="20"/>
                <w:szCs w:val="20"/>
              </w:rPr>
              <w:t>i</w:t>
            </w:r>
            <w:r w:rsidRPr="000806C5">
              <w:rPr>
                <w:sz w:val="20"/>
                <w:szCs w:val="20"/>
              </w:rPr>
              <w:t>towych</w:t>
            </w:r>
          </w:p>
          <w:p w:rsidR="005235F6" w:rsidRPr="000806C5" w:rsidRDefault="005235F6" w:rsidP="00A34E36">
            <w:pPr>
              <w:numPr>
                <w:ilvl w:val="0"/>
                <w:numId w:val="1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analizuje mechanizm wchłaniania składników pokarmowych</w:t>
            </w:r>
          </w:p>
          <w:p w:rsidR="005235F6" w:rsidRPr="000806C5" w:rsidRDefault="005235F6" w:rsidP="00A34E36">
            <w:pPr>
              <w:numPr>
                <w:ilvl w:val="0"/>
                <w:numId w:val="1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znaczenie mikrobiomu dla prawidłowego funkcjonowania organizmu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3368EE">
            <w:pPr>
              <w:numPr>
                <w:ilvl w:val="0"/>
                <w:numId w:val="19"/>
              </w:numPr>
              <w:ind w:left="180" w:hanging="18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mechanizm połykania pokarmu</w:t>
            </w:r>
          </w:p>
          <w:p w:rsidR="005235F6" w:rsidRPr="000806C5" w:rsidRDefault="005235F6" w:rsidP="003368EE">
            <w:pPr>
              <w:numPr>
                <w:ilvl w:val="0"/>
                <w:numId w:val="19"/>
              </w:numPr>
              <w:ind w:left="180" w:hanging="18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funkcje gruczołów błony śl</w:t>
            </w:r>
            <w:r w:rsidRPr="000806C5">
              <w:rPr>
                <w:sz w:val="20"/>
                <w:szCs w:val="20"/>
              </w:rPr>
              <w:t>u</w:t>
            </w:r>
            <w:r w:rsidRPr="000806C5">
              <w:rPr>
                <w:sz w:val="20"/>
                <w:szCs w:val="20"/>
              </w:rPr>
              <w:t>zowej żołądka</w:t>
            </w:r>
          </w:p>
          <w:p w:rsidR="005235F6" w:rsidRPr="000806C5" w:rsidRDefault="005235F6" w:rsidP="003368EE">
            <w:pPr>
              <w:numPr>
                <w:ilvl w:val="0"/>
                <w:numId w:val="19"/>
              </w:numPr>
              <w:ind w:left="180" w:hanging="141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dlaczego występowanie mikrobiomu ma duże znaczenie dla prawidłowego funkcjonowania organizmu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2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porównuje skład </w:t>
            </w:r>
            <w:r w:rsidRPr="000806C5">
              <w:rPr>
                <w:sz w:val="20"/>
                <w:szCs w:val="20"/>
              </w:rPr>
              <w:br/>
              <w:t xml:space="preserve">i rolę wydzielin produkowanych przez ślinianki, wątrobę </w:t>
            </w:r>
            <w:r w:rsidRPr="000806C5">
              <w:rPr>
                <w:sz w:val="20"/>
                <w:szCs w:val="20"/>
              </w:rPr>
              <w:br/>
              <w:t>i trzustkę</w:t>
            </w:r>
          </w:p>
          <w:p w:rsidR="005235F6" w:rsidRPr="000806C5" w:rsidRDefault="005235F6" w:rsidP="00A34E36">
            <w:pPr>
              <w:numPr>
                <w:ilvl w:val="0"/>
                <w:numId w:val="2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dlaczego przewód pokarmowy musi mieć złożoną budowę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2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definiuje pojęcia: </w:t>
            </w:r>
            <w:r w:rsidRPr="000806C5">
              <w:rPr>
                <w:i/>
                <w:sz w:val="20"/>
                <w:szCs w:val="20"/>
              </w:rPr>
              <w:t>trawienie</w:t>
            </w:r>
            <w:r w:rsidRPr="000806C5">
              <w:rPr>
                <w:sz w:val="20"/>
                <w:szCs w:val="20"/>
              </w:rPr>
              <w:t xml:space="preserve">, </w:t>
            </w:r>
            <w:r w:rsidRPr="000806C5">
              <w:rPr>
                <w:i/>
                <w:sz w:val="20"/>
                <w:szCs w:val="20"/>
              </w:rPr>
              <w:t>enzymy</w:t>
            </w:r>
            <w:r w:rsidRPr="000806C5">
              <w:rPr>
                <w:iCs/>
                <w:sz w:val="20"/>
                <w:szCs w:val="20"/>
              </w:rPr>
              <w:t xml:space="preserve"> </w:t>
            </w:r>
            <w:r w:rsidRPr="000806C5">
              <w:rPr>
                <w:i/>
                <w:sz w:val="20"/>
                <w:szCs w:val="20"/>
              </w:rPr>
              <w:t>trawienne</w:t>
            </w:r>
          </w:p>
          <w:p w:rsidR="005235F6" w:rsidRPr="000806C5" w:rsidRDefault="005235F6" w:rsidP="00A34E36">
            <w:pPr>
              <w:numPr>
                <w:ilvl w:val="0"/>
                <w:numId w:val="2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najważniejsze enzymy trawienne</w:t>
            </w:r>
          </w:p>
          <w:p w:rsidR="005235F6" w:rsidRPr="000806C5" w:rsidRDefault="005235F6" w:rsidP="00996C70">
            <w:pPr>
              <w:numPr>
                <w:ilvl w:val="0"/>
                <w:numId w:val="2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określa, w których miejscach przewodu pokarmowego działają enzymy trawienne, </w:t>
            </w:r>
            <w:r w:rsidRPr="000806C5">
              <w:rPr>
                <w:sz w:val="20"/>
                <w:szCs w:val="20"/>
              </w:rPr>
              <w:br/>
              <w:t>i podaje funkcje tych enzymów</w:t>
            </w:r>
          </w:p>
          <w:p w:rsidR="005235F6" w:rsidRPr="000806C5" w:rsidRDefault="005235F6" w:rsidP="00A34E36">
            <w:pPr>
              <w:numPr>
                <w:ilvl w:val="0"/>
                <w:numId w:val="21"/>
              </w:numPr>
              <w:ind w:left="170" w:hanging="170"/>
              <w:rPr>
                <w:i/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określa lokalizację ośrodka głodu i ośrodka sytości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2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wskazuje substraty, produkty oraz miejsca działania enzymów trawiennych</w:t>
            </w:r>
          </w:p>
          <w:p w:rsidR="005235F6" w:rsidRPr="000806C5" w:rsidRDefault="005235F6" w:rsidP="00A34E36">
            <w:pPr>
              <w:numPr>
                <w:ilvl w:val="0"/>
                <w:numId w:val="2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procesy trawienia zachodzące w jamie ustnej, żołądku i jelicie</w:t>
            </w:r>
          </w:p>
          <w:p w:rsidR="005235F6" w:rsidRPr="000806C5" w:rsidRDefault="005235F6" w:rsidP="00A34E36">
            <w:pPr>
              <w:numPr>
                <w:ilvl w:val="0"/>
                <w:numId w:val="2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 mechanizm wchłaniania produktów trawienia w kosmkach jelitowych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2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opisuje procesy trawienia </w:t>
            </w:r>
            <w:r w:rsidRPr="000806C5">
              <w:rPr>
                <w:sz w:val="20"/>
                <w:szCs w:val="20"/>
              </w:rPr>
              <w:br/>
              <w:t>i wchłaniania cukrów, białek oraz tłuszczów</w:t>
            </w:r>
          </w:p>
          <w:p w:rsidR="005235F6" w:rsidRPr="000806C5" w:rsidRDefault="005235F6" w:rsidP="00A34E36">
            <w:pPr>
              <w:numPr>
                <w:ilvl w:val="0"/>
                <w:numId w:val="2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</w:t>
            </w:r>
            <w:r w:rsidRPr="000806C5">
              <w:rPr>
                <w:i/>
                <w:sz w:val="20"/>
                <w:szCs w:val="20"/>
              </w:rPr>
              <w:t xml:space="preserve"> </w:t>
            </w:r>
            <w:r w:rsidRPr="000806C5">
              <w:rPr>
                <w:sz w:val="20"/>
                <w:szCs w:val="20"/>
              </w:rPr>
              <w:t>przebieg doświadczenia badającego wpływ pH roztworu na trawienie skrobi przez amylazę ślinową</w:t>
            </w:r>
          </w:p>
          <w:p w:rsidR="005235F6" w:rsidRPr="000806C5" w:rsidRDefault="005235F6" w:rsidP="00A34E36">
            <w:pPr>
              <w:numPr>
                <w:ilvl w:val="0"/>
                <w:numId w:val="2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wyjaśnia, jaką rolę odgrywają ośrodek głodu </w:t>
            </w:r>
            <w:r w:rsidRPr="000806C5">
              <w:rPr>
                <w:sz w:val="20"/>
                <w:szCs w:val="20"/>
              </w:rPr>
              <w:br/>
              <w:t>i ośrodek sytości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2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charakteryzuje etapy trawienia poszczególnych składników pokarmowych </w:t>
            </w:r>
            <w:r w:rsidRPr="000806C5">
              <w:rPr>
                <w:sz w:val="20"/>
                <w:szCs w:val="20"/>
              </w:rPr>
              <w:br/>
              <w:t>w przewodzie pokarmowym</w:t>
            </w:r>
          </w:p>
          <w:p w:rsidR="005235F6" w:rsidRPr="000806C5" w:rsidRDefault="005235F6" w:rsidP="00A34E36">
            <w:pPr>
              <w:numPr>
                <w:ilvl w:val="0"/>
                <w:numId w:val="2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analizuje wpływ odczynu roztworu na trawienie białek</w:t>
            </w:r>
          </w:p>
          <w:p w:rsidR="005235F6" w:rsidRPr="000806C5" w:rsidRDefault="005235F6" w:rsidP="00996C70">
            <w:pPr>
              <w:numPr>
                <w:ilvl w:val="0"/>
                <w:numId w:val="2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co się dzieje z wchłoniętymi produktami trawienia</w:t>
            </w:r>
          </w:p>
          <w:p w:rsidR="005235F6" w:rsidRPr="000806C5" w:rsidRDefault="005235F6" w:rsidP="00996C70">
            <w:pPr>
              <w:numPr>
                <w:ilvl w:val="0"/>
                <w:numId w:val="2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 mechanizm działania ośrodka głodu i ośrodka sytości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996C70">
            <w:pPr>
              <w:numPr>
                <w:ilvl w:val="0"/>
                <w:numId w:val="2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planuje </w:t>
            </w:r>
            <w:r w:rsidRPr="000806C5">
              <w:rPr>
                <w:sz w:val="20"/>
                <w:szCs w:val="20"/>
              </w:rPr>
              <w:br/>
              <w:t>i przeprowadza doświadczenie, którym można sprawdzić wpływ czynników chemicznych lub fizycznych na aktywność enzymatyczną amylazy ślinowej trawiącej skrobię oraz formułuje wnioski na podstawie uzyskanych wyników</w:t>
            </w:r>
          </w:p>
          <w:p w:rsidR="005235F6" w:rsidRPr="000806C5" w:rsidRDefault="005235F6" w:rsidP="00996C70">
            <w:pPr>
              <w:numPr>
                <w:ilvl w:val="0"/>
                <w:numId w:val="2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dlaczego produkty trawienia tłuszczów są wchłaniane do naczyń limfatycznych, a nie do naczyń krwionośnych</w:t>
            </w:r>
          </w:p>
          <w:p w:rsidR="005235F6" w:rsidRPr="000806C5" w:rsidRDefault="005235F6" w:rsidP="005E2BFE">
            <w:pPr>
              <w:numPr>
                <w:ilvl w:val="0"/>
                <w:numId w:val="25"/>
              </w:numPr>
              <w:ind w:left="170" w:hanging="170"/>
              <w:rPr>
                <w:i/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dowodzi, że na odczuwanie głodu i sytości mogą wpływać różne czynniki, np. stres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i/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26"/>
              </w:numPr>
              <w:ind w:left="170" w:hanging="170"/>
              <w:rPr>
                <w:i/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lastRenderedPageBreak/>
              <w:t xml:space="preserve">definiuje pojęcie </w:t>
            </w:r>
            <w:r w:rsidRPr="000806C5">
              <w:rPr>
                <w:i/>
                <w:sz w:val="20"/>
                <w:szCs w:val="20"/>
              </w:rPr>
              <w:t>bilans energetyczny</w:t>
            </w:r>
          </w:p>
          <w:p w:rsidR="005235F6" w:rsidRPr="000806C5" w:rsidRDefault="005235F6" w:rsidP="00996C70">
            <w:pPr>
              <w:numPr>
                <w:ilvl w:val="0"/>
                <w:numId w:val="2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podaje, jakie jest zapotrzebowanie energetyczne człowieka </w:t>
            </w:r>
            <w:r w:rsidRPr="000806C5">
              <w:rPr>
                <w:sz w:val="20"/>
                <w:szCs w:val="20"/>
              </w:rPr>
              <w:br/>
              <w:t xml:space="preserve">w zależności od wieku </w:t>
            </w:r>
            <w:r w:rsidRPr="000806C5">
              <w:rPr>
                <w:sz w:val="20"/>
                <w:szCs w:val="20"/>
              </w:rPr>
              <w:br/>
              <w:t>(w kcal)</w:t>
            </w:r>
          </w:p>
          <w:p w:rsidR="005235F6" w:rsidRPr="000806C5" w:rsidRDefault="005235F6" w:rsidP="00A34E36">
            <w:pPr>
              <w:numPr>
                <w:ilvl w:val="0"/>
                <w:numId w:val="2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opisuje piramidę zdrowego żywienia i stylu życia</w:t>
            </w:r>
          </w:p>
          <w:p w:rsidR="005235F6" w:rsidRPr="000806C5" w:rsidRDefault="005235F6" w:rsidP="00A34E36">
            <w:pPr>
              <w:numPr>
                <w:ilvl w:val="0"/>
                <w:numId w:val="2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wskazuje, że wielkość porcji i proporcje składników posiłków są elementem racjonalnego odżywiania</w:t>
            </w:r>
          </w:p>
          <w:p w:rsidR="005235F6" w:rsidRPr="000806C5" w:rsidRDefault="005235F6" w:rsidP="00A34E36">
            <w:pPr>
              <w:numPr>
                <w:ilvl w:val="0"/>
                <w:numId w:val="2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podstawowe przyczyny i skutki otyłości</w:t>
            </w:r>
          </w:p>
          <w:p w:rsidR="005235F6" w:rsidRPr="000806C5" w:rsidRDefault="005235F6" w:rsidP="00A34E36">
            <w:pPr>
              <w:numPr>
                <w:ilvl w:val="0"/>
                <w:numId w:val="2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oblicza wskaźnik masy ciała (BMI)</w:t>
            </w:r>
          </w:p>
          <w:p w:rsidR="005235F6" w:rsidRPr="000806C5" w:rsidRDefault="005235F6" w:rsidP="00A34E36">
            <w:pPr>
              <w:numPr>
                <w:ilvl w:val="0"/>
                <w:numId w:val="2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podstawowe zaburzenia odżywiania (bulimia, anoreksja)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2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lastRenderedPageBreak/>
              <w:t xml:space="preserve">wyjaśnia, czym są bilans energetyczny dodatni </w:t>
            </w:r>
            <w:r w:rsidRPr="000806C5">
              <w:rPr>
                <w:sz w:val="20"/>
                <w:szCs w:val="20"/>
              </w:rPr>
              <w:br/>
              <w:t>i bilans energetyczny ujemny</w:t>
            </w:r>
          </w:p>
          <w:p w:rsidR="005235F6" w:rsidRPr="000806C5" w:rsidRDefault="005235F6" w:rsidP="00A34E36">
            <w:pPr>
              <w:numPr>
                <w:ilvl w:val="0"/>
                <w:numId w:val="2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zasady racjonalnego odżywiania się</w:t>
            </w:r>
          </w:p>
          <w:p w:rsidR="005235F6" w:rsidRPr="000806C5" w:rsidRDefault="005235F6" w:rsidP="00A34E36">
            <w:pPr>
              <w:numPr>
                <w:ilvl w:val="0"/>
                <w:numId w:val="2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przedstawia argumenty potwierdzające, </w:t>
            </w:r>
            <w:r w:rsidRPr="000806C5">
              <w:rPr>
                <w:sz w:val="20"/>
                <w:szCs w:val="20"/>
              </w:rPr>
              <w:br/>
              <w:t>że spożywanie nadmiaru soli i słodyczy jest szkodliwe dla organizmu</w:t>
            </w:r>
          </w:p>
          <w:p w:rsidR="005235F6" w:rsidRPr="000806C5" w:rsidRDefault="005235F6" w:rsidP="00A34E36">
            <w:pPr>
              <w:numPr>
                <w:ilvl w:val="0"/>
                <w:numId w:val="2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charakteryzuje przyczyny </w:t>
            </w:r>
            <w:r w:rsidRPr="000806C5">
              <w:rPr>
                <w:sz w:val="20"/>
                <w:szCs w:val="20"/>
              </w:rPr>
              <w:br/>
              <w:t>i skutki otyłości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2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lastRenderedPageBreak/>
              <w:t>oblicza wskaźnik BMI dla osób obu płci w różnym wieku i określa, czy te osoby mają nadwagę, czy niedowagę</w:t>
            </w:r>
          </w:p>
          <w:p w:rsidR="005235F6" w:rsidRPr="000806C5" w:rsidRDefault="005235F6" w:rsidP="00A34E36">
            <w:pPr>
              <w:numPr>
                <w:ilvl w:val="0"/>
                <w:numId w:val="2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analizuje piramidę zdrowego żywienia i stylu życia i przedstawia zalecenia dotyczące proporcji składników pokarmowych </w:t>
            </w:r>
            <w:r w:rsidRPr="000806C5">
              <w:rPr>
                <w:sz w:val="20"/>
                <w:szCs w:val="20"/>
              </w:rPr>
              <w:br/>
              <w:t>w spożywanych posiłkach</w:t>
            </w:r>
          </w:p>
          <w:p w:rsidR="005235F6" w:rsidRPr="000806C5" w:rsidRDefault="005235F6" w:rsidP="00A34E36">
            <w:pPr>
              <w:numPr>
                <w:ilvl w:val="0"/>
                <w:numId w:val="2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 różnice między bulimią a anoreksją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2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lastRenderedPageBreak/>
              <w:t xml:space="preserve">opracowuje jednodniowy jadłospis zgodny </w:t>
            </w:r>
            <w:r w:rsidRPr="000806C5">
              <w:rPr>
                <w:sz w:val="20"/>
                <w:szCs w:val="20"/>
              </w:rPr>
              <w:br/>
              <w:t>z zasadami racjonalnego odżywiania się</w:t>
            </w:r>
          </w:p>
          <w:p w:rsidR="005235F6" w:rsidRPr="000806C5" w:rsidRDefault="005235F6" w:rsidP="00A34E36">
            <w:pPr>
              <w:numPr>
                <w:ilvl w:val="0"/>
                <w:numId w:val="2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skutki otyłości u młodych osób</w:t>
            </w:r>
          </w:p>
          <w:p w:rsidR="005235F6" w:rsidRPr="000806C5" w:rsidRDefault="005235F6" w:rsidP="00996C70">
            <w:pPr>
              <w:numPr>
                <w:ilvl w:val="0"/>
                <w:numId w:val="2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otyłość brzuszną i pośladkowo-</w:t>
            </w:r>
            <w:r w:rsidRPr="000806C5">
              <w:rPr>
                <w:sz w:val="20"/>
                <w:szCs w:val="20"/>
              </w:rPr>
              <w:br/>
              <w:t>-udową oraz dowodzi ich negatywnego wpływu na zdrowie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2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lastRenderedPageBreak/>
              <w:t xml:space="preserve">przedstawia pięć propozycji działań, których podjęcie pozwoliłoby zmniejszyć ryzyko wystąpienia otyłości </w:t>
            </w:r>
            <w:r w:rsidRPr="000806C5">
              <w:rPr>
                <w:sz w:val="20"/>
                <w:szCs w:val="20"/>
              </w:rPr>
              <w:br/>
              <w:t>u nastolatków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2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podaje podstawowe metody diagnozowania chorób układu pokarmowego (badanie krwi, kału, USG jamy brzusznej)</w:t>
            </w:r>
          </w:p>
          <w:p w:rsidR="005235F6" w:rsidRPr="000806C5" w:rsidRDefault="005235F6" w:rsidP="00A34E36">
            <w:pPr>
              <w:numPr>
                <w:ilvl w:val="0"/>
                <w:numId w:val="2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klasyfikuje choroby układu pokarmowego na pasożytnicze, wirusowe </w:t>
            </w:r>
            <w:r w:rsidRPr="000806C5">
              <w:rPr>
                <w:sz w:val="20"/>
                <w:szCs w:val="20"/>
              </w:rPr>
              <w:br/>
              <w:t>i bakteryjne</w:t>
            </w:r>
          </w:p>
          <w:p w:rsidR="005235F6" w:rsidRPr="000806C5" w:rsidRDefault="005235F6" w:rsidP="00A34E36">
            <w:pPr>
              <w:numPr>
                <w:ilvl w:val="0"/>
                <w:numId w:val="2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wymienia nazwy chorób pasożytniczych </w:t>
            </w:r>
            <w:r w:rsidRPr="000806C5">
              <w:rPr>
                <w:sz w:val="20"/>
                <w:szCs w:val="20"/>
              </w:rPr>
              <w:br/>
              <w:t>i podaje nazwy pasożytów (tasiemiec, glista ludzka, owsik ludzki, włosień kręty)</w:t>
            </w:r>
          </w:p>
          <w:p w:rsidR="005235F6" w:rsidRPr="000806C5" w:rsidRDefault="005235F6" w:rsidP="00A34E36">
            <w:pPr>
              <w:numPr>
                <w:ilvl w:val="0"/>
                <w:numId w:val="2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wymienia bakteryjne </w:t>
            </w:r>
            <w:r w:rsidRPr="000806C5">
              <w:rPr>
                <w:sz w:val="20"/>
                <w:szCs w:val="20"/>
              </w:rPr>
              <w:br/>
              <w:t>i wirusowe choroby układu pokarmowego</w:t>
            </w:r>
          </w:p>
          <w:p w:rsidR="005235F6" w:rsidRPr="000806C5" w:rsidRDefault="005235F6" w:rsidP="00A34E36">
            <w:pPr>
              <w:numPr>
                <w:ilvl w:val="0"/>
                <w:numId w:val="2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lastRenderedPageBreak/>
              <w:t>podaje sposoby zapobiegania chorobom ukł</w:t>
            </w:r>
            <w:r w:rsidRPr="000806C5">
              <w:rPr>
                <w:sz w:val="20"/>
                <w:szCs w:val="20"/>
              </w:rPr>
              <w:t>a</w:t>
            </w:r>
            <w:r w:rsidRPr="000806C5">
              <w:rPr>
                <w:sz w:val="20"/>
                <w:szCs w:val="20"/>
              </w:rPr>
              <w:t>du pokarmowego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2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wymienia przyczyny </w:t>
            </w:r>
            <w:r w:rsidRPr="000806C5">
              <w:rPr>
                <w:sz w:val="20"/>
                <w:szCs w:val="20"/>
              </w:rPr>
              <w:br/>
              <w:t>i objawy chorób pasożytniczych układu pokarmow</w:t>
            </w:r>
            <w:r w:rsidRPr="000806C5">
              <w:rPr>
                <w:sz w:val="20"/>
                <w:szCs w:val="20"/>
              </w:rPr>
              <w:t>e</w:t>
            </w:r>
            <w:r w:rsidRPr="000806C5">
              <w:rPr>
                <w:sz w:val="20"/>
                <w:szCs w:val="20"/>
              </w:rPr>
              <w:t>go</w:t>
            </w:r>
          </w:p>
          <w:p w:rsidR="005235F6" w:rsidRPr="000806C5" w:rsidRDefault="005235F6" w:rsidP="00A34E36">
            <w:pPr>
              <w:numPr>
                <w:ilvl w:val="0"/>
                <w:numId w:val="2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i opisuje wybrane wirusowe choroby przewodu pokarmowego, m.in. WZW typu A, B i C</w:t>
            </w:r>
          </w:p>
          <w:p w:rsidR="005235F6" w:rsidRPr="000806C5" w:rsidRDefault="005235F6" w:rsidP="00003E35">
            <w:pPr>
              <w:numPr>
                <w:ilvl w:val="0"/>
                <w:numId w:val="2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nazwy innych chorób układu pokarmowego: zespół złego wchłaniania, choroba Crohna, choroby nowotworowe (rak żołądka, rak jelita grubego)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2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podstawowe metody diagnozowania chorób układu pokarmowego</w:t>
            </w:r>
          </w:p>
          <w:p w:rsidR="005235F6" w:rsidRPr="000806C5" w:rsidRDefault="005235F6" w:rsidP="00576C5B">
            <w:pPr>
              <w:numPr>
                <w:ilvl w:val="0"/>
                <w:numId w:val="2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objawy chorób bakteryjnych, wirusowych i pasożytniczych oraz metody profilaktyki tych chorób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2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rozpoznaje choroby układu pokarmowego na podstawie charakterystycznych objawów</w:t>
            </w:r>
          </w:p>
          <w:p w:rsidR="005235F6" w:rsidRPr="000806C5" w:rsidRDefault="005235F6" w:rsidP="00A34E36">
            <w:pPr>
              <w:numPr>
                <w:ilvl w:val="0"/>
                <w:numId w:val="2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omawia szczegółowo metody diagnozowania chorób układu pokarmowego: gastroskopię </w:t>
            </w:r>
            <w:r w:rsidRPr="000806C5">
              <w:rPr>
                <w:sz w:val="20"/>
                <w:szCs w:val="20"/>
              </w:rPr>
              <w:br/>
              <w:t>i kolonoskopię</w:t>
            </w:r>
          </w:p>
          <w:p w:rsidR="005235F6" w:rsidRPr="000806C5" w:rsidRDefault="005235F6" w:rsidP="00A34E36">
            <w:pPr>
              <w:numPr>
                <w:ilvl w:val="0"/>
                <w:numId w:val="28"/>
              </w:numPr>
              <w:ind w:left="170" w:hanging="170"/>
              <w:rPr>
                <w:sz w:val="20"/>
                <w:szCs w:val="20"/>
              </w:rPr>
            </w:pPr>
            <w:bookmarkStart w:id="0" w:name="_Hlk32031128"/>
            <w:r w:rsidRPr="000806C5">
              <w:rPr>
                <w:sz w:val="20"/>
                <w:szCs w:val="20"/>
              </w:rPr>
              <w:t xml:space="preserve">dowodzi, że właściwa profilaktyka odgrywa ogromną rolę </w:t>
            </w:r>
            <w:r w:rsidRPr="000806C5">
              <w:rPr>
                <w:sz w:val="20"/>
                <w:szCs w:val="20"/>
              </w:rPr>
              <w:br/>
              <w:t>w walce z chorobami układu pokarmowego</w:t>
            </w:r>
            <w:bookmarkEnd w:id="0"/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2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przedstawia argumenty potwierdzające tezę, że choroby bakteryjne </w:t>
            </w:r>
            <w:r w:rsidRPr="000806C5">
              <w:rPr>
                <w:sz w:val="20"/>
                <w:szCs w:val="20"/>
              </w:rPr>
              <w:br/>
              <w:t>i wirusowe mogą mieć wpływ na powstawanie, wzrost i rozwój komórek nowotworowych układu pokarmowego</w:t>
            </w:r>
          </w:p>
          <w:p w:rsidR="005235F6" w:rsidRPr="000806C5" w:rsidRDefault="005235F6" w:rsidP="00A34E36">
            <w:pPr>
              <w:numPr>
                <w:ilvl w:val="0"/>
                <w:numId w:val="2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przeprowadza debatę na temat diety bezglutenowej </w:t>
            </w:r>
            <w:r w:rsidRPr="000806C5">
              <w:rPr>
                <w:sz w:val="20"/>
                <w:szCs w:val="20"/>
              </w:rPr>
              <w:br/>
              <w:t xml:space="preserve">z wykorzystaniem materiałów pochodzących </w:t>
            </w:r>
            <w:r w:rsidRPr="000806C5">
              <w:rPr>
                <w:sz w:val="20"/>
                <w:szCs w:val="20"/>
              </w:rPr>
              <w:br/>
              <w:t xml:space="preserve">z różnych źródeł </w:t>
            </w:r>
            <w:r w:rsidRPr="000806C5">
              <w:rPr>
                <w:sz w:val="20"/>
                <w:szCs w:val="20"/>
              </w:rPr>
              <w:lastRenderedPageBreak/>
              <w:t>popularnonaukowych i naukowych</w:t>
            </w:r>
          </w:p>
        </w:tc>
      </w:tr>
      <w:tr w:rsidR="005235F6" w:rsidRPr="000806C5" w:rsidTr="005235F6">
        <w:tc>
          <w:tcPr>
            <w:tcW w:w="5000" w:type="pct"/>
            <w:gridSpan w:val="5"/>
            <w:shd w:val="clear" w:color="auto" w:fill="FFFFFF"/>
          </w:tcPr>
          <w:p w:rsidR="005235F6" w:rsidRPr="000806C5" w:rsidRDefault="005235F6" w:rsidP="00C01C8C">
            <w:pPr>
              <w:jc w:val="center"/>
              <w:rPr>
                <w:i/>
                <w:sz w:val="20"/>
                <w:szCs w:val="20"/>
              </w:rPr>
            </w:pPr>
            <w:r w:rsidRPr="000806C5">
              <w:rPr>
                <w:b/>
                <w:sz w:val="20"/>
                <w:szCs w:val="20"/>
              </w:rPr>
              <w:lastRenderedPageBreak/>
              <w:t>5. Układ oddechowy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2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nazwy elementów budujących układ oddechowy i wskazuje, że składa się on z dróg oddechowych oraz płuc</w:t>
            </w:r>
          </w:p>
          <w:p w:rsidR="005235F6" w:rsidRPr="000806C5" w:rsidRDefault="005235F6" w:rsidP="00A34E36">
            <w:pPr>
              <w:numPr>
                <w:ilvl w:val="0"/>
                <w:numId w:val="2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funkcje poszczególnych elementów układu oddechowego człowi</w:t>
            </w:r>
            <w:r w:rsidRPr="000806C5">
              <w:rPr>
                <w:sz w:val="20"/>
                <w:szCs w:val="20"/>
              </w:rPr>
              <w:t>e</w:t>
            </w:r>
            <w:r w:rsidRPr="000806C5">
              <w:rPr>
                <w:sz w:val="20"/>
                <w:szCs w:val="20"/>
              </w:rPr>
              <w:t>ka</w:t>
            </w:r>
          </w:p>
          <w:p w:rsidR="005235F6" w:rsidRPr="000806C5" w:rsidRDefault="005235F6" w:rsidP="00A34E36">
            <w:pPr>
              <w:numPr>
                <w:ilvl w:val="0"/>
                <w:numId w:val="2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lokalizuje na schematach poszczególne elementy układu oddechowego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3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 różnicę między wymianą gazową </w:t>
            </w:r>
            <w:r w:rsidRPr="000806C5">
              <w:rPr>
                <w:sz w:val="20"/>
                <w:szCs w:val="20"/>
              </w:rPr>
              <w:br/>
              <w:t>a oddychaniem komórkowym</w:t>
            </w:r>
          </w:p>
          <w:p w:rsidR="005235F6" w:rsidRPr="000806C5" w:rsidRDefault="005235F6" w:rsidP="00A34E36">
            <w:pPr>
              <w:numPr>
                <w:ilvl w:val="0"/>
                <w:numId w:val="3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omawia funkcje głośni </w:t>
            </w:r>
            <w:r w:rsidRPr="000806C5">
              <w:rPr>
                <w:sz w:val="20"/>
                <w:szCs w:val="20"/>
              </w:rPr>
              <w:br/>
              <w:t>i nagłośni</w:t>
            </w:r>
          </w:p>
          <w:p w:rsidR="005235F6" w:rsidRPr="000806C5" w:rsidRDefault="005235F6" w:rsidP="00A34E36">
            <w:pPr>
              <w:numPr>
                <w:ilvl w:val="0"/>
                <w:numId w:val="3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związek między budową a funkcją płuc</w:t>
            </w:r>
          </w:p>
          <w:p w:rsidR="005235F6" w:rsidRPr="000806C5" w:rsidRDefault="005235F6" w:rsidP="00A34E36">
            <w:pPr>
              <w:numPr>
                <w:ilvl w:val="0"/>
                <w:numId w:val="3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 związek między budową pęcherzyków płucnych a wymianą gazową</w:t>
            </w:r>
          </w:p>
          <w:p w:rsidR="005235F6" w:rsidRPr="000806C5" w:rsidRDefault="005235F6" w:rsidP="00003E35">
            <w:pPr>
              <w:ind w:left="170"/>
              <w:rPr>
                <w:sz w:val="20"/>
                <w:szCs w:val="20"/>
              </w:rPr>
            </w:pP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3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 zależności między budową poszczególnych odcinków układu odd</w:t>
            </w:r>
            <w:r w:rsidRPr="000806C5">
              <w:rPr>
                <w:sz w:val="20"/>
                <w:szCs w:val="20"/>
              </w:rPr>
              <w:t>e</w:t>
            </w:r>
            <w:r w:rsidRPr="000806C5">
              <w:rPr>
                <w:sz w:val="20"/>
                <w:szCs w:val="20"/>
              </w:rPr>
              <w:t>chowego a ich funkcjami</w:t>
            </w:r>
          </w:p>
          <w:p w:rsidR="005235F6" w:rsidRPr="000806C5" w:rsidRDefault="005235F6" w:rsidP="00A34E36">
            <w:pPr>
              <w:numPr>
                <w:ilvl w:val="0"/>
                <w:numId w:val="3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proces powstawania głosu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3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wymienia czynniki decydujące </w:t>
            </w:r>
            <w:r w:rsidRPr="000806C5">
              <w:rPr>
                <w:sz w:val="20"/>
                <w:szCs w:val="20"/>
              </w:rPr>
              <w:br/>
              <w:t xml:space="preserve">o wysokości </w:t>
            </w:r>
            <w:r w:rsidRPr="000806C5">
              <w:rPr>
                <w:sz w:val="20"/>
                <w:szCs w:val="20"/>
              </w:rPr>
              <w:br/>
              <w:t>i natężeniu głosu</w:t>
            </w:r>
          </w:p>
          <w:p w:rsidR="005235F6" w:rsidRPr="000806C5" w:rsidRDefault="005235F6" w:rsidP="00003E35">
            <w:pPr>
              <w:ind w:left="170"/>
              <w:rPr>
                <w:sz w:val="20"/>
                <w:szCs w:val="20"/>
              </w:rPr>
            </w:pP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3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wykazuje, że wymiana gazowa oraz oddychanie komórkowe umożliwiają funkcjonowanie organizmu</w:t>
            </w:r>
          </w:p>
          <w:p w:rsidR="005235F6" w:rsidRPr="000806C5" w:rsidRDefault="005235F6" w:rsidP="00A34E36">
            <w:pPr>
              <w:numPr>
                <w:ilvl w:val="0"/>
                <w:numId w:val="3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podaje argumenty potwierdzające duże znaczenie nagłośni podczas połykania pokarmu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3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mechanizm wentylacji płuc</w:t>
            </w:r>
          </w:p>
          <w:p w:rsidR="005235F6" w:rsidRPr="000806C5" w:rsidRDefault="005235F6" w:rsidP="00A34E36">
            <w:pPr>
              <w:numPr>
                <w:ilvl w:val="0"/>
                <w:numId w:val="3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definiuje pojęcia: </w:t>
            </w:r>
            <w:r w:rsidRPr="000806C5">
              <w:rPr>
                <w:i/>
                <w:sz w:val="20"/>
                <w:szCs w:val="20"/>
              </w:rPr>
              <w:t>całkowita pojemność płuc</w:t>
            </w:r>
            <w:r w:rsidRPr="000806C5">
              <w:rPr>
                <w:iCs/>
                <w:sz w:val="20"/>
                <w:szCs w:val="20"/>
              </w:rPr>
              <w:t xml:space="preserve">, </w:t>
            </w:r>
            <w:r w:rsidRPr="000806C5">
              <w:rPr>
                <w:i/>
                <w:sz w:val="20"/>
                <w:szCs w:val="20"/>
              </w:rPr>
              <w:t>pojemność życiowa płuc</w:t>
            </w:r>
          </w:p>
          <w:p w:rsidR="005235F6" w:rsidRPr="000806C5" w:rsidRDefault="005235F6" w:rsidP="00A34E36">
            <w:pPr>
              <w:numPr>
                <w:ilvl w:val="0"/>
                <w:numId w:val="3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podaje lokalizację ośrodka oddechowego i opisuje jego działanie</w:t>
            </w:r>
          </w:p>
          <w:p w:rsidR="005235F6" w:rsidRPr="000806C5" w:rsidRDefault="005235F6" w:rsidP="00A34E36">
            <w:pPr>
              <w:numPr>
                <w:ilvl w:val="0"/>
                <w:numId w:val="3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porównuje skład powietrza wdychanego </w:t>
            </w:r>
            <w:r w:rsidRPr="000806C5">
              <w:rPr>
                <w:sz w:val="20"/>
                <w:szCs w:val="20"/>
              </w:rPr>
              <w:br/>
              <w:t>ze składem powietrza wydychanego</w:t>
            </w:r>
          </w:p>
          <w:p w:rsidR="005235F6" w:rsidRPr="000806C5" w:rsidRDefault="005235F6" w:rsidP="00A34E36">
            <w:pPr>
              <w:numPr>
                <w:ilvl w:val="0"/>
                <w:numId w:val="3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 znaczenie przepony i mięśni międzyżebrowych </w:t>
            </w:r>
            <w:r w:rsidRPr="000806C5">
              <w:rPr>
                <w:sz w:val="20"/>
                <w:szCs w:val="20"/>
              </w:rPr>
              <w:br/>
              <w:t>w wentylacji płuc</w:t>
            </w:r>
          </w:p>
          <w:p w:rsidR="005235F6" w:rsidRPr="000806C5" w:rsidRDefault="005235F6" w:rsidP="00A34E36">
            <w:pPr>
              <w:numPr>
                <w:ilvl w:val="0"/>
                <w:numId w:val="3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rodzaje wymiany gazowej</w:t>
            </w:r>
            <w:r w:rsidRPr="000806C5">
              <w:rPr>
                <w:sz w:val="20"/>
                <w:szCs w:val="20"/>
              </w:rPr>
              <w:br/>
              <w:t>i podaje, gdzie one zachodzą</w:t>
            </w:r>
          </w:p>
          <w:p w:rsidR="005235F6" w:rsidRPr="000806C5" w:rsidRDefault="005235F6" w:rsidP="00003E35">
            <w:pPr>
              <w:numPr>
                <w:ilvl w:val="0"/>
                <w:numId w:val="3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przedstawia przebieg dyfuzji </w:t>
            </w:r>
            <w:r w:rsidRPr="000806C5">
              <w:rPr>
                <w:sz w:val="20"/>
                <w:szCs w:val="20"/>
              </w:rPr>
              <w:lastRenderedPageBreak/>
              <w:t>gazów w płucach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3A3F4C">
            <w:pPr>
              <w:numPr>
                <w:ilvl w:val="0"/>
                <w:numId w:val="3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na czym polega mechanizm wentylacji płuc</w:t>
            </w:r>
          </w:p>
          <w:p w:rsidR="005235F6" w:rsidRPr="000806C5" w:rsidRDefault="005235F6" w:rsidP="00A34E36">
            <w:pPr>
              <w:numPr>
                <w:ilvl w:val="0"/>
                <w:numId w:val="3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porównuje mechanizm wdechu z mechan</w:t>
            </w:r>
            <w:r w:rsidRPr="000806C5">
              <w:rPr>
                <w:sz w:val="20"/>
                <w:szCs w:val="20"/>
              </w:rPr>
              <w:t>i</w:t>
            </w:r>
            <w:r w:rsidRPr="000806C5">
              <w:rPr>
                <w:sz w:val="20"/>
                <w:szCs w:val="20"/>
              </w:rPr>
              <w:t>zmem wydechu</w:t>
            </w:r>
          </w:p>
          <w:p w:rsidR="005235F6" w:rsidRPr="000806C5" w:rsidRDefault="005235F6" w:rsidP="00A34E36">
            <w:pPr>
              <w:numPr>
                <w:ilvl w:val="0"/>
                <w:numId w:val="3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mechanizm wymiany gazowej zewnętrznej i mechanizm wymiany gazowej wewnętrznej</w:t>
            </w:r>
          </w:p>
          <w:p w:rsidR="005235F6" w:rsidRPr="000806C5" w:rsidRDefault="005235F6" w:rsidP="00A34E36">
            <w:pPr>
              <w:numPr>
                <w:ilvl w:val="0"/>
                <w:numId w:val="3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wskazuje różnicę między całkowitą a życiową pojemnością płuc</w:t>
            </w:r>
          </w:p>
          <w:p w:rsidR="005235F6" w:rsidRPr="000806C5" w:rsidRDefault="005235F6" w:rsidP="00A34E36">
            <w:pPr>
              <w:numPr>
                <w:ilvl w:val="0"/>
                <w:numId w:val="3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omawia rolę krwi </w:t>
            </w:r>
            <w:r w:rsidRPr="000806C5">
              <w:rPr>
                <w:sz w:val="20"/>
                <w:szCs w:val="20"/>
              </w:rPr>
              <w:br/>
              <w:t>w transporcie gazów odd</w:t>
            </w:r>
            <w:r w:rsidRPr="000806C5">
              <w:rPr>
                <w:sz w:val="20"/>
                <w:szCs w:val="20"/>
              </w:rPr>
              <w:t>e</w:t>
            </w:r>
            <w:r w:rsidRPr="000806C5">
              <w:rPr>
                <w:sz w:val="20"/>
                <w:szCs w:val="20"/>
              </w:rPr>
              <w:t xml:space="preserve">chowych – tlenu </w:t>
            </w:r>
            <w:r w:rsidRPr="000806C5">
              <w:rPr>
                <w:sz w:val="20"/>
                <w:szCs w:val="20"/>
              </w:rPr>
              <w:br/>
              <w:t>i dwutlenku węgla</w:t>
            </w:r>
          </w:p>
          <w:p w:rsidR="005235F6" w:rsidRPr="000806C5" w:rsidRDefault="005235F6" w:rsidP="00A34E36">
            <w:pPr>
              <w:numPr>
                <w:ilvl w:val="0"/>
                <w:numId w:val="3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przeprowadza doświadczenie sprawdzające zawartość dwutlenku węgla </w:t>
            </w:r>
            <w:r w:rsidRPr="000806C5">
              <w:rPr>
                <w:sz w:val="20"/>
                <w:szCs w:val="20"/>
              </w:rPr>
              <w:br/>
            </w:r>
            <w:r w:rsidRPr="000806C5">
              <w:rPr>
                <w:sz w:val="20"/>
                <w:szCs w:val="20"/>
              </w:rPr>
              <w:lastRenderedPageBreak/>
              <w:t xml:space="preserve">w powietrzu wdychanym </w:t>
            </w:r>
            <w:r w:rsidRPr="000806C5">
              <w:rPr>
                <w:sz w:val="20"/>
                <w:szCs w:val="20"/>
              </w:rPr>
              <w:br/>
              <w:t>i wydychanym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3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przeprowadza doświadczenie wykazujące działanie przepony</w:t>
            </w:r>
          </w:p>
          <w:p w:rsidR="005235F6" w:rsidRPr="000806C5" w:rsidRDefault="005235F6" w:rsidP="00A34E36">
            <w:pPr>
              <w:numPr>
                <w:ilvl w:val="0"/>
                <w:numId w:val="3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wskazuje czynniki wpływające na wiązanie </w:t>
            </w:r>
            <w:r w:rsidRPr="000806C5">
              <w:rPr>
                <w:sz w:val="20"/>
                <w:szCs w:val="20"/>
              </w:rPr>
              <w:br/>
              <w:t>i oddawanie tlenu przez hemoglobinę</w:t>
            </w:r>
          </w:p>
          <w:p w:rsidR="005235F6" w:rsidRPr="000806C5" w:rsidRDefault="005235F6" w:rsidP="00A34E36">
            <w:pPr>
              <w:numPr>
                <w:ilvl w:val="0"/>
                <w:numId w:val="3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omawia transport dwutlenku węgla </w:t>
            </w:r>
            <w:r w:rsidRPr="000806C5">
              <w:rPr>
                <w:sz w:val="20"/>
                <w:szCs w:val="20"/>
              </w:rPr>
              <w:br/>
              <w:t>w organizmie człowieka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3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wykazuje związek między budową hemoglobiny a jej rolą w transporcie gazów</w:t>
            </w:r>
          </w:p>
          <w:p w:rsidR="005235F6" w:rsidRPr="000806C5" w:rsidRDefault="005235F6" w:rsidP="00A34E36">
            <w:pPr>
              <w:numPr>
                <w:ilvl w:val="0"/>
                <w:numId w:val="3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mechanizm regulacji częstości odd</w:t>
            </w:r>
            <w:r w:rsidRPr="000806C5">
              <w:rPr>
                <w:sz w:val="20"/>
                <w:szCs w:val="20"/>
              </w:rPr>
              <w:t>e</w:t>
            </w:r>
            <w:r w:rsidRPr="000806C5">
              <w:rPr>
                <w:sz w:val="20"/>
                <w:szCs w:val="20"/>
              </w:rPr>
              <w:t>chów</w:t>
            </w:r>
          </w:p>
          <w:p w:rsidR="005235F6" w:rsidRPr="000806C5" w:rsidRDefault="005235F6" w:rsidP="00A34E36">
            <w:pPr>
              <w:numPr>
                <w:ilvl w:val="0"/>
                <w:numId w:val="3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 mechanizm wymiany gazowej </w:t>
            </w:r>
            <w:r w:rsidRPr="000806C5">
              <w:rPr>
                <w:sz w:val="20"/>
                <w:szCs w:val="20"/>
              </w:rPr>
              <w:br/>
              <w:t xml:space="preserve">w płucach </w:t>
            </w:r>
            <w:r w:rsidRPr="000806C5">
              <w:rPr>
                <w:sz w:val="20"/>
                <w:szCs w:val="20"/>
              </w:rPr>
              <w:br/>
              <w:t>i w tkankach na podstawie gradientu ciśnień parcjalnych tlenu i dwutlenku węgla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3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omawia wpływ różnych czynników na wiązanie </w:t>
            </w:r>
            <w:r w:rsidRPr="000806C5">
              <w:rPr>
                <w:sz w:val="20"/>
                <w:szCs w:val="20"/>
              </w:rPr>
              <w:br/>
              <w:t>i oddawanie tlenu przez hemoglobinę</w:t>
            </w:r>
          </w:p>
          <w:p w:rsidR="005235F6" w:rsidRPr="000806C5" w:rsidRDefault="005235F6" w:rsidP="00A34E36">
            <w:pPr>
              <w:numPr>
                <w:ilvl w:val="0"/>
                <w:numId w:val="3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w jaki sposób ciśnienie atmosferyczne wpływa na wymianę gazową</w:t>
            </w:r>
          </w:p>
          <w:p w:rsidR="005235F6" w:rsidRPr="000806C5" w:rsidRDefault="005235F6" w:rsidP="00A34E36">
            <w:pPr>
              <w:numPr>
                <w:ilvl w:val="0"/>
                <w:numId w:val="3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przewiduje skutki wpływu zbyt niskiego i zbyt wysokiego ciśnienia atmosferycznego na prawidłowe funkcjonowanie organizmu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3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zanieczyszczenia powietrza</w:t>
            </w:r>
          </w:p>
          <w:p w:rsidR="005235F6" w:rsidRPr="000806C5" w:rsidRDefault="005235F6" w:rsidP="006725E5">
            <w:pPr>
              <w:numPr>
                <w:ilvl w:val="0"/>
                <w:numId w:val="3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w jaki sposób można chronić się przed smogiem</w:t>
            </w:r>
          </w:p>
          <w:p w:rsidR="005235F6" w:rsidRPr="000806C5" w:rsidRDefault="005235F6" w:rsidP="00A34E36">
            <w:pPr>
              <w:numPr>
                <w:ilvl w:val="0"/>
                <w:numId w:val="3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skutki palenia tytoniu</w:t>
            </w:r>
          </w:p>
          <w:p w:rsidR="005235F6" w:rsidRPr="000806C5" w:rsidRDefault="005235F6" w:rsidP="00A34E36">
            <w:pPr>
              <w:numPr>
                <w:ilvl w:val="0"/>
                <w:numId w:val="3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metody diagnozowania chorób układu oddechowego</w:t>
            </w:r>
          </w:p>
          <w:p w:rsidR="005235F6" w:rsidRPr="000806C5" w:rsidRDefault="005235F6" w:rsidP="00003E35">
            <w:pPr>
              <w:numPr>
                <w:ilvl w:val="0"/>
                <w:numId w:val="3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nazwy chorób układu o</w:t>
            </w:r>
            <w:r w:rsidRPr="000806C5">
              <w:rPr>
                <w:sz w:val="20"/>
                <w:szCs w:val="20"/>
              </w:rPr>
              <w:t>d</w:t>
            </w:r>
            <w:r w:rsidRPr="000806C5">
              <w:rPr>
                <w:sz w:val="20"/>
                <w:szCs w:val="20"/>
              </w:rPr>
              <w:t>dechowego (nieżyt nosa, przeziębienie, grypa, angina, gruźlica płuc, rak płuc, astma oskrzelowa, przewlekła obturacyjna choroba płuc)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3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klasyfikuje rodzaje zanieczyszczeń powietrza </w:t>
            </w:r>
            <w:r w:rsidRPr="000806C5">
              <w:rPr>
                <w:sz w:val="20"/>
                <w:szCs w:val="20"/>
              </w:rPr>
              <w:br/>
              <w:t>i wymienia ich źródła</w:t>
            </w:r>
          </w:p>
          <w:p w:rsidR="005235F6" w:rsidRPr="000806C5" w:rsidRDefault="005235F6" w:rsidP="006725E5">
            <w:pPr>
              <w:numPr>
                <w:ilvl w:val="0"/>
                <w:numId w:val="3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 wpływ zanieczyszczeń powietrza na układ oddechowy</w:t>
            </w:r>
          </w:p>
          <w:p w:rsidR="005235F6" w:rsidRPr="000806C5" w:rsidRDefault="005235F6" w:rsidP="00A34E36">
            <w:pPr>
              <w:numPr>
                <w:ilvl w:val="0"/>
                <w:numId w:val="3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źródła czadu</w:t>
            </w:r>
          </w:p>
          <w:p w:rsidR="005235F6" w:rsidRPr="000806C5" w:rsidRDefault="005235F6" w:rsidP="00A34E36">
            <w:pPr>
              <w:numPr>
                <w:ilvl w:val="0"/>
                <w:numId w:val="3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wykazuje szkodliwość palenia papierosów, także elektronicznych</w:t>
            </w:r>
          </w:p>
          <w:p w:rsidR="005235F6" w:rsidRPr="000806C5" w:rsidRDefault="005235F6" w:rsidP="00A34E36">
            <w:pPr>
              <w:numPr>
                <w:ilvl w:val="0"/>
                <w:numId w:val="3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choroby układu o</w:t>
            </w:r>
            <w:r w:rsidRPr="000806C5">
              <w:rPr>
                <w:sz w:val="20"/>
                <w:szCs w:val="20"/>
              </w:rPr>
              <w:t>d</w:t>
            </w:r>
            <w:r w:rsidRPr="000806C5">
              <w:rPr>
                <w:sz w:val="20"/>
                <w:szCs w:val="20"/>
              </w:rPr>
              <w:t>dechowego (nieżyt nosa, przeziębienie, grypę, anginę, gruźlicę płuc, raka płuc, astmę oskrzelową, przewlekłą obturacyjną chorobę płuc)</w:t>
            </w:r>
          </w:p>
          <w:p w:rsidR="005235F6" w:rsidRPr="000806C5" w:rsidRDefault="005235F6" w:rsidP="00A34E36">
            <w:pPr>
              <w:numPr>
                <w:ilvl w:val="0"/>
                <w:numId w:val="3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wskazuje sposoby zapobiegania chorobom </w:t>
            </w:r>
            <w:r w:rsidRPr="000806C5">
              <w:rPr>
                <w:sz w:val="20"/>
                <w:szCs w:val="20"/>
              </w:rPr>
              <w:t>u</w:t>
            </w:r>
            <w:r w:rsidRPr="000806C5">
              <w:rPr>
                <w:sz w:val="20"/>
                <w:szCs w:val="20"/>
              </w:rPr>
              <w:t>kładu oddechowego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3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 zależność między występowaniem chorób dróg oddechowych </w:t>
            </w:r>
            <w:r w:rsidRPr="000806C5">
              <w:rPr>
                <w:sz w:val="20"/>
                <w:szCs w:val="20"/>
              </w:rPr>
              <w:br/>
              <w:t>a stanem wdychanego powietrza</w:t>
            </w:r>
          </w:p>
          <w:p w:rsidR="005235F6" w:rsidRPr="000806C5" w:rsidRDefault="005235F6" w:rsidP="00A34E36">
            <w:pPr>
              <w:numPr>
                <w:ilvl w:val="0"/>
                <w:numId w:val="3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omawia wpływ czadu </w:t>
            </w:r>
            <w:r w:rsidRPr="000806C5">
              <w:rPr>
                <w:sz w:val="20"/>
                <w:szCs w:val="20"/>
              </w:rPr>
              <w:br/>
              <w:t>na organizm człowieka</w:t>
            </w:r>
          </w:p>
          <w:p w:rsidR="005235F6" w:rsidRPr="000806C5" w:rsidRDefault="005235F6" w:rsidP="00A34E36">
            <w:pPr>
              <w:numPr>
                <w:ilvl w:val="0"/>
                <w:numId w:val="3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sposoby zapobiegania chorobom układu oddechowego</w:t>
            </w:r>
          </w:p>
          <w:p w:rsidR="005235F6" w:rsidRPr="000806C5" w:rsidRDefault="005235F6" w:rsidP="00A34E36">
            <w:pPr>
              <w:numPr>
                <w:ilvl w:val="0"/>
                <w:numId w:val="36"/>
              </w:numPr>
              <w:ind w:left="170" w:hanging="170"/>
              <w:rPr>
                <w:sz w:val="20"/>
                <w:szCs w:val="20"/>
              </w:rPr>
            </w:pPr>
            <w:bookmarkStart w:id="1" w:name="_Hlk32034099"/>
            <w:r w:rsidRPr="000806C5">
              <w:rPr>
                <w:sz w:val="20"/>
                <w:szCs w:val="20"/>
              </w:rPr>
              <w:t>omawia przebieg badań diagnostycznych chorób układu oddechowego</w:t>
            </w:r>
            <w:bookmarkEnd w:id="1"/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3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przewiduje skutki chorób układu oddechowego</w:t>
            </w:r>
          </w:p>
          <w:p w:rsidR="005235F6" w:rsidRPr="000806C5" w:rsidRDefault="005235F6" w:rsidP="00F82059">
            <w:pPr>
              <w:numPr>
                <w:ilvl w:val="0"/>
                <w:numId w:val="3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omawia sposoby diagnozowania </w:t>
            </w:r>
            <w:r w:rsidRPr="000806C5">
              <w:rPr>
                <w:sz w:val="20"/>
                <w:szCs w:val="20"/>
              </w:rPr>
              <w:br/>
              <w:t>i leczenia wybranych chorób układu oddechowego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3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przeprowadza pomiar objętości płuc </w:t>
            </w:r>
            <w:r w:rsidRPr="000806C5">
              <w:rPr>
                <w:sz w:val="20"/>
                <w:szCs w:val="20"/>
              </w:rPr>
              <w:br/>
              <w:t>z wykorzystaniem samodzielnie zrobionej aparatury oraz formułuje wnioski na podstawie uzyskanych wyników</w:t>
            </w:r>
          </w:p>
          <w:p w:rsidR="005235F6" w:rsidRPr="000806C5" w:rsidRDefault="005235F6" w:rsidP="00A34E36">
            <w:pPr>
              <w:numPr>
                <w:ilvl w:val="0"/>
                <w:numId w:val="3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przedstawia, </w:t>
            </w:r>
            <w:r w:rsidRPr="000806C5">
              <w:rPr>
                <w:sz w:val="20"/>
                <w:szCs w:val="20"/>
              </w:rPr>
              <w:br/>
              <w:t xml:space="preserve">na podstawie różnych źródeł wiedzy, argumenty przemawiające </w:t>
            </w:r>
            <w:r w:rsidRPr="000806C5">
              <w:rPr>
                <w:sz w:val="20"/>
                <w:szCs w:val="20"/>
              </w:rPr>
              <w:br/>
              <w:t xml:space="preserve">za wyborem określonych metod diagnozowania </w:t>
            </w:r>
            <w:r w:rsidRPr="000806C5">
              <w:rPr>
                <w:sz w:val="20"/>
                <w:szCs w:val="20"/>
              </w:rPr>
              <w:br/>
              <w:t>i leczenia niespecyficznych, nowych jednostek chorobowych lub nowych czynników wywołujących choroby układu oddechowego</w:t>
            </w:r>
          </w:p>
        </w:tc>
      </w:tr>
      <w:tr w:rsidR="005235F6" w:rsidRPr="000806C5" w:rsidTr="005235F6">
        <w:tc>
          <w:tcPr>
            <w:tcW w:w="5000" w:type="pct"/>
            <w:gridSpan w:val="5"/>
            <w:shd w:val="clear" w:color="auto" w:fill="FFFFFF"/>
          </w:tcPr>
          <w:p w:rsidR="005235F6" w:rsidRPr="00C01C8C" w:rsidRDefault="005235F6" w:rsidP="00C01C8C">
            <w:pPr>
              <w:jc w:val="center"/>
              <w:rPr>
                <w:b/>
                <w:i/>
                <w:sz w:val="20"/>
                <w:szCs w:val="20"/>
              </w:rPr>
            </w:pPr>
            <w:r w:rsidRPr="000806C5">
              <w:rPr>
                <w:b/>
                <w:sz w:val="20"/>
                <w:szCs w:val="20"/>
              </w:rPr>
              <w:t>6. Układ krążenia</w:t>
            </w:r>
          </w:p>
        </w:tc>
      </w:tr>
      <w:tr w:rsidR="005235F6" w:rsidRPr="000806C5" w:rsidTr="005235F6">
        <w:trPr>
          <w:cantSplit/>
          <w:trHeight w:val="1134"/>
        </w:trPr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3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nazwy składników krwi</w:t>
            </w:r>
          </w:p>
          <w:p w:rsidR="005235F6" w:rsidRPr="000806C5" w:rsidRDefault="005235F6" w:rsidP="00A34E36">
            <w:pPr>
              <w:numPr>
                <w:ilvl w:val="0"/>
                <w:numId w:val="3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podstawowe funkcje krwi</w:t>
            </w:r>
          </w:p>
          <w:p w:rsidR="005235F6" w:rsidRPr="000806C5" w:rsidRDefault="005235F6" w:rsidP="00A34E36">
            <w:pPr>
              <w:numPr>
                <w:ilvl w:val="0"/>
                <w:numId w:val="3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przebieg procesu krzepnięcia krwi</w:t>
            </w:r>
          </w:p>
          <w:p w:rsidR="005235F6" w:rsidRPr="000806C5" w:rsidRDefault="005235F6" w:rsidP="00003E35">
            <w:pPr>
              <w:ind w:left="170"/>
              <w:rPr>
                <w:sz w:val="20"/>
                <w:szCs w:val="20"/>
              </w:rPr>
            </w:pP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3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składniki krwi</w:t>
            </w:r>
          </w:p>
          <w:p w:rsidR="005235F6" w:rsidRPr="000806C5" w:rsidRDefault="005235F6" w:rsidP="00A34E36">
            <w:pPr>
              <w:numPr>
                <w:ilvl w:val="0"/>
                <w:numId w:val="3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funkcje krwi</w:t>
            </w:r>
          </w:p>
          <w:p w:rsidR="005235F6" w:rsidRPr="000806C5" w:rsidRDefault="005235F6" w:rsidP="00A34E36">
            <w:pPr>
              <w:numPr>
                <w:ilvl w:val="0"/>
                <w:numId w:val="3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porównuje elementy komórkowe krwi pod wzgl</w:t>
            </w:r>
            <w:r w:rsidRPr="000806C5">
              <w:rPr>
                <w:sz w:val="20"/>
                <w:szCs w:val="20"/>
              </w:rPr>
              <w:t>ę</w:t>
            </w:r>
            <w:r w:rsidRPr="000806C5">
              <w:rPr>
                <w:sz w:val="20"/>
                <w:szCs w:val="20"/>
              </w:rPr>
              <w:t>dem budowy</w:t>
            </w:r>
          </w:p>
          <w:p w:rsidR="005235F6" w:rsidRPr="000806C5" w:rsidRDefault="005235F6" w:rsidP="00A34E36">
            <w:pPr>
              <w:numPr>
                <w:ilvl w:val="0"/>
                <w:numId w:val="3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nazwy i funkcje składników osocza</w:t>
            </w:r>
          </w:p>
          <w:p w:rsidR="005235F6" w:rsidRPr="000806C5" w:rsidRDefault="005235F6" w:rsidP="00F8419C">
            <w:pPr>
              <w:numPr>
                <w:ilvl w:val="0"/>
                <w:numId w:val="3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na czym polega proces krzepnięcia krwi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3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klasyfikuje składniki krwi</w:t>
            </w:r>
          </w:p>
          <w:p w:rsidR="005235F6" w:rsidRPr="000806C5" w:rsidRDefault="005235F6" w:rsidP="00A34E36">
            <w:pPr>
              <w:numPr>
                <w:ilvl w:val="0"/>
                <w:numId w:val="3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porównuje składniki krwi pod względem pełnionych przez nie fun</w:t>
            </w:r>
            <w:r w:rsidRPr="000806C5">
              <w:rPr>
                <w:sz w:val="20"/>
                <w:szCs w:val="20"/>
              </w:rPr>
              <w:t>k</w:t>
            </w:r>
            <w:r w:rsidRPr="000806C5">
              <w:rPr>
                <w:sz w:val="20"/>
                <w:szCs w:val="20"/>
              </w:rPr>
              <w:t>cji</w:t>
            </w:r>
          </w:p>
          <w:p w:rsidR="005235F6" w:rsidRPr="000806C5" w:rsidRDefault="005235F6" w:rsidP="00A34E36">
            <w:pPr>
              <w:numPr>
                <w:ilvl w:val="0"/>
                <w:numId w:val="3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podaje zasady podziału le</w:t>
            </w:r>
            <w:r w:rsidRPr="000806C5">
              <w:rPr>
                <w:sz w:val="20"/>
                <w:szCs w:val="20"/>
              </w:rPr>
              <w:t>u</w:t>
            </w:r>
            <w:r w:rsidRPr="000806C5">
              <w:rPr>
                <w:sz w:val="20"/>
                <w:szCs w:val="20"/>
              </w:rPr>
              <w:t xml:space="preserve">kocytów ze względu </w:t>
            </w:r>
            <w:r w:rsidRPr="000806C5">
              <w:rPr>
                <w:sz w:val="20"/>
                <w:szCs w:val="20"/>
              </w:rPr>
              <w:br/>
              <w:t xml:space="preserve">na obecność ziarnistości </w:t>
            </w:r>
            <w:r w:rsidRPr="000806C5">
              <w:rPr>
                <w:sz w:val="20"/>
                <w:szCs w:val="20"/>
              </w:rPr>
              <w:br/>
              <w:t>w ich cytoplazmie</w:t>
            </w:r>
          </w:p>
          <w:p w:rsidR="005235F6" w:rsidRPr="000806C5" w:rsidRDefault="005235F6" w:rsidP="00F8419C">
            <w:pPr>
              <w:numPr>
                <w:ilvl w:val="0"/>
                <w:numId w:val="3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analizuje proces krzepnięcia krwi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uzasadnia związek między cechami elementów morfotycznych krwi </w:t>
            </w:r>
            <w:r w:rsidRPr="000806C5">
              <w:rPr>
                <w:sz w:val="20"/>
                <w:szCs w:val="20"/>
              </w:rPr>
              <w:br/>
              <w:t>a funkcjami pełnionymi przez te elementy</w:t>
            </w:r>
          </w:p>
          <w:p w:rsidR="005235F6" w:rsidRPr="000806C5" w:rsidRDefault="005235F6" w:rsidP="00A34E36">
            <w:pPr>
              <w:numPr>
                <w:ilvl w:val="0"/>
                <w:numId w:val="4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określa, jaką rolę </w:t>
            </w:r>
            <w:r w:rsidRPr="000806C5">
              <w:rPr>
                <w:sz w:val="20"/>
                <w:szCs w:val="20"/>
              </w:rPr>
              <w:br/>
              <w:t>w procesie krzepnięcia krwi odgrywa trombina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przewiduje skutki stanu chorobowego polegającego na krzepnięciu krwi wewnątrz naczyń</w:t>
            </w:r>
          </w:p>
          <w:p w:rsidR="005235F6" w:rsidRPr="000806C5" w:rsidRDefault="005235F6" w:rsidP="00003E35">
            <w:pPr>
              <w:ind w:left="170"/>
              <w:rPr>
                <w:sz w:val="20"/>
                <w:szCs w:val="20"/>
              </w:rPr>
            </w:pP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funkcje układu krwionośnego</w:t>
            </w:r>
          </w:p>
          <w:p w:rsidR="005235F6" w:rsidRPr="000806C5" w:rsidRDefault="005235F6" w:rsidP="00A34E36">
            <w:pPr>
              <w:numPr>
                <w:ilvl w:val="0"/>
                <w:numId w:val="4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podaje nazwy elementów układu krążenia</w:t>
            </w:r>
          </w:p>
          <w:p w:rsidR="005235F6" w:rsidRPr="000806C5" w:rsidRDefault="005235F6" w:rsidP="00A34E36">
            <w:pPr>
              <w:numPr>
                <w:ilvl w:val="0"/>
                <w:numId w:val="4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podaje nazwy elementów serca człowieka</w:t>
            </w:r>
          </w:p>
          <w:p w:rsidR="005235F6" w:rsidRPr="000806C5" w:rsidRDefault="005235F6" w:rsidP="00A34E36">
            <w:pPr>
              <w:numPr>
                <w:ilvl w:val="0"/>
                <w:numId w:val="4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określa położenie serca</w:t>
            </w:r>
          </w:p>
          <w:p w:rsidR="005235F6" w:rsidRPr="000806C5" w:rsidRDefault="005235F6" w:rsidP="00A34E36">
            <w:pPr>
              <w:numPr>
                <w:ilvl w:val="0"/>
                <w:numId w:val="4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na czym polega automatyzm serca</w:t>
            </w:r>
          </w:p>
          <w:p w:rsidR="005235F6" w:rsidRPr="000806C5" w:rsidRDefault="005235F6" w:rsidP="00A34E36">
            <w:pPr>
              <w:numPr>
                <w:ilvl w:val="0"/>
                <w:numId w:val="4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opisuje cykl pracy serca</w:t>
            </w:r>
          </w:p>
          <w:p w:rsidR="005235F6" w:rsidRPr="000806C5" w:rsidRDefault="005235F6" w:rsidP="00A34E36">
            <w:pPr>
              <w:numPr>
                <w:ilvl w:val="0"/>
                <w:numId w:val="4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funkcje naczyń wieńcowych</w:t>
            </w:r>
          </w:p>
          <w:p w:rsidR="005235F6" w:rsidRPr="000806C5" w:rsidRDefault="005235F6" w:rsidP="00A34E36">
            <w:pPr>
              <w:numPr>
                <w:ilvl w:val="0"/>
                <w:numId w:val="4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typy naczyń krwionośnych</w:t>
            </w:r>
          </w:p>
          <w:p w:rsidR="005235F6" w:rsidRPr="000806C5" w:rsidRDefault="005235F6" w:rsidP="00A34E36">
            <w:pPr>
              <w:numPr>
                <w:ilvl w:val="0"/>
                <w:numId w:val="4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odróżnia krwiobieg duży od krwiobiegu małego</w:t>
            </w:r>
          </w:p>
          <w:p w:rsidR="005235F6" w:rsidRPr="000806C5" w:rsidRDefault="005235F6" w:rsidP="00A34E36">
            <w:pPr>
              <w:numPr>
                <w:ilvl w:val="0"/>
                <w:numId w:val="4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wskazuje prawidłowe wartości ciśnienia krwi </w:t>
            </w:r>
            <w:r w:rsidRPr="000806C5">
              <w:rPr>
                <w:sz w:val="20"/>
                <w:szCs w:val="20"/>
              </w:rPr>
              <w:br/>
              <w:t>i tętna człowieka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porównuje tętnice z żyłami pod względem budowy anatomicznej </w:t>
            </w:r>
            <w:r w:rsidRPr="000806C5">
              <w:rPr>
                <w:sz w:val="20"/>
                <w:szCs w:val="20"/>
              </w:rPr>
              <w:br/>
              <w:t>i pełnionych funkcji</w:t>
            </w:r>
          </w:p>
          <w:p w:rsidR="005235F6" w:rsidRPr="000806C5" w:rsidRDefault="005235F6" w:rsidP="00A34E36">
            <w:pPr>
              <w:numPr>
                <w:ilvl w:val="0"/>
                <w:numId w:val="4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rozróżnia typy sieci naczyń krwionośnych</w:t>
            </w:r>
          </w:p>
          <w:p w:rsidR="005235F6" w:rsidRPr="000806C5" w:rsidRDefault="005235F6" w:rsidP="00A34E36">
            <w:pPr>
              <w:numPr>
                <w:ilvl w:val="0"/>
                <w:numId w:val="4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rozróżnia rodzaje naczyń krwionośnych</w:t>
            </w:r>
          </w:p>
          <w:p w:rsidR="005235F6" w:rsidRPr="000806C5" w:rsidRDefault="005235F6" w:rsidP="00A34E36">
            <w:pPr>
              <w:numPr>
                <w:ilvl w:val="0"/>
                <w:numId w:val="4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omawia przepływ krwi </w:t>
            </w:r>
            <w:r w:rsidRPr="000806C5">
              <w:rPr>
                <w:sz w:val="20"/>
                <w:szCs w:val="20"/>
              </w:rPr>
              <w:br/>
              <w:t xml:space="preserve">w krwiobiegu dużym </w:t>
            </w:r>
            <w:r w:rsidRPr="000806C5">
              <w:rPr>
                <w:sz w:val="20"/>
                <w:szCs w:val="20"/>
              </w:rPr>
              <w:br/>
              <w:t>i w krwiobi</w:t>
            </w:r>
            <w:r w:rsidRPr="000806C5">
              <w:rPr>
                <w:sz w:val="20"/>
                <w:szCs w:val="20"/>
              </w:rPr>
              <w:t>e</w:t>
            </w:r>
            <w:r w:rsidRPr="000806C5">
              <w:rPr>
                <w:sz w:val="20"/>
                <w:szCs w:val="20"/>
              </w:rPr>
              <w:t xml:space="preserve">gu małym </w:t>
            </w:r>
            <w:r w:rsidRPr="000806C5">
              <w:rPr>
                <w:sz w:val="20"/>
                <w:szCs w:val="20"/>
              </w:rPr>
              <w:br/>
              <w:t>na podstawie schematu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 związek między budową anatomiczną </w:t>
            </w:r>
            <w:r w:rsidRPr="000806C5">
              <w:rPr>
                <w:sz w:val="20"/>
                <w:szCs w:val="20"/>
              </w:rPr>
              <w:br/>
              <w:t xml:space="preserve">i morfologiczną naczyń krwionośnych </w:t>
            </w:r>
            <w:r w:rsidRPr="000806C5">
              <w:rPr>
                <w:sz w:val="20"/>
                <w:szCs w:val="20"/>
              </w:rPr>
              <w:br/>
              <w:t>a pełnionymi przez nie funkcjami</w:t>
            </w:r>
            <w:r w:rsidRPr="000806C5" w:rsidDel="00D84FCF">
              <w:rPr>
                <w:sz w:val="20"/>
                <w:szCs w:val="20"/>
              </w:rPr>
              <w:t xml:space="preserve"> </w:t>
            </w:r>
            <w:r w:rsidRPr="000806C5">
              <w:rPr>
                <w:sz w:val="20"/>
                <w:szCs w:val="20"/>
              </w:rPr>
              <w:br/>
              <w:t>(z uwzględnieniem zastawek w żyłach)</w:t>
            </w:r>
          </w:p>
          <w:p w:rsidR="005235F6" w:rsidRPr="000806C5" w:rsidRDefault="005235F6" w:rsidP="00A34E36">
            <w:pPr>
              <w:numPr>
                <w:ilvl w:val="0"/>
                <w:numId w:val="4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rozróżnia zastawki w sercu</w:t>
            </w:r>
          </w:p>
          <w:p w:rsidR="005235F6" w:rsidRPr="000806C5" w:rsidRDefault="005235F6" w:rsidP="00A34E36">
            <w:pPr>
              <w:numPr>
                <w:ilvl w:val="0"/>
                <w:numId w:val="4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budowę układu przewodzącego serca</w:t>
            </w:r>
          </w:p>
          <w:p w:rsidR="005235F6" w:rsidRPr="000806C5" w:rsidRDefault="005235F6" w:rsidP="00A34E36">
            <w:pPr>
              <w:numPr>
                <w:ilvl w:val="0"/>
                <w:numId w:val="4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porównuje krwiobieg duży z krwiobiegiem małym pod względem pełnionych fun</w:t>
            </w:r>
            <w:r w:rsidRPr="000806C5">
              <w:rPr>
                <w:sz w:val="20"/>
                <w:szCs w:val="20"/>
              </w:rPr>
              <w:t>k</w:t>
            </w:r>
            <w:r w:rsidRPr="000806C5">
              <w:rPr>
                <w:sz w:val="20"/>
                <w:szCs w:val="20"/>
              </w:rPr>
              <w:t>cji</w:t>
            </w:r>
          </w:p>
          <w:p w:rsidR="005235F6" w:rsidRPr="000806C5" w:rsidRDefault="005235F6" w:rsidP="00A34E36">
            <w:pPr>
              <w:numPr>
                <w:ilvl w:val="0"/>
                <w:numId w:val="4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interpretuje wyniki pomiarów tętna</w:t>
            </w:r>
          </w:p>
          <w:p w:rsidR="005235F6" w:rsidRPr="000806C5" w:rsidRDefault="005235F6" w:rsidP="00A34E36">
            <w:pPr>
              <w:numPr>
                <w:ilvl w:val="0"/>
                <w:numId w:val="4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interpretuje wyniki pomiaru ciśnienia krwi</w:t>
            </w:r>
          </w:p>
          <w:p w:rsidR="005235F6" w:rsidRPr="000806C5" w:rsidRDefault="005235F6" w:rsidP="00003E35">
            <w:pPr>
              <w:ind w:left="170"/>
              <w:rPr>
                <w:sz w:val="20"/>
                <w:szCs w:val="20"/>
              </w:rPr>
            </w:pP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typy sieci naczyń krwionośnych</w:t>
            </w:r>
          </w:p>
          <w:p w:rsidR="005235F6" w:rsidRPr="000806C5" w:rsidRDefault="005235F6" w:rsidP="00A34E36">
            <w:pPr>
              <w:numPr>
                <w:ilvl w:val="0"/>
                <w:numId w:val="4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analizuje sposób przepływu krwi </w:t>
            </w:r>
            <w:r w:rsidRPr="000806C5">
              <w:rPr>
                <w:sz w:val="20"/>
                <w:szCs w:val="20"/>
              </w:rPr>
              <w:br/>
              <w:t>w żyłach kończyn dolnych</w:t>
            </w:r>
          </w:p>
          <w:p w:rsidR="005235F6" w:rsidRPr="000806C5" w:rsidRDefault="005235F6" w:rsidP="00A34E36">
            <w:pPr>
              <w:numPr>
                <w:ilvl w:val="0"/>
                <w:numId w:val="4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na czym polega automatyzm serca</w:t>
            </w:r>
          </w:p>
          <w:p w:rsidR="005235F6" w:rsidRPr="000806C5" w:rsidRDefault="005235F6" w:rsidP="00A34E36">
            <w:pPr>
              <w:numPr>
                <w:ilvl w:val="0"/>
                <w:numId w:val="4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omawia różnicę między wartościami ciśnienia skurczowego </w:t>
            </w:r>
            <w:r w:rsidRPr="000806C5">
              <w:rPr>
                <w:sz w:val="20"/>
                <w:szCs w:val="20"/>
              </w:rPr>
              <w:br/>
              <w:t>a wartościami ciśnienia rozkurczowego krwi</w:t>
            </w:r>
          </w:p>
          <w:p w:rsidR="005235F6" w:rsidRPr="000806C5" w:rsidRDefault="005235F6" w:rsidP="00A34E36">
            <w:pPr>
              <w:numPr>
                <w:ilvl w:val="0"/>
                <w:numId w:val="4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sposób regulacji ciśnienia krwi w n</w:t>
            </w:r>
            <w:r w:rsidRPr="000806C5">
              <w:rPr>
                <w:sz w:val="20"/>
                <w:szCs w:val="20"/>
              </w:rPr>
              <w:t>a</w:t>
            </w:r>
            <w:r w:rsidRPr="000806C5">
              <w:rPr>
                <w:sz w:val="20"/>
                <w:szCs w:val="20"/>
              </w:rPr>
              <w:t>czyniach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 rolę układu krwionośnego </w:t>
            </w:r>
            <w:r w:rsidRPr="000806C5">
              <w:rPr>
                <w:sz w:val="20"/>
                <w:szCs w:val="20"/>
              </w:rPr>
              <w:br/>
              <w:t xml:space="preserve">w utrzymywaniu homeostazy </w:t>
            </w:r>
          </w:p>
          <w:p w:rsidR="005235F6" w:rsidRPr="000806C5" w:rsidRDefault="005235F6" w:rsidP="00A34E36">
            <w:pPr>
              <w:numPr>
                <w:ilvl w:val="0"/>
                <w:numId w:val="4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 różnicę między układem wrotnym a siecią dziwną</w:t>
            </w:r>
          </w:p>
          <w:p w:rsidR="005235F6" w:rsidRPr="000806C5" w:rsidRDefault="005235F6" w:rsidP="00003E35">
            <w:pPr>
              <w:numPr>
                <w:ilvl w:val="0"/>
                <w:numId w:val="4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 przyczynę różnicy między wartościami ciśnienia skurczowego </w:t>
            </w:r>
            <w:r w:rsidRPr="000806C5">
              <w:rPr>
                <w:sz w:val="20"/>
                <w:szCs w:val="20"/>
              </w:rPr>
              <w:br/>
              <w:t xml:space="preserve">a wartościami ciśnienia rozkurczowego krwi oraz podaje argumenty potwierdzające, </w:t>
            </w:r>
            <w:r w:rsidRPr="000806C5">
              <w:rPr>
                <w:sz w:val="20"/>
                <w:szCs w:val="20"/>
              </w:rPr>
              <w:br/>
              <w:t>że nieprawidłowe wartości ciśnienia krwi mogą zagrażać zdrowiu, a nawet życiu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funkcje układu limfatycznego</w:t>
            </w:r>
          </w:p>
          <w:p w:rsidR="005235F6" w:rsidRPr="000806C5" w:rsidRDefault="005235F6" w:rsidP="00A34E36">
            <w:pPr>
              <w:numPr>
                <w:ilvl w:val="0"/>
                <w:numId w:val="4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lastRenderedPageBreak/>
              <w:t>wymienia nazwy narządów układu limfatycznego</w:t>
            </w:r>
          </w:p>
          <w:p w:rsidR="005235F6" w:rsidRPr="000806C5" w:rsidRDefault="005235F6" w:rsidP="00A34E36">
            <w:pPr>
              <w:numPr>
                <w:ilvl w:val="0"/>
                <w:numId w:val="4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przedstawia budowę </w:t>
            </w:r>
            <w:r w:rsidRPr="000806C5">
              <w:rPr>
                <w:sz w:val="20"/>
                <w:szCs w:val="20"/>
              </w:rPr>
              <w:br/>
              <w:t>i funkcje naczyń limfatycznych</w:t>
            </w:r>
          </w:p>
          <w:p w:rsidR="005235F6" w:rsidRPr="000806C5" w:rsidRDefault="005235F6" w:rsidP="00A34E36">
            <w:pPr>
              <w:numPr>
                <w:ilvl w:val="0"/>
                <w:numId w:val="4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określa sposób powstawania i funkcje limfy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określa funkcje narządów wchodzących w skład układu </w:t>
            </w:r>
            <w:r w:rsidRPr="000806C5">
              <w:rPr>
                <w:sz w:val="20"/>
                <w:szCs w:val="20"/>
              </w:rPr>
              <w:lastRenderedPageBreak/>
              <w:t>limfatycznego</w:t>
            </w:r>
          </w:p>
          <w:p w:rsidR="005235F6" w:rsidRPr="000806C5" w:rsidRDefault="005235F6" w:rsidP="00A34E36">
            <w:pPr>
              <w:numPr>
                <w:ilvl w:val="0"/>
                <w:numId w:val="4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cechy naczyń limfatycznych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porównuje narządy układu limfatycznego pod względem </w:t>
            </w:r>
            <w:r w:rsidRPr="000806C5">
              <w:rPr>
                <w:sz w:val="20"/>
                <w:szCs w:val="20"/>
              </w:rPr>
              <w:lastRenderedPageBreak/>
              <w:t>pełnionych przez nie funkcji</w:t>
            </w:r>
          </w:p>
          <w:p w:rsidR="005235F6" w:rsidRPr="000806C5" w:rsidRDefault="005235F6" w:rsidP="00A34E36">
            <w:pPr>
              <w:numPr>
                <w:ilvl w:val="0"/>
                <w:numId w:val="4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skład li</w:t>
            </w:r>
            <w:r w:rsidRPr="000806C5">
              <w:rPr>
                <w:sz w:val="20"/>
                <w:szCs w:val="20"/>
              </w:rPr>
              <w:t>m</w:t>
            </w:r>
            <w:r w:rsidRPr="000806C5">
              <w:rPr>
                <w:sz w:val="20"/>
                <w:szCs w:val="20"/>
              </w:rPr>
              <w:t>fy i jej rolę</w:t>
            </w:r>
          </w:p>
          <w:p w:rsidR="005235F6" w:rsidRPr="000806C5" w:rsidRDefault="005235F6" w:rsidP="00A34E36">
            <w:pPr>
              <w:numPr>
                <w:ilvl w:val="0"/>
                <w:numId w:val="4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porównuje układ krwionośny z układem limfatycznym pod względem budowy </w:t>
            </w:r>
            <w:r w:rsidRPr="000806C5">
              <w:rPr>
                <w:sz w:val="20"/>
                <w:szCs w:val="20"/>
              </w:rPr>
              <w:br/>
              <w:t>i funkcji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A3F4C">
            <w:pPr>
              <w:rPr>
                <w:b/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4"/>
              </w:numPr>
              <w:ind w:left="170" w:hanging="170"/>
              <w:rPr>
                <w:b/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ocenia znaczenie prawidłowego </w:t>
            </w:r>
            <w:r w:rsidRPr="000806C5">
              <w:rPr>
                <w:sz w:val="20"/>
                <w:szCs w:val="20"/>
              </w:rPr>
              <w:lastRenderedPageBreak/>
              <w:t>funkcjonowania narządów tworzących układ limf</w:t>
            </w:r>
            <w:r w:rsidRPr="000806C5">
              <w:rPr>
                <w:sz w:val="20"/>
                <w:szCs w:val="20"/>
              </w:rPr>
              <w:t>a</w:t>
            </w:r>
            <w:r w:rsidRPr="000806C5">
              <w:rPr>
                <w:sz w:val="20"/>
                <w:szCs w:val="20"/>
              </w:rPr>
              <w:t>tyczny</w:t>
            </w:r>
          </w:p>
          <w:p w:rsidR="005235F6" w:rsidRPr="000806C5" w:rsidRDefault="005235F6" w:rsidP="00A34E36">
            <w:pPr>
              <w:numPr>
                <w:ilvl w:val="0"/>
                <w:numId w:val="4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sposób powstawania li</w:t>
            </w:r>
            <w:r w:rsidRPr="000806C5">
              <w:rPr>
                <w:sz w:val="20"/>
                <w:szCs w:val="20"/>
              </w:rPr>
              <w:t>m</w:t>
            </w:r>
            <w:r w:rsidRPr="000806C5">
              <w:rPr>
                <w:sz w:val="20"/>
                <w:szCs w:val="20"/>
              </w:rPr>
              <w:t>fy</w:t>
            </w:r>
          </w:p>
          <w:p w:rsidR="005235F6" w:rsidRPr="000806C5" w:rsidRDefault="005235F6" w:rsidP="00A34E36">
            <w:pPr>
              <w:numPr>
                <w:ilvl w:val="0"/>
                <w:numId w:val="4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podaje argumenty potwierdzające, że układ krwionośny </w:t>
            </w:r>
            <w:r w:rsidRPr="000806C5">
              <w:rPr>
                <w:sz w:val="20"/>
                <w:szCs w:val="20"/>
              </w:rPr>
              <w:br/>
              <w:t>i układ limfatyczny stanowią integralną całość</w:t>
            </w:r>
          </w:p>
          <w:p w:rsidR="005235F6" w:rsidRPr="000806C5" w:rsidRDefault="005235F6" w:rsidP="00A34E36">
            <w:pPr>
              <w:numPr>
                <w:ilvl w:val="0"/>
                <w:numId w:val="4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porównuje naczynia limfatyczne i żyły pod względem budowy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</w:t>
            </w:r>
            <w:r w:rsidRPr="000806C5">
              <w:rPr>
                <w:iCs/>
                <w:sz w:val="20"/>
                <w:szCs w:val="20"/>
              </w:rPr>
              <w:t xml:space="preserve"> na podstawie źródeł </w:t>
            </w:r>
            <w:r w:rsidRPr="000806C5">
              <w:rPr>
                <w:sz w:val="20"/>
                <w:szCs w:val="20"/>
              </w:rPr>
              <w:lastRenderedPageBreak/>
              <w:t>popularno-</w:t>
            </w:r>
            <w:r w:rsidRPr="000806C5">
              <w:rPr>
                <w:sz w:val="20"/>
                <w:szCs w:val="20"/>
              </w:rPr>
              <w:br/>
              <w:t xml:space="preserve">-naukowych i naukowych, jakie znaczenie </w:t>
            </w:r>
            <w:r w:rsidRPr="000806C5">
              <w:rPr>
                <w:sz w:val="20"/>
                <w:szCs w:val="20"/>
              </w:rPr>
              <w:br/>
              <w:t xml:space="preserve">w utrzymywaniu homeostazy mają układ krwionośny </w:t>
            </w:r>
            <w:r w:rsidRPr="000806C5">
              <w:rPr>
                <w:sz w:val="20"/>
                <w:szCs w:val="20"/>
              </w:rPr>
              <w:br/>
              <w:t>i układ limfatyczny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sposoby zapobiegania chorobom układu krążenia</w:t>
            </w:r>
          </w:p>
          <w:p w:rsidR="005235F6" w:rsidRPr="000806C5" w:rsidRDefault="005235F6" w:rsidP="00A34E36">
            <w:pPr>
              <w:numPr>
                <w:ilvl w:val="0"/>
                <w:numId w:val="4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wskazuje związek między stylem życia a chorobami układu krążenia</w:t>
            </w:r>
          </w:p>
          <w:p w:rsidR="005235F6" w:rsidRPr="000806C5" w:rsidRDefault="005235F6" w:rsidP="00A34E36">
            <w:pPr>
              <w:numPr>
                <w:ilvl w:val="0"/>
                <w:numId w:val="4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metody diagnozowania chorób układu krążenia</w:t>
            </w:r>
          </w:p>
          <w:p w:rsidR="005235F6" w:rsidRPr="000806C5" w:rsidRDefault="005235F6" w:rsidP="00003E35">
            <w:pPr>
              <w:numPr>
                <w:ilvl w:val="0"/>
                <w:numId w:val="4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nazwy chorób układu krążenia (anemia, białaczka, nadciśnienie tętnicze, żylaki, miażdżyca, udar mózgu, choroba wieńcowa, zawał serca)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przyczyny chorób układu krążenia</w:t>
            </w:r>
          </w:p>
          <w:p w:rsidR="005235F6" w:rsidRPr="000806C5" w:rsidRDefault="005235F6" w:rsidP="00A34E36">
            <w:pPr>
              <w:numPr>
                <w:ilvl w:val="0"/>
                <w:numId w:val="4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właściwie interpretuje wyniki morfologii krwi </w:t>
            </w:r>
            <w:r w:rsidRPr="000806C5">
              <w:rPr>
                <w:sz w:val="20"/>
                <w:szCs w:val="20"/>
              </w:rPr>
              <w:br/>
              <w:t>i lipidogramu</w:t>
            </w:r>
          </w:p>
          <w:p w:rsidR="005235F6" w:rsidRPr="000806C5" w:rsidRDefault="005235F6" w:rsidP="00A34E36">
            <w:pPr>
              <w:numPr>
                <w:ilvl w:val="0"/>
                <w:numId w:val="4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metody diagnozowania chorób układu krążenia</w:t>
            </w:r>
          </w:p>
          <w:p w:rsidR="005235F6" w:rsidRPr="000806C5" w:rsidRDefault="005235F6" w:rsidP="00A34E36">
            <w:pPr>
              <w:numPr>
                <w:ilvl w:val="0"/>
                <w:numId w:val="4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dlaczego należy badać ciśnienie krwi</w:t>
            </w:r>
          </w:p>
          <w:p w:rsidR="005235F6" w:rsidRPr="000806C5" w:rsidRDefault="005235F6" w:rsidP="00A34E36">
            <w:pPr>
              <w:numPr>
                <w:ilvl w:val="0"/>
                <w:numId w:val="4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wybrane choroby układu krążenia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przedstawia argumenty potwierdzające tezę, </w:t>
            </w:r>
            <w:r w:rsidRPr="000806C5">
              <w:rPr>
                <w:sz w:val="20"/>
                <w:szCs w:val="20"/>
              </w:rPr>
              <w:br/>
              <w:t>że właściwy styl życia jest najważniejszym elementem profilaktyki chorób układu krążenia</w:t>
            </w:r>
          </w:p>
          <w:p w:rsidR="005235F6" w:rsidRPr="000806C5" w:rsidRDefault="005235F6" w:rsidP="00A34E36">
            <w:pPr>
              <w:numPr>
                <w:ilvl w:val="0"/>
                <w:numId w:val="4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przyczyny, objawy i profilaktykę chorób układu krążenia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rozróżnia objawy chorób układu krążenia</w:t>
            </w:r>
          </w:p>
          <w:p w:rsidR="005235F6" w:rsidRPr="000806C5" w:rsidRDefault="005235F6" w:rsidP="00A34E36">
            <w:pPr>
              <w:numPr>
                <w:ilvl w:val="0"/>
                <w:numId w:val="4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na czym polega niewydolność układ</w:t>
            </w:r>
            <w:r w:rsidRPr="000806C5">
              <w:rPr>
                <w:sz w:val="20"/>
                <w:szCs w:val="20"/>
              </w:rPr>
              <w:t>u</w:t>
            </w:r>
            <w:r w:rsidRPr="000806C5">
              <w:rPr>
                <w:sz w:val="20"/>
                <w:szCs w:val="20"/>
              </w:rPr>
              <w:t xml:space="preserve"> krążenia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wskazuje metody diagnozowania poszczególnych chorób układu krążenia</w:t>
            </w:r>
          </w:p>
          <w:p w:rsidR="005235F6" w:rsidRPr="000806C5" w:rsidRDefault="005235F6" w:rsidP="00A34E36">
            <w:pPr>
              <w:numPr>
                <w:ilvl w:val="0"/>
                <w:numId w:val="4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wyszukuje w różnych źródłach informacje na temat sposobów zapobiegania rozwojowi miażdżycy naczyń wieńcowych</w:t>
            </w:r>
          </w:p>
        </w:tc>
      </w:tr>
      <w:tr w:rsidR="005235F6" w:rsidRPr="000806C5" w:rsidTr="005235F6">
        <w:tc>
          <w:tcPr>
            <w:tcW w:w="5000" w:type="pct"/>
            <w:gridSpan w:val="5"/>
            <w:shd w:val="clear" w:color="auto" w:fill="FFFFFF"/>
          </w:tcPr>
          <w:p w:rsidR="005235F6" w:rsidRPr="000806C5" w:rsidRDefault="005235F6" w:rsidP="00C01C8C">
            <w:pPr>
              <w:jc w:val="center"/>
              <w:rPr>
                <w:i/>
                <w:sz w:val="20"/>
                <w:szCs w:val="20"/>
              </w:rPr>
            </w:pPr>
            <w:r w:rsidRPr="000806C5">
              <w:rPr>
                <w:b/>
                <w:sz w:val="20"/>
                <w:szCs w:val="20"/>
              </w:rPr>
              <w:t>7. Odporność organizmu</w:t>
            </w:r>
          </w:p>
        </w:tc>
      </w:tr>
      <w:tr w:rsidR="005235F6" w:rsidRPr="000806C5" w:rsidTr="005235F6">
        <w:trPr>
          <w:trHeight w:val="1134"/>
        </w:trPr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definiuje pojęcia: </w:t>
            </w:r>
            <w:r w:rsidRPr="000806C5">
              <w:rPr>
                <w:i/>
                <w:sz w:val="20"/>
                <w:szCs w:val="20"/>
              </w:rPr>
              <w:t>antygen</w:t>
            </w:r>
            <w:r w:rsidRPr="000806C5">
              <w:rPr>
                <w:iCs/>
                <w:sz w:val="20"/>
                <w:szCs w:val="20"/>
              </w:rPr>
              <w:t xml:space="preserve">, </w:t>
            </w:r>
            <w:r w:rsidRPr="000806C5">
              <w:rPr>
                <w:i/>
                <w:sz w:val="20"/>
                <w:szCs w:val="20"/>
              </w:rPr>
              <w:t>przeciwciało</w:t>
            </w:r>
            <w:r w:rsidRPr="000806C5">
              <w:rPr>
                <w:iCs/>
                <w:sz w:val="20"/>
                <w:szCs w:val="20"/>
              </w:rPr>
              <w:t>,</w:t>
            </w:r>
            <w:r w:rsidRPr="000806C5">
              <w:rPr>
                <w:i/>
                <w:sz w:val="20"/>
                <w:szCs w:val="20"/>
              </w:rPr>
              <w:t xml:space="preserve"> infekcja</w:t>
            </w:r>
            <w:r w:rsidRPr="000806C5">
              <w:rPr>
                <w:iCs/>
                <w:sz w:val="20"/>
                <w:szCs w:val="20"/>
              </w:rPr>
              <w:t xml:space="preserve">, </w:t>
            </w:r>
            <w:r w:rsidRPr="000806C5">
              <w:rPr>
                <w:i/>
                <w:sz w:val="20"/>
                <w:szCs w:val="20"/>
              </w:rPr>
              <w:t>patogen</w:t>
            </w:r>
          </w:p>
          <w:p w:rsidR="005235F6" w:rsidRPr="000806C5" w:rsidRDefault="005235F6" w:rsidP="00A34E36">
            <w:pPr>
              <w:numPr>
                <w:ilvl w:val="0"/>
                <w:numId w:val="4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funkcje układu odpornościowego</w:t>
            </w:r>
          </w:p>
          <w:p w:rsidR="005235F6" w:rsidRPr="000806C5" w:rsidRDefault="005235F6" w:rsidP="00A34E36">
            <w:pPr>
              <w:numPr>
                <w:ilvl w:val="0"/>
                <w:numId w:val="4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wymienia nazwy elementów </w:t>
            </w:r>
            <w:r w:rsidRPr="000806C5">
              <w:rPr>
                <w:sz w:val="20"/>
                <w:szCs w:val="20"/>
              </w:rPr>
              <w:lastRenderedPageBreak/>
              <w:t>układu odpornościowego</w:t>
            </w:r>
          </w:p>
          <w:p w:rsidR="005235F6" w:rsidRPr="000806C5" w:rsidRDefault="005235F6" w:rsidP="00A34E36">
            <w:pPr>
              <w:numPr>
                <w:ilvl w:val="0"/>
                <w:numId w:val="4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na czym polega infekcja wirusowa</w:t>
            </w:r>
          </w:p>
          <w:p w:rsidR="005235F6" w:rsidRPr="000806C5" w:rsidRDefault="005235F6" w:rsidP="00BC7266">
            <w:pPr>
              <w:numPr>
                <w:ilvl w:val="0"/>
                <w:numId w:val="4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określa znaczenie przeciwciał </w:t>
            </w:r>
          </w:p>
          <w:p w:rsidR="005235F6" w:rsidRPr="000806C5" w:rsidRDefault="005235F6" w:rsidP="00BC7266">
            <w:pPr>
              <w:numPr>
                <w:ilvl w:val="0"/>
                <w:numId w:val="4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wymienia główne rodzaje odporności </w:t>
            </w:r>
          </w:p>
          <w:p w:rsidR="005235F6" w:rsidRPr="000806C5" w:rsidRDefault="005235F6" w:rsidP="00BC7266">
            <w:pPr>
              <w:numPr>
                <w:ilvl w:val="0"/>
                <w:numId w:val="4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trzy linie obrony organizmu</w:t>
            </w:r>
          </w:p>
          <w:p w:rsidR="005235F6" w:rsidRPr="000806C5" w:rsidRDefault="005235F6" w:rsidP="00BC7266">
            <w:pPr>
              <w:numPr>
                <w:ilvl w:val="0"/>
                <w:numId w:val="4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wymienia mechanizmy odporności humoralnej </w:t>
            </w:r>
            <w:r w:rsidRPr="000806C5">
              <w:rPr>
                <w:sz w:val="20"/>
                <w:szCs w:val="20"/>
              </w:rPr>
              <w:br/>
              <w:t>i komórkowej</w:t>
            </w:r>
          </w:p>
          <w:p w:rsidR="005235F6" w:rsidRPr="000806C5" w:rsidRDefault="005235F6" w:rsidP="00BC7266">
            <w:pPr>
              <w:numPr>
                <w:ilvl w:val="0"/>
                <w:numId w:val="4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definiuje pojęcie </w:t>
            </w:r>
            <w:r w:rsidRPr="000806C5">
              <w:rPr>
                <w:i/>
                <w:sz w:val="20"/>
                <w:szCs w:val="20"/>
              </w:rPr>
              <w:t>pamięć</w:t>
            </w:r>
            <w:r w:rsidRPr="000806C5">
              <w:rPr>
                <w:iCs/>
                <w:sz w:val="20"/>
                <w:szCs w:val="20"/>
              </w:rPr>
              <w:t xml:space="preserve"> </w:t>
            </w:r>
            <w:r w:rsidRPr="000806C5">
              <w:rPr>
                <w:i/>
                <w:sz w:val="20"/>
                <w:szCs w:val="20"/>
              </w:rPr>
              <w:t>immunologiczna</w:t>
            </w:r>
          </w:p>
          <w:p w:rsidR="005235F6" w:rsidRPr="000806C5" w:rsidRDefault="005235F6" w:rsidP="00BC7266">
            <w:pPr>
              <w:numPr>
                <w:ilvl w:val="0"/>
                <w:numId w:val="4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 znaczenie szczepień ochronnych</w:t>
            </w:r>
          </w:p>
          <w:p w:rsidR="005235F6" w:rsidRPr="000806C5" w:rsidRDefault="005235F6" w:rsidP="00BC7266">
            <w:pPr>
              <w:numPr>
                <w:ilvl w:val="0"/>
                <w:numId w:val="4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sposoby nabierania odporności swoistej</w:t>
            </w:r>
          </w:p>
          <w:p w:rsidR="005235F6" w:rsidRPr="000806C5" w:rsidRDefault="005235F6" w:rsidP="003D5F6F">
            <w:pPr>
              <w:numPr>
                <w:ilvl w:val="0"/>
                <w:numId w:val="4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na czym polegają odpowiedź immunologiczna pierwotna i odpowiedź immunologiczna wtórna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rolę poszczególnych elementów układu odpornościowego</w:t>
            </w:r>
          </w:p>
          <w:p w:rsidR="005235F6" w:rsidRPr="000806C5" w:rsidRDefault="005235F6" w:rsidP="00BC7266">
            <w:pPr>
              <w:numPr>
                <w:ilvl w:val="0"/>
                <w:numId w:val="4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 mechanizm infekcji</w:t>
            </w:r>
          </w:p>
          <w:p w:rsidR="005235F6" w:rsidRPr="000806C5" w:rsidRDefault="005235F6" w:rsidP="00BC7266">
            <w:pPr>
              <w:numPr>
                <w:ilvl w:val="0"/>
                <w:numId w:val="4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opisuje działanie barier obronnych</w:t>
            </w:r>
          </w:p>
          <w:p w:rsidR="005235F6" w:rsidRPr="000806C5" w:rsidRDefault="005235F6" w:rsidP="00BC7266">
            <w:pPr>
              <w:numPr>
                <w:ilvl w:val="0"/>
                <w:numId w:val="4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lastRenderedPageBreak/>
              <w:t>porównuje odporność nabytą z odpornością wrodzoną</w:t>
            </w:r>
          </w:p>
          <w:p w:rsidR="005235F6" w:rsidRPr="000806C5" w:rsidRDefault="005235F6" w:rsidP="00BC7266">
            <w:pPr>
              <w:numPr>
                <w:ilvl w:val="0"/>
                <w:numId w:val="4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 mechanizm działania odporności wrodzonej</w:t>
            </w:r>
          </w:p>
          <w:p w:rsidR="005235F6" w:rsidRPr="000806C5" w:rsidRDefault="005235F6" w:rsidP="00BC7266">
            <w:pPr>
              <w:numPr>
                <w:ilvl w:val="0"/>
                <w:numId w:val="4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porównuje odporność nieswoistą z odpornością swoistą</w:t>
            </w:r>
          </w:p>
          <w:p w:rsidR="005235F6" w:rsidRPr="000806C5" w:rsidRDefault="005235F6" w:rsidP="00BC7266">
            <w:pPr>
              <w:numPr>
                <w:ilvl w:val="0"/>
                <w:numId w:val="4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wyjaśnia, na czym polegają humoralna </w:t>
            </w:r>
            <w:r w:rsidRPr="000806C5">
              <w:rPr>
                <w:sz w:val="20"/>
                <w:szCs w:val="20"/>
              </w:rPr>
              <w:br/>
              <w:t xml:space="preserve">i komórkowa odpowiedź immunologiczna </w:t>
            </w:r>
          </w:p>
          <w:p w:rsidR="005235F6" w:rsidRPr="000806C5" w:rsidRDefault="005235F6" w:rsidP="00BC7266">
            <w:pPr>
              <w:numPr>
                <w:ilvl w:val="0"/>
                <w:numId w:val="4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rozróżnia rodzaje odporności swoistej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klasyfikuje poszczególne elementy układu odpornościowego</w:t>
            </w:r>
          </w:p>
          <w:p w:rsidR="005235F6" w:rsidRPr="000806C5" w:rsidRDefault="005235F6" w:rsidP="00BC7266">
            <w:pPr>
              <w:numPr>
                <w:ilvl w:val="0"/>
                <w:numId w:val="4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na czym polega swoistość przeciwciał</w:t>
            </w:r>
          </w:p>
          <w:p w:rsidR="005235F6" w:rsidRPr="000806C5" w:rsidRDefault="005235F6" w:rsidP="00BC7266">
            <w:pPr>
              <w:numPr>
                <w:ilvl w:val="0"/>
                <w:numId w:val="4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porównuje odporność </w:t>
            </w:r>
            <w:r w:rsidRPr="000806C5">
              <w:rPr>
                <w:sz w:val="20"/>
                <w:szCs w:val="20"/>
              </w:rPr>
              <w:lastRenderedPageBreak/>
              <w:t>komórkową z odpornością humoralną</w:t>
            </w:r>
          </w:p>
          <w:p w:rsidR="005235F6" w:rsidRPr="000806C5" w:rsidRDefault="005235F6" w:rsidP="00BC7266">
            <w:pPr>
              <w:numPr>
                <w:ilvl w:val="0"/>
                <w:numId w:val="4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 mechanizm działania odporności nabytej</w:t>
            </w:r>
          </w:p>
          <w:p w:rsidR="005235F6" w:rsidRPr="000806C5" w:rsidRDefault="005235F6" w:rsidP="00BC7266">
            <w:pPr>
              <w:numPr>
                <w:ilvl w:val="0"/>
                <w:numId w:val="4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 znaczenie pamięci imm</w:t>
            </w:r>
            <w:r w:rsidRPr="000806C5">
              <w:rPr>
                <w:sz w:val="20"/>
                <w:szCs w:val="20"/>
              </w:rPr>
              <w:t>u</w:t>
            </w:r>
            <w:r w:rsidRPr="000806C5">
              <w:rPr>
                <w:sz w:val="20"/>
                <w:szCs w:val="20"/>
              </w:rPr>
              <w:t>nologicznej</w:t>
            </w:r>
          </w:p>
          <w:p w:rsidR="005235F6" w:rsidRPr="000806C5" w:rsidRDefault="005235F6" w:rsidP="00BC7266">
            <w:pPr>
              <w:numPr>
                <w:ilvl w:val="0"/>
                <w:numId w:val="4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porównuje pierwotną odpowiedź immunologiczną z wtórną odpowiedzią immunologiczną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9C6914">
            <w:pPr>
              <w:numPr>
                <w:ilvl w:val="0"/>
                <w:numId w:val="4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wyjaśnia, na czym polega rola poszczególnych tkanek, narządów, komórek </w:t>
            </w:r>
            <w:r w:rsidRPr="000806C5">
              <w:rPr>
                <w:sz w:val="20"/>
                <w:szCs w:val="20"/>
              </w:rPr>
              <w:br/>
              <w:t>i cząsteczek w reakcji odpornościowej</w:t>
            </w:r>
          </w:p>
          <w:p w:rsidR="005235F6" w:rsidRPr="000806C5" w:rsidRDefault="005235F6" w:rsidP="00BC7266">
            <w:pPr>
              <w:numPr>
                <w:ilvl w:val="0"/>
                <w:numId w:val="4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określa rolę fagocytozy </w:t>
            </w:r>
            <w:r w:rsidRPr="000806C5">
              <w:rPr>
                <w:sz w:val="20"/>
                <w:szCs w:val="20"/>
              </w:rPr>
              <w:br/>
            </w:r>
            <w:r w:rsidRPr="000806C5">
              <w:rPr>
                <w:sz w:val="20"/>
                <w:szCs w:val="20"/>
              </w:rPr>
              <w:lastRenderedPageBreak/>
              <w:t>w reakcjach odpornościowych</w:t>
            </w:r>
          </w:p>
          <w:p w:rsidR="005235F6" w:rsidRPr="000806C5" w:rsidRDefault="005235F6" w:rsidP="00BC7266">
            <w:pPr>
              <w:numPr>
                <w:ilvl w:val="0"/>
                <w:numId w:val="4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wskazuje różnice dotyczące czasu uruchamiania się mechanizmów odporności humoralnej </w:t>
            </w:r>
            <w:r w:rsidRPr="000806C5">
              <w:rPr>
                <w:sz w:val="20"/>
                <w:szCs w:val="20"/>
              </w:rPr>
              <w:br/>
              <w:t>i odporności komórkowej</w:t>
            </w:r>
          </w:p>
          <w:p w:rsidR="005235F6" w:rsidRPr="000806C5" w:rsidRDefault="005235F6" w:rsidP="00BC7266">
            <w:pPr>
              <w:numPr>
                <w:ilvl w:val="0"/>
                <w:numId w:val="4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 celowość stosowania szczepionek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porównuje limfocyty biorące udział </w:t>
            </w:r>
            <w:r w:rsidRPr="000806C5">
              <w:rPr>
                <w:sz w:val="20"/>
                <w:szCs w:val="20"/>
              </w:rPr>
              <w:br/>
              <w:t>w reakcji odpornościowej pod względem pełnionych przez nie funkcji</w:t>
            </w:r>
          </w:p>
          <w:p w:rsidR="005235F6" w:rsidRPr="000806C5" w:rsidRDefault="005235F6" w:rsidP="00A34E36">
            <w:pPr>
              <w:numPr>
                <w:ilvl w:val="0"/>
                <w:numId w:val="4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przedstawia </w:t>
            </w:r>
            <w:r w:rsidRPr="000806C5">
              <w:rPr>
                <w:sz w:val="20"/>
                <w:szCs w:val="20"/>
              </w:rPr>
              <w:lastRenderedPageBreak/>
              <w:t xml:space="preserve">argumenty potwierdzające tezę, że apoptoza ma duże znaczenie dla zachowania homeostazy </w:t>
            </w:r>
          </w:p>
          <w:p w:rsidR="005235F6" w:rsidRPr="000806C5" w:rsidRDefault="005235F6" w:rsidP="00A34E36">
            <w:pPr>
              <w:numPr>
                <w:ilvl w:val="0"/>
                <w:numId w:val="4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wyjaśnia, w jaki sposób oraz </w:t>
            </w:r>
            <w:r w:rsidRPr="000806C5">
              <w:rPr>
                <w:sz w:val="20"/>
                <w:szCs w:val="20"/>
              </w:rPr>
              <w:br/>
              <w:t xml:space="preserve">w jakich sytuacjach </w:t>
            </w:r>
            <w:r w:rsidRPr="000806C5">
              <w:rPr>
                <w:sz w:val="20"/>
                <w:szCs w:val="20"/>
              </w:rPr>
              <w:br/>
              <w:t>w organizmie tworzy się pamięć immunologiczna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czynniki osłabiające układ odpornościowy</w:t>
            </w:r>
          </w:p>
          <w:p w:rsidR="005235F6" w:rsidRPr="000806C5" w:rsidRDefault="005235F6" w:rsidP="00A34E36">
            <w:pPr>
              <w:numPr>
                <w:ilvl w:val="0"/>
                <w:numId w:val="4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nazwy chorób autoimmunologicznych</w:t>
            </w:r>
          </w:p>
          <w:p w:rsidR="005235F6" w:rsidRPr="000806C5" w:rsidRDefault="005235F6" w:rsidP="00A34E36">
            <w:pPr>
              <w:numPr>
                <w:ilvl w:val="0"/>
                <w:numId w:val="4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reakcje alergiczne jako nadmierną reakcję układu odpornościowego</w:t>
            </w:r>
          </w:p>
          <w:p w:rsidR="005235F6" w:rsidRPr="000806C5" w:rsidRDefault="005235F6" w:rsidP="00A34E36">
            <w:pPr>
              <w:numPr>
                <w:ilvl w:val="0"/>
                <w:numId w:val="4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definiuje pojęcie </w:t>
            </w:r>
            <w:r w:rsidRPr="000806C5">
              <w:rPr>
                <w:i/>
                <w:sz w:val="20"/>
                <w:szCs w:val="20"/>
              </w:rPr>
              <w:t>główny układ zgodności tkankowej (MHC)</w:t>
            </w:r>
          </w:p>
          <w:p w:rsidR="005235F6" w:rsidRPr="000806C5" w:rsidRDefault="005235F6" w:rsidP="00A34E36">
            <w:pPr>
              <w:numPr>
                <w:ilvl w:val="0"/>
                <w:numId w:val="4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cel stosowania przeszczepów</w:t>
            </w:r>
          </w:p>
          <w:p w:rsidR="005235F6" w:rsidRPr="000806C5" w:rsidRDefault="005235F6" w:rsidP="00A34E36">
            <w:pPr>
              <w:numPr>
                <w:ilvl w:val="0"/>
                <w:numId w:val="4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definiuje pojęcie </w:t>
            </w:r>
            <w:r w:rsidRPr="000806C5">
              <w:rPr>
                <w:i/>
                <w:sz w:val="20"/>
                <w:szCs w:val="20"/>
              </w:rPr>
              <w:lastRenderedPageBreak/>
              <w:t>immunosupresja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mechanizm reakcji alergicznej</w:t>
            </w:r>
          </w:p>
          <w:p w:rsidR="005235F6" w:rsidRPr="000806C5" w:rsidRDefault="005235F6" w:rsidP="00A34E36">
            <w:pPr>
              <w:numPr>
                <w:ilvl w:val="0"/>
                <w:numId w:val="4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wykazuje, że alergia jest stanem nadwrażliwości organizmu</w:t>
            </w:r>
          </w:p>
          <w:p w:rsidR="005235F6" w:rsidRPr="000806C5" w:rsidRDefault="005235F6" w:rsidP="00A34E36">
            <w:pPr>
              <w:numPr>
                <w:ilvl w:val="0"/>
                <w:numId w:val="4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podaje przyczyny konfliktu serologicznego</w:t>
            </w:r>
          </w:p>
          <w:p w:rsidR="005235F6" w:rsidRPr="000806C5" w:rsidRDefault="005235F6" w:rsidP="00A34E36">
            <w:pPr>
              <w:numPr>
                <w:ilvl w:val="0"/>
                <w:numId w:val="4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analizuje na schemacie mechanizm stosowania immunosupresji </w:t>
            </w:r>
            <w:r w:rsidRPr="000806C5">
              <w:rPr>
                <w:sz w:val="20"/>
                <w:szCs w:val="20"/>
              </w:rPr>
              <w:br/>
              <w:t>w transplantacji szpiku kostnego</w:t>
            </w:r>
          </w:p>
          <w:p w:rsidR="005235F6" w:rsidRPr="000806C5" w:rsidRDefault="005235F6" w:rsidP="00A34E36">
            <w:pPr>
              <w:numPr>
                <w:ilvl w:val="0"/>
                <w:numId w:val="4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choroby autoimmunologiczne</w:t>
            </w:r>
          </w:p>
          <w:p w:rsidR="005235F6" w:rsidRPr="000806C5" w:rsidRDefault="005235F6" w:rsidP="00A34E36">
            <w:pPr>
              <w:numPr>
                <w:ilvl w:val="0"/>
                <w:numId w:val="4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charakteryzuje przebieg </w:t>
            </w:r>
            <w:r w:rsidRPr="000806C5">
              <w:rPr>
                <w:sz w:val="20"/>
                <w:szCs w:val="20"/>
              </w:rPr>
              <w:lastRenderedPageBreak/>
              <w:t>zakażenia wirusem HIV</w:t>
            </w:r>
          </w:p>
          <w:p w:rsidR="005235F6" w:rsidRPr="000806C5" w:rsidRDefault="005235F6" w:rsidP="00A34E36">
            <w:pPr>
              <w:numPr>
                <w:ilvl w:val="0"/>
                <w:numId w:val="4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profilaktykę AIDS</w:t>
            </w:r>
          </w:p>
          <w:p w:rsidR="005235F6" w:rsidRPr="000806C5" w:rsidRDefault="005235F6" w:rsidP="00A34E36">
            <w:pPr>
              <w:numPr>
                <w:ilvl w:val="0"/>
                <w:numId w:val="4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podaje przyczyny alergii</w:t>
            </w:r>
          </w:p>
          <w:p w:rsidR="005235F6" w:rsidRPr="000806C5" w:rsidRDefault="005235F6" w:rsidP="00A34E36">
            <w:pPr>
              <w:numPr>
                <w:ilvl w:val="0"/>
                <w:numId w:val="4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podstawowe zasady, których należy przestrzegać przy przeszczepach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przyczyny nieprawidłowych reakcji odpornościowych</w:t>
            </w:r>
          </w:p>
          <w:p w:rsidR="005235F6" w:rsidRPr="000806C5" w:rsidRDefault="005235F6" w:rsidP="00A34E36">
            <w:pPr>
              <w:numPr>
                <w:ilvl w:val="0"/>
                <w:numId w:val="4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omawia znaczenie antygenów zgodności tkankowej </w:t>
            </w:r>
            <w:r w:rsidRPr="000806C5">
              <w:rPr>
                <w:sz w:val="20"/>
                <w:szCs w:val="20"/>
              </w:rPr>
              <w:br/>
              <w:t>w transplant</w:t>
            </w:r>
            <w:r w:rsidRPr="000806C5">
              <w:rPr>
                <w:sz w:val="20"/>
                <w:szCs w:val="20"/>
              </w:rPr>
              <w:t>a</w:t>
            </w:r>
            <w:r w:rsidRPr="000806C5">
              <w:rPr>
                <w:sz w:val="20"/>
                <w:szCs w:val="20"/>
              </w:rPr>
              <w:t>cjach</w:t>
            </w:r>
          </w:p>
          <w:p w:rsidR="005235F6" w:rsidRPr="000806C5" w:rsidRDefault="005235F6" w:rsidP="00A34E36">
            <w:pPr>
              <w:numPr>
                <w:ilvl w:val="0"/>
                <w:numId w:val="4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przedstawia zasady przeszczepiania tkanek </w:t>
            </w:r>
            <w:r w:rsidRPr="000806C5">
              <w:rPr>
                <w:sz w:val="20"/>
                <w:szCs w:val="20"/>
              </w:rPr>
              <w:br/>
              <w:t>i narządów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dowodzi, że AIDS jest chorobą układu odpo</w:t>
            </w:r>
            <w:r w:rsidRPr="000806C5">
              <w:rPr>
                <w:sz w:val="20"/>
                <w:szCs w:val="20"/>
              </w:rPr>
              <w:t>r</w:t>
            </w:r>
            <w:r w:rsidRPr="000806C5">
              <w:rPr>
                <w:sz w:val="20"/>
                <w:szCs w:val="20"/>
              </w:rPr>
              <w:t>nościowego</w:t>
            </w:r>
          </w:p>
          <w:p w:rsidR="005235F6" w:rsidRPr="000806C5" w:rsidRDefault="005235F6" w:rsidP="00A34E36">
            <w:pPr>
              <w:numPr>
                <w:ilvl w:val="0"/>
                <w:numId w:val="4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omawia znaczenie antygenów zgodności tkankowej </w:t>
            </w:r>
            <w:r w:rsidRPr="000806C5">
              <w:rPr>
                <w:sz w:val="20"/>
                <w:szCs w:val="20"/>
              </w:rPr>
              <w:br/>
              <w:t>w prawidłowym funkcjonowaniu układu odpo</w:t>
            </w:r>
            <w:r w:rsidRPr="000806C5">
              <w:rPr>
                <w:sz w:val="20"/>
                <w:szCs w:val="20"/>
              </w:rPr>
              <w:t>r</w:t>
            </w:r>
            <w:r w:rsidRPr="000806C5">
              <w:rPr>
                <w:sz w:val="20"/>
                <w:szCs w:val="20"/>
              </w:rPr>
              <w:t>nościowego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wykazuje związek zgodności tkankowej </w:t>
            </w:r>
            <w:r w:rsidRPr="000806C5">
              <w:rPr>
                <w:sz w:val="20"/>
                <w:szCs w:val="20"/>
              </w:rPr>
              <w:br/>
              <w:t>z immunosupresją oraz wykazuje ich znaczenie dla transplantologii</w:t>
            </w:r>
          </w:p>
        </w:tc>
      </w:tr>
      <w:tr w:rsidR="005235F6" w:rsidRPr="000806C5" w:rsidTr="005235F6">
        <w:tc>
          <w:tcPr>
            <w:tcW w:w="5000" w:type="pct"/>
            <w:gridSpan w:val="5"/>
            <w:shd w:val="clear" w:color="auto" w:fill="FFFFFF"/>
          </w:tcPr>
          <w:p w:rsidR="005235F6" w:rsidRPr="00C01C8C" w:rsidRDefault="005235F6" w:rsidP="00C01C8C">
            <w:pPr>
              <w:jc w:val="center"/>
              <w:rPr>
                <w:b/>
                <w:i/>
                <w:sz w:val="20"/>
                <w:szCs w:val="20"/>
              </w:rPr>
            </w:pPr>
            <w:r w:rsidRPr="000806C5">
              <w:rPr>
                <w:b/>
                <w:sz w:val="20"/>
                <w:szCs w:val="20"/>
              </w:rPr>
              <w:lastRenderedPageBreak/>
              <w:t>8. Układ moczowy</w:t>
            </w:r>
          </w:p>
        </w:tc>
      </w:tr>
      <w:tr w:rsidR="005235F6" w:rsidRPr="000806C5" w:rsidTr="005235F6">
        <w:trPr>
          <w:cantSplit/>
          <w:trHeight w:val="1134"/>
        </w:trPr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funkcje układu moczowego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nazwy zbędnych produktów przemiany materii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wskazuje na schematach elementy układu moczowego i podaje ich nazwy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podaje nazwy procesów zachodzących w nerkach podczas powstawania moczu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określa lokalizację ośrodka wydalania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podaje nazwę i miejsce powstawania i wydzielania hormonu regulującego produkcję moczu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podaje nazwę hormonu produkowanego przez nerki i </w:t>
            </w:r>
            <w:r>
              <w:rPr>
                <w:sz w:val="20"/>
                <w:szCs w:val="20"/>
              </w:rPr>
              <w:t>podaje</w:t>
            </w:r>
            <w:r w:rsidRPr="000806C5">
              <w:rPr>
                <w:sz w:val="20"/>
                <w:szCs w:val="20"/>
              </w:rPr>
              <w:t xml:space="preserve"> jego rolę</w:t>
            </w:r>
          </w:p>
          <w:p w:rsidR="005235F6" w:rsidRPr="000806C5" w:rsidRDefault="005235F6" w:rsidP="00003E35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nazwy składników moczu pierwotnego i moczu ostatecznego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narządy układu moczowego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budowę anatomiczną nerki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opisuje na podstawie schematu cykl mocznikowy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procesy zachodzące w nefronie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drogi wydalania zbędnych produktów przemiany materii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proces powstawania moczu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dlaczego cykl mocznikowy jest procesem anabolicznym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porównuje sposoby wydalania trzech głównych produktów metabolizmu: amoniaku, dwutlenku węgla </w:t>
            </w:r>
            <w:r w:rsidRPr="000806C5">
              <w:rPr>
                <w:sz w:val="20"/>
                <w:szCs w:val="20"/>
              </w:rPr>
              <w:br/>
              <w:t>i nadmiaru wody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budowę i funkcje nefronu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porównuje procesy zachodzące w nefronie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porównuje skład i ilość moczu pierwotnego ze składem i ilością moczu ostatecznego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wyjaśnia, jaką rolę odgrywają nerki </w:t>
            </w:r>
            <w:r w:rsidRPr="000806C5">
              <w:rPr>
                <w:sz w:val="20"/>
                <w:szCs w:val="20"/>
              </w:rPr>
              <w:br/>
              <w:t>w osmoregulacji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mechanizm wydalania moczu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analizuje regulację objętości wydalanego moczu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analizuje wpływ hormonów na funkcjonow</w:t>
            </w:r>
            <w:r w:rsidRPr="000806C5">
              <w:rPr>
                <w:sz w:val="20"/>
                <w:szCs w:val="20"/>
              </w:rPr>
              <w:t>a</w:t>
            </w:r>
            <w:r w:rsidRPr="000806C5">
              <w:rPr>
                <w:sz w:val="20"/>
                <w:szCs w:val="20"/>
              </w:rPr>
              <w:t>nie nerek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wewnątrzwydzielniczą funkcję nerek</w:t>
            </w:r>
          </w:p>
          <w:p w:rsidR="005235F6" w:rsidRPr="000806C5" w:rsidRDefault="005235F6" w:rsidP="00C927B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opisuje rolę ADH w utrzymaniu równowagi wodnej organizmu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wyjaśnia, jaką rolę odgrywa układ wydalniczy </w:t>
            </w:r>
            <w:r w:rsidRPr="000806C5">
              <w:rPr>
                <w:sz w:val="20"/>
                <w:szCs w:val="20"/>
              </w:rPr>
              <w:br/>
              <w:t>w utrzymywaniu homeostazy</w:t>
            </w:r>
          </w:p>
          <w:p w:rsidR="005235F6" w:rsidRPr="000806C5" w:rsidRDefault="005235F6" w:rsidP="00003E35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 mechanizm regulacji poziomu wody we krwi </w:t>
            </w:r>
            <w:r w:rsidRPr="000806C5">
              <w:rPr>
                <w:sz w:val="20"/>
                <w:szCs w:val="20"/>
              </w:rPr>
              <w:br/>
              <w:t xml:space="preserve">i w wydalanym moczu oraz wskazuje na rolę układu hormonalnego </w:t>
            </w:r>
            <w:r w:rsidRPr="000806C5">
              <w:rPr>
                <w:sz w:val="20"/>
                <w:szCs w:val="20"/>
              </w:rPr>
              <w:br/>
              <w:t xml:space="preserve">w tym mechanizmie 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metody diagnozowania chorób układu moczowego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wymienia nazwy substancji znajdujących się w moczu </w:t>
            </w:r>
            <w:r w:rsidRPr="000806C5">
              <w:rPr>
                <w:sz w:val="20"/>
                <w:szCs w:val="20"/>
              </w:rPr>
              <w:lastRenderedPageBreak/>
              <w:t>zdrowego człowieka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najczęstsze choroby układu moczowego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przyczyny chorób układu moczowego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cel stosowania dializy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metody diagnozowania chorób układu moczowego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analizuje wyniki badania składu moczu zdrowego </w:t>
            </w:r>
            <w:r w:rsidRPr="000806C5">
              <w:rPr>
                <w:sz w:val="20"/>
                <w:szCs w:val="20"/>
              </w:rPr>
              <w:lastRenderedPageBreak/>
              <w:t>człowieka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cechy moczu zdrowego człowieka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zasady higieny układu moczowego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najczęstsze choroby układu moczowego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ocenia znaczenie dializy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wymienia składniki moczu, które mogą wskazywać na </w:t>
            </w:r>
            <w:r w:rsidRPr="000806C5">
              <w:rPr>
                <w:sz w:val="20"/>
                <w:szCs w:val="20"/>
              </w:rPr>
              <w:lastRenderedPageBreak/>
              <w:t>chorobę lub uszkodzenie nerek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rozpoznaje objawy chorób układu moczowego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na czym polegają hemodializa i dializa otrzewnowa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dowodzi dużego znaczenia badań moczu w diagnost</w:t>
            </w:r>
            <w:r w:rsidRPr="000806C5">
              <w:rPr>
                <w:sz w:val="20"/>
                <w:szCs w:val="20"/>
              </w:rPr>
              <w:t>y</w:t>
            </w:r>
            <w:r w:rsidRPr="000806C5">
              <w:rPr>
                <w:sz w:val="20"/>
                <w:szCs w:val="20"/>
              </w:rPr>
              <w:t>ce chorób nerek</w:t>
            </w:r>
          </w:p>
          <w:p w:rsidR="005235F6" w:rsidRPr="000806C5" w:rsidRDefault="005235F6" w:rsidP="00C927B6">
            <w:pPr>
              <w:numPr>
                <w:ilvl w:val="0"/>
                <w:numId w:val="4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uzasadnia na </w:t>
            </w:r>
            <w:r w:rsidRPr="000806C5">
              <w:rPr>
                <w:sz w:val="20"/>
                <w:szCs w:val="20"/>
              </w:rPr>
              <w:lastRenderedPageBreak/>
              <w:t>podstawie różnych źródeł, że mocz może być wykorzystywany do stawiania szybkich diagnoz, np. potwierdzania ciąży</w:t>
            </w:r>
          </w:p>
        </w:tc>
      </w:tr>
      <w:tr w:rsidR="005235F6" w:rsidRPr="000806C5" w:rsidTr="005235F6">
        <w:tc>
          <w:tcPr>
            <w:tcW w:w="5000" w:type="pct"/>
            <w:gridSpan w:val="5"/>
            <w:shd w:val="clear" w:color="auto" w:fill="FFFFFF"/>
          </w:tcPr>
          <w:p w:rsidR="005235F6" w:rsidRPr="00C01C8C" w:rsidRDefault="005235F6" w:rsidP="00C01C8C">
            <w:pPr>
              <w:jc w:val="center"/>
              <w:rPr>
                <w:b/>
                <w:i/>
                <w:sz w:val="20"/>
                <w:szCs w:val="20"/>
              </w:rPr>
            </w:pPr>
            <w:r w:rsidRPr="000806C5">
              <w:rPr>
                <w:b/>
                <w:sz w:val="20"/>
                <w:szCs w:val="20"/>
              </w:rPr>
              <w:lastRenderedPageBreak/>
              <w:t>9. Układ nerwowy</w:t>
            </w:r>
          </w:p>
        </w:tc>
      </w:tr>
      <w:tr w:rsidR="005235F6" w:rsidRPr="000806C5" w:rsidTr="005235F6">
        <w:trPr>
          <w:trHeight w:val="1134"/>
        </w:trPr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nazwy podstawowych elementów układu nerwowego</w:t>
            </w:r>
          </w:p>
          <w:p w:rsidR="005235F6" w:rsidRPr="000806C5" w:rsidRDefault="005235F6" w:rsidP="00A34E36">
            <w:pPr>
              <w:numPr>
                <w:ilvl w:val="0"/>
                <w:numId w:val="5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funkcje układu nerwowego</w:t>
            </w:r>
          </w:p>
          <w:p w:rsidR="005235F6" w:rsidRPr="000806C5" w:rsidRDefault="005235F6" w:rsidP="00A34E36">
            <w:pPr>
              <w:numPr>
                <w:ilvl w:val="0"/>
                <w:numId w:val="5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podaje nazwy i funkcje części neuronu</w:t>
            </w:r>
          </w:p>
          <w:p w:rsidR="005235F6" w:rsidRPr="000806C5" w:rsidRDefault="005235F6" w:rsidP="00A34E36">
            <w:pPr>
              <w:numPr>
                <w:ilvl w:val="0"/>
                <w:numId w:val="5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podaje funkcję osłonki mielinowej</w:t>
            </w:r>
          </w:p>
          <w:p w:rsidR="005235F6" w:rsidRPr="000806C5" w:rsidRDefault="005235F6" w:rsidP="00A34E36">
            <w:pPr>
              <w:numPr>
                <w:ilvl w:val="0"/>
                <w:numId w:val="5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opisuje mechanizm przewodzenia impulsu nerwowego</w:t>
            </w:r>
          </w:p>
          <w:p w:rsidR="005235F6" w:rsidRPr="000806C5" w:rsidRDefault="005235F6" w:rsidP="00A34E36">
            <w:pPr>
              <w:numPr>
                <w:ilvl w:val="0"/>
                <w:numId w:val="50"/>
              </w:numPr>
              <w:ind w:left="170" w:hanging="170"/>
              <w:rPr>
                <w:i/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definiuje pojęcia:</w:t>
            </w:r>
            <w:r w:rsidRPr="000806C5">
              <w:rPr>
                <w:i/>
                <w:sz w:val="20"/>
                <w:szCs w:val="20"/>
              </w:rPr>
              <w:t xml:space="preserve"> impuls</w:t>
            </w:r>
            <w:r w:rsidRPr="000806C5">
              <w:rPr>
                <w:sz w:val="20"/>
                <w:szCs w:val="20"/>
              </w:rPr>
              <w:t xml:space="preserve"> </w:t>
            </w:r>
            <w:r w:rsidRPr="000806C5">
              <w:rPr>
                <w:i/>
                <w:sz w:val="20"/>
                <w:szCs w:val="20"/>
              </w:rPr>
              <w:t>nerwowy</w:t>
            </w:r>
            <w:r w:rsidRPr="000806C5">
              <w:rPr>
                <w:iCs/>
                <w:sz w:val="20"/>
                <w:szCs w:val="20"/>
              </w:rPr>
              <w:t xml:space="preserve">, </w:t>
            </w:r>
            <w:r w:rsidRPr="000806C5">
              <w:rPr>
                <w:i/>
                <w:sz w:val="20"/>
                <w:szCs w:val="20"/>
              </w:rPr>
              <w:t>polaryzacja</w:t>
            </w:r>
            <w:r w:rsidRPr="000806C5">
              <w:rPr>
                <w:iCs/>
                <w:sz w:val="20"/>
                <w:szCs w:val="20"/>
              </w:rPr>
              <w:t xml:space="preserve">, </w:t>
            </w:r>
            <w:r w:rsidRPr="000806C5">
              <w:rPr>
                <w:i/>
                <w:sz w:val="20"/>
                <w:szCs w:val="20"/>
              </w:rPr>
              <w:t>depolaryzacja</w:t>
            </w:r>
            <w:r w:rsidRPr="000806C5">
              <w:rPr>
                <w:sz w:val="20"/>
                <w:szCs w:val="20"/>
              </w:rPr>
              <w:t xml:space="preserve">, </w:t>
            </w:r>
            <w:r w:rsidRPr="000806C5">
              <w:rPr>
                <w:i/>
                <w:sz w:val="20"/>
                <w:szCs w:val="20"/>
              </w:rPr>
              <w:t>repolaryzacja</w:t>
            </w:r>
          </w:p>
          <w:p w:rsidR="005235F6" w:rsidRPr="000806C5" w:rsidRDefault="005235F6" w:rsidP="00A34E36">
            <w:pPr>
              <w:numPr>
                <w:ilvl w:val="0"/>
                <w:numId w:val="5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opisuje na podstawie schematu budowę </w:t>
            </w:r>
            <w:r w:rsidRPr="000806C5">
              <w:rPr>
                <w:sz w:val="20"/>
                <w:szCs w:val="20"/>
              </w:rPr>
              <w:br/>
              <w:t>i dzi</w:t>
            </w:r>
            <w:r w:rsidRPr="000806C5">
              <w:rPr>
                <w:sz w:val="20"/>
                <w:szCs w:val="20"/>
              </w:rPr>
              <w:t>a</w:t>
            </w:r>
            <w:r w:rsidRPr="000806C5">
              <w:rPr>
                <w:sz w:val="20"/>
                <w:szCs w:val="20"/>
              </w:rPr>
              <w:t>łanie synapsy chemicznej</w:t>
            </w:r>
          </w:p>
          <w:p w:rsidR="005235F6" w:rsidRPr="000806C5" w:rsidRDefault="005235F6" w:rsidP="00A34E36">
            <w:pPr>
              <w:numPr>
                <w:ilvl w:val="0"/>
                <w:numId w:val="5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przykłady neuroprzekaźników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ogólną budowę układu nerwowego</w:t>
            </w:r>
          </w:p>
          <w:p w:rsidR="005235F6" w:rsidRPr="000806C5" w:rsidRDefault="005235F6" w:rsidP="00A34E36">
            <w:pPr>
              <w:numPr>
                <w:ilvl w:val="0"/>
                <w:numId w:val="5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porównuje dendryty </w:t>
            </w:r>
            <w:r w:rsidRPr="000806C5">
              <w:rPr>
                <w:sz w:val="20"/>
                <w:szCs w:val="20"/>
              </w:rPr>
              <w:br/>
              <w:t>z aksonem</w:t>
            </w:r>
          </w:p>
          <w:p w:rsidR="005235F6" w:rsidRPr="000806C5" w:rsidRDefault="005235F6" w:rsidP="00A34E36">
            <w:pPr>
              <w:numPr>
                <w:ilvl w:val="0"/>
                <w:numId w:val="5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rozróżnia neur</w:t>
            </w:r>
            <w:r w:rsidRPr="000806C5">
              <w:rPr>
                <w:sz w:val="20"/>
                <w:szCs w:val="20"/>
              </w:rPr>
              <w:t>o</w:t>
            </w:r>
            <w:r w:rsidRPr="000806C5">
              <w:rPr>
                <w:sz w:val="20"/>
                <w:szCs w:val="20"/>
              </w:rPr>
              <w:t xml:space="preserve">ny pod względem funkcjonalnym (neurony czuciowe, neurony ruchowe, </w:t>
            </w:r>
            <w:r w:rsidRPr="000806C5">
              <w:rPr>
                <w:sz w:val="20"/>
                <w:szCs w:val="20"/>
              </w:rPr>
              <w:br/>
              <w:t>neurony pośredniczące)</w:t>
            </w:r>
          </w:p>
          <w:p w:rsidR="005235F6" w:rsidRPr="000806C5" w:rsidRDefault="005235F6" w:rsidP="00A34E36">
            <w:pPr>
              <w:numPr>
                <w:ilvl w:val="0"/>
                <w:numId w:val="5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charakteryzuje budowę </w:t>
            </w:r>
            <w:r w:rsidRPr="000806C5">
              <w:rPr>
                <w:sz w:val="20"/>
                <w:szCs w:val="20"/>
              </w:rPr>
              <w:br/>
              <w:t>synapsy chemicznej</w:t>
            </w:r>
          </w:p>
          <w:p w:rsidR="005235F6" w:rsidRPr="000806C5" w:rsidRDefault="005235F6" w:rsidP="00A34E36">
            <w:pPr>
              <w:numPr>
                <w:ilvl w:val="0"/>
                <w:numId w:val="5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opisuje sposób przekazywania impulsu nerwowego przez neurony</w:t>
            </w:r>
          </w:p>
          <w:p w:rsidR="005235F6" w:rsidRPr="000806C5" w:rsidRDefault="005235F6" w:rsidP="00A34E36">
            <w:pPr>
              <w:numPr>
                <w:ilvl w:val="0"/>
                <w:numId w:val="50"/>
              </w:numPr>
              <w:ind w:left="170" w:hanging="170"/>
              <w:rPr>
                <w:i/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definiuje pojęcia:</w:t>
            </w:r>
            <w:r w:rsidRPr="000806C5">
              <w:rPr>
                <w:i/>
                <w:sz w:val="20"/>
                <w:szCs w:val="20"/>
              </w:rPr>
              <w:t xml:space="preserve"> potencjał spoczynkowy</w:t>
            </w:r>
            <w:r w:rsidRPr="000806C5">
              <w:rPr>
                <w:sz w:val="20"/>
                <w:szCs w:val="20"/>
              </w:rPr>
              <w:t xml:space="preserve">, </w:t>
            </w:r>
            <w:r w:rsidRPr="000806C5">
              <w:rPr>
                <w:i/>
                <w:sz w:val="20"/>
                <w:szCs w:val="20"/>
              </w:rPr>
              <w:t>potencjał czynnościowy</w:t>
            </w:r>
          </w:p>
          <w:p w:rsidR="005235F6" w:rsidRPr="000806C5" w:rsidRDefault="005235F6" w:rsidP="00A34E36">
            <w:pPr>
              <w:numPr>
                <w:ilvl w:val="0"/>
                <w:numId w:val="5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omawia rolę neuroprzekaźników pobudzających </w:t>
            </w:r>
            <w:r w:rsidRPr="000806C5">
              <w:rPr>
                <w:sz w:val="20"/>
                <w:szCs w:val="20"/>
              </w:rPr>
              <w:br/>
              <w:t>i neuroprzekaźników hamujących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A3F4C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elementy neuronu i omawia ich funkcje</w:t>
            </w:r>
          </w:p>
          <w:p w:rsidR="005235F6" w:rsidRPr="000806C5" w:rsidRDefault="005235F6" w:rsidP="00A34E36">
            <w:pPr>
              <w:numPr>
                <w:ilvl w:val="0"/>
                <w:numId w:val="5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odróżnia potencjał spoczynkowy od potencjału czynnościowego</w:t>
            </w:r>
          </w:p>
          <w:p w:rsidR="005235F6" w:rsidRPr="000806C5" w:rsidRDefault="005235F6" w:rsidP="00A34E36">
            <w:pPr>
              <w:numPr>
                <w:ilvl w:val="0"/>
                <w:numId w:val="5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wyjaśnia, na czym polegają: polaryzacja, depolaryzacja </w:t>
            </w:r>
            <w:r w:rsidRPr="000806C5">
              <w:rPr>
                <w:sz w:val="20"/>
                <w:szCs w:val="20"/>
              </w:rPr>
              <w:br/>
              <w:t>i repolaryzacja</w:t>
            </w:r>
          </w:p>
          <w:p w:rsidR="005235F6" w:rsidRPr="000806C5" w:rsidRDefault="005235F6" w:rsidP="00A34E36">
            <w:pPr>
              <w:numPr>
                <w:ilvl w:val="0"/>
                <w:numId w:val="5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proces przekazywania impulsów nerwowych między komórkami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 funkcjonowanie synapsy chemicznej </w:t>
            </w:r>
          </w:p>
          <w:p w:rsidR="005235F6" w:rsidRPr="000806C5" w:rsidRDefault="005235F6" w:rsidP="00A34E36">
            <w:pPr>
              <w:numPr>
                <w:ilvl w:val="0"/>
                <w:numId w:val="5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klasyfikuje i opisuje neuroprzekaźniki</w:t>
            </w:r>
          </w:p>
          <w:p w:rsidR="005235F6" w:rsidRPr="000806C5" w:rsidRDefault="005235F6" w:rsidP="00003E35">
            <w:pPr>
              <w:ind w:left="170"/>
              <w:rPr>
                <w:sz w:val="20"/>
                <w:szCs w:val="20"/>
              </w:rPr>
            </w:pP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wykazuje związek budowy neuronu </w:t>
            </w:r>
            <w:r w:rsidRPr="000806C5">
              <w:rPr>
                <w:sz w:val="20"/>
                <w:szCs w:val="20"/>
              </w:rPr>
              <w:br/>
              <w:t>z funkcją przewodzenia impulsu nerwowego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podaje nazwy elementów ośrodkowego układu ne</w:t>
            </w:r>
            <w:r w:rsidRPr="000806C5">
              <w:rPr>
                <w:sz w:val="20"/>
                <w:szCs w:val="20"/>
              </w:rPr>
              <w:t>r</w:t>
            </w:r>
            <w:r w:rsidRPr="000806C5">
              <w:rPr>
                <w:sz w:val="20"/>
                <w:szCs w:val="20"/>
              </w:rPr>
              <w:t>wowego</w:t>
            </w:r>
          </w:p>
          <w:p w:rsidR="005235F6" w:rsidRPr="000806C5" w:rsidRDefault="005235F6" w:rsidP="00A34E36">
            <w:pPr>
              <w:numPr>
                <w:ilvl w:val="0"/>
                <w:numId w:val="5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funkcje mózgowia</w:t>
            </w:r>
          </w:p>
          <w:p w:rsidR="005235F6" w:rsidRPr="000806C5" w:rsidRDefault="005235F6" w:rsidP="00A34E36">
            <w:pPr>
              <w:numPr>
                <w:ilvl w:val="0"/>
                <w:numId w:val="5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wymienia nazwy płatów </w:t>
            </w:r>
            <w:r w:rsidRPr="000806C5">
              <w:rPr>
                <w:sz w:val="20"/>
                <w:szCs w:val="20"/>
              </w:rPr>
              <w:lastRenderedPageBreak/>
              <w:t>mózgowych i wskazuje na schemacie ich położenie</w:t>
            </w:r>
          </w:p>
          <w:p w:rsidR="005235F6" w:rsidRPr="000806C5" w:rsidRDefault="005235F6" w:rsidP="00A34E36">
            <w:pPr>
              <w:numPr>
                <w:ilvl w:val="0"/>
                <w:numId w:val="5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budowę i rolę rdzenia kręgowego na podstawie schematu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budowę ośrodkowego układu nerwowego</w:t>
            </w:r>
          </w:p>
          <w:p w:rsidR="005235F6" w:rsidRPr="000806C5" w:rsidRDefault="005235F6" w:rsidP="00A34E36">
            <w:pPr>
              <w:numPr>
                <w:ilvl w:val="0"/>
                <w:numId w:val="5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rolę poszczególnych części mózgowia</w:t>
            </w:r>
          </w:p>
          <w:p w:rsidR="005235F6" w:rsidRPr="000806C5" w:rsidRDefault="005235F6" w:rsidP="00A34E36">
            <w:pPr>
              <w:numPr>
                <w:ilvl w:val="0"/>
                <w:numId w:val="5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lastRenderedPageBreak/>
              <w:t>rozróżnia płaty w korze mózgowej</w:t>
            </w:r>
          </w:p>
          <w:p w:rsidR="005235F6" w:rsidRPr="000806C5" w:rsidRDefault="005235F6" w:rsidP="00A34E36">
            <w:pPr>
              <w:numPr>
                <w:ilvl w:val="0"/>
                <w:numId w:val="5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charakteryzuje budowę </w:t>
            </w:r>
            <w:r w:rsidRPr="000806C5">
              <w:rPr>
                <w:sz w:val="20"/>
                <w:szCs w:val="20"/>
              </w:rPr>
              <w:br/>
              <w:t>i funkcję rdzenia kręgowego</w:t>
            </w:r>
          </w:p>
          <w:p w:rsidR="005235F6" w:rsidRPr="000806C5" w:rsidRDefault="005235F6" w:rsidP="00A34E36">
            <w:pPr>
              <w:numPr>
                <w:ilvl w:val="0"/>
                <w:numId w:val="5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porównuje położenie istoty szarej z położeniem istoty białej w mózgowiu i rdzeniu kr</w:t>
            </w:r>
            <w:r w:rsidRPr="000806C5">
              <w:rPr>
                <w:sz w:val="20"/>
                <w:szCs w:val="20"/>
              </w:rPr>
              <w:t>ę</w:t>
            </w:r>
            <w:r w:rsidRPr="000806C5">
              <w:rPr>
                <w:sz w:val="20"/>
                <w:szCs w:val="20"/>
              </w:rPr>
              <w:t>gowym</w:t>
            </w:r>
          </w:p>
          <w:p w:rsidR="005235F6" w:rsidRPr="000806C5" w:rsidRDefault="005235F6" w:rsidP="00A34E36">
            <w:pPr>
              <w:numPr>
                <w:ilvl w:val="0"/>
                <w:numId w:val="5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funkcje móżdżku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wykazuje, że mózg jest częścią mózgowia</w:t>
            </w:r>
          </w:p>
          <w:p w:rsidR="005235F6" w:rsidRPr="000806C5" w:rsidRDefault="005235F6" w:rsidP="00A34E36">
            <w:pPr>
              <w:numPr>
                <w:ilvl w:val="0"/>
                <w:numId w:val="5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poszczególne części mózgowia</w:t>
            </w:r>
          </w:p>
          <w:p w:rsidR="005235F6" w:rsidRPr="000806C5" w:rsidRDefault="005235F6" w:rsidP="00003E35">
            <w:pPr>
              <w:ind w:left="170"/>
              <w:rPr>
                <w:sz w:val="20"/>
                <w:szCs w:val="20"/>
              </w:rPr>
            </w:pP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porównuje mózg </w:t>
            </w:r>
            <w:r w:rsidRPr="000806C5">
              <w:rPr>
                <w:sz w:val="20"/>
                <w:szCs w:val="20"/>
              </w:rPr>
              <w:br/>
              <w:t xml:space="preserve">i rdzeń kręgowy pod względem budowy </w:t>
            </w:r>
            <w:r w:rsidRPr="000806C5">
              <w:rPr>
                <w:sz w:val="20"/>
                <w:szCs w:val="20"/>
              </w:rPr>
              <w:br/>
              <w:t>i pełni</w:t>
            </w:r>
            <w:r w:rsidRPr="000806C5">
              <w:rPr>
                <w:sz w:val="20"/>
                <w:szCs w:val="20"/>
              </w:rPr>
              <w:t>o</w:t>
            </w:r>
            <w:r w:rsidRPr="000806C5">
              <w:rPr>
                <w:sz w:val="20"/>
                <w:szCs w:val="20"/>
              </w:rPr>
              <w:t>nych funkcji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 na podstawie literatury popularnonaukowej, dlaczego istota szara i istota biała są </w:t>
            </w:r>
            <w:r w:rsidRPr="000806C5">
              <w:rPr>
                <w:sz w:val="20"/>
                <w:szCs w:val="20"/>
              </w:rPr>
              <w:lastRenderedPageBreak/>
              <w:t xml:space="preserve">umiejscowione </w:t>
            </w:r>
            <w:r w:rsidRPr="000806C5">
              <w:rPr>
                <w:sz w:val="20"/>
                <w:szCs w:val="20"/>
              </w:rPr>
              <w:br/>
              <w:t xml:space="preserve">w mózgu </w:t>
            </w:r>
            <w:r w:rsidRPr="000806C5">
              <w:rPr>
                <w:sz w:val="20"/>
                <w:szCs w:val="20"/>
              </w:rPr>
              <w:br/>
              <w:t xml:space="preserve">i w rdzeniu kręgowym </w:t>
            </w:r>
            <w:r w:rsidRPr="000806C5">
              <w:rPr>
                <w:sz w:val="20"/>
                <w:szCs w:val="20"/>
              </w:rPr>
              <w:br/>
              <w:t>w odwrotny sposób</w:t>
            </w:r>
          </w:p>
          <w:p w:rsidR="005235F6" w:rsidRPr="000806C5" w:rsidRDefault="005235F6" w:rsidP="00A34E36">
            <w:pPr>
              <w:numPr>
                <w:ilvl w:val="0"/>
                <w:numId w:val="5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weryfikuje na podstawie danych </w:t>
            </w:r>
            <w:r w:rsidRPr="000806C5">
              <w:rPr>
                <w:sz w:val="20"/>
                <w:szCs w:val="20"/>
              </w:rPr>
              <w:br/>
              <w:t>z czasopism popularnonaukowych prawdziwość stwierdzenia, że mózg wykorzystuje tylko 10% swoich możliwości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budowę obwodowego układu nerwowego</w:t>
            </w:r>
          </w:p>
          <w:p w:rsidR="005235F6" w:rsidRPr="000806C5" w:rsidRDefault="005235F6" w:rsidP="00A34E36">
            <w:pPr>
              <w:numPr>
                <w:ilvl w:val="0"/>
                <w:numId w:val="5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funkcje obwodowego układu nerwowego</w:t>
            </w:r>
          </w:p>
          <w:p w:rsidR="005235F6" w:rsidRPr="000806C5" w:rsidRDefault="005235F6" w:rsidP="00A34E36">
            <w:pPr>
              <w:numPr>
                <w:ilvl w:val="0"/>
                <w:numId w:val="5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definiuje pojęcia: </w:t>
            </w:r>
            <w:r w:rsidRPr="000806C5">
              <w:rPr>
                <w:i/>
                <w:sz w:val="20"/>
                <w:szCs w:val="20"/>
              </w:rPr>
              <w:t>łuk odruchowy</w:t>
            </w:r>
            <w:r w:rsidRPr="000806C5">
              <w:rPr>
                <w:sz w:val="20"/>
                <w:szCs w:val="20"/>
              </w:rPr>
              <w:t xml:space="preserve">, </w:t>
            </w:r>
            <w:r w:rsidRPr="000806C5">
              <w:rPr>
                <w:i/>
                <w:sz w:val="20"/>
                <w:szCs w:val="20"/>
              </w:rPr>
              <w:t>odruch</w:t>
            </w:r>
          </w:p>
          <w:p w:rsidR="005235F6" w:rsidRPr="000806C5" w:rsidRDefault="005235F6" w:rsidP="00A34E36">
            <w:pPr>
              <w:numPr>
                <w:ilvl w:val="0"/>
                <w:numId w:val="5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wymienia rodzaje nerwów wyróżnione ze względu </w:t>
            </w:r>
            <w:r w:rsidRPr="000806C5">
              <w:rPr>
                <w:sz w:val="20"/>
                <w:szCs w:val="20"/>
              </w:rPr>
              <w:br/>
              <w:t>na kierunek przewodzenia informacji (nerwy ruchowe, nerwy czuciowe, nerwy mieszane)</w:t>
            </w:r>
          </w:p>
          <w:p w:rsidR="005235F6" w:rsidRPr="000806C5" w:rsidRDefault="005235F6" w:rsidP="00A34E36">
            <w:pPr>
              <w:numPr>
                <w:ilvl w:val="0"/>
                <w:numId w:val="5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nazwy elementów łuku odruchowego</w:t>
            </w:r>
          </w:p>
          <w:p w:rsidR="005235F6" w:rsidRPr="000806C5" w:rsidRDefault="005235F6" w:rsidP="00A34E36">
            <w:pPr>
              <w:numPr>
                <w:ilvl w:val="0"/>
                <w:numId w:val="5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definiuje pojęcia: </w:t>
            </w:r>
            <w:r w:rsidRPr="000806C5">
              <w:rPr>
                <w:i/>
                <w:sz w:val="20"/>
                <w:szCs w:val="20"/>
              </w:rPr>
              <w:t>odruchy bezwarunkowe</w:t>
            </w:r>
            <w:r w:rsidRPr="000806C5">
              <w:rPr>
                <w:iCs/>
                <w:sz w:val="20"/>
                <w:szCs w:val="20"/>
              </w:rPr>
              <w:t xml:space="preserve">, </w:t>
            </w:r>
            <w:r w:rsidRPr="000806C5">
              <w:rPr>
                <w:i/>
                <w:sz w:val="20"/>
                <w:szCs w:val="20"/>
              </w:rPr>
              <w:t>odruchy warunkowe</w:t>
            </w:r>
          </w:p>
          <w:p w:rsidR="005235F6" w:rsidRPr="000806C5" w:rsidRDefault="005235F6" w:rsidP="00A34E36">
            <w:pPr>
              <w:numPr>
                <w:ilvl w:val="0"/>
                <w:numId w:val="5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przedstawia przykłady odruchów warunkowych </w:t>
            </w:r>
            <w:r w:rsidRPr="000806C5">
              <w:rPr>
                <w:sz w:val="20"/>
                <w:szCs w:val="20"/>
              </w:rPr>
              <w:br/>
              <w:t>i odruchów bezwarunkowych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budowę nerwu</w:t>
            </w:r>
          </w:p>
          <w:p w:rsidR="005235F6" w:rsidRPr="000806C5" w:rsidRDefault="005235F6" w:rsidP="00A34E36">
            <w:pPr>
              <w:numPr>
                <w:ilvl w:val="0"/>
                <w:numId w:val="5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rolę nerwów czuciowych, nerwów ruchowych i nerwów mieszanych</w:t>
            </w:r>
          </w:p>
          <w:p w:rsidR="005235F6" w:rsidRPr="000806C5" w:rsidRDefault="005235F6" w:rsidP="00A34E36">
            <w:pPr>
              <w:numPr>
                <w:ilvl w:val="0"/>
                <w:numId w:val="5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rozróżnia nerwy czaszkowe i nerwy rdzeniowe</w:t>
            </w:r>
          </w:p>
          <w:p w:rsidR="005235F6" w:rsidRPr="000806C5" w:rsidRDefault="005235F6" w:rsidP="00A34E36">
            <w:pPr>
              <w:numPr>
                <w:ilvl w:val="0"/>
                <w:numId w:val="5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elementy łuku odruchowego</w:t>
            </w:r>
          </w:p>
          <w:p w:rsidR="005235F6" w:rsidRPr="000806C5" w:rsidRDefault="005235F6" w:rsidP="00A34E36">
            <w:pPr>
              <w:numPr>
                <w:ilvl w:val="0"/>
                <w:numId w:val="5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opisuje przebieg reakcji odruchowej na podstawie schematu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analizuje przebieg reakcji odruchowej</w:t>
            </w:r>
          </w:p>
          <w:p w:rsidR="005235F6" w:rsidRPr="000806C5" w:rsidRDefault="005235F6" w:rsidP="00A34E36">
            <w:pPr>
              <w:numPr>
                <w:ilvl w:val="0"/>
                <w:numId w:val="5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porównuje odruchy warunkowe z odruchami bezwarunkowymi</w:t>
            </w:r>
          </w:p>
          <w:p w:rsidR="005235F6" w:rsidRPr="000806C5" w:rsidRDefault="005235F6" w:rsidP="00A34E36">
            <w:pPr>
              <w:numPr>
                <w:ilvl w:val="0"/>
                <w:numId w:val="5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dzieli przykładowe odruchy na warunkowe </w:t>
            </w:r>
            <w:r w:rsidRPr="000806C5">
              <w:rPr>
                <w:sz w:val="20"/>
                <w:szCs w:val="20"/>
              </w:rPr>
              <w:br/>
              <w:t>i bezwarunkowe</w:t>
            </w:r>
          </w:p>
          <w:p w:rsidR="005235F6" w:rsidRPr="000806C5" w:rsidRDefault="005235F6" w:rsidP="00A34E36">
            <w:pPr>
              <w:numPr>
                <w:ilvl w:val="0"/>
                <w:numId w:val="5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opisuje drogę, którą pokonuje impuls w łuku odruchowym w dowolnej sytuacji, np. po ukłuciu palca igłą</w:t>
            </w:r>
          </w:p>
          <w:p w:rsidR="005235F6" w:rsidRPr="000806C5" w:rsidRDefault="005235F6" w:rsidP="00A34E36">
            <w:pPr>
              <w:numPr>
                <w:ilvl w:val="0"/>
                <w:numId w:val="5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w jaki sposób można wyrobić w sobie odruch uczenia się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w jaki sposób powstaje odruch warunkowy</w:t>
            </w:r>
          </w:p>
          <w:p w:rsidR="005235F6" w:rsidRPr="000806C5" w:rsidRDefault="005235F6" w:rsidP="00A34E36">
            <w:pPr>
              <w:numPr>
                <w:ilvl w:val="0"/>
                <w:numId w:val="5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dowodzi znaczenia odruchów warunkowych </w:t>
            </w:r>
            <w:r w:rsidRPr="000806C5">
              <w:rPr>
                <w:sz w:val="20"/>
                <w:szCs w:val="20"/>
              </w:rPr>
              <w:br/>
              <w:t>w uczeniu się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planuje przebieg doświadczenia, którego celem będzie nauczenie psa, aby spał na swoim legowisku, </w:t>
            </w:r>
            <w:r w:rsidRPr="000806C5">
              <w:rPr>
                <w:sz w:val="20"/>
                <w:szCs w:val="20"/>
              </w:rPr>
              <w:br/>
              <w:t>a nie w łóżku dziecka</w:t>
            </w:r>
          </w:p>
          <w:p w:rsidR="005235F6" w:rsidRPr="000806C5" w:rsidRDefault="005235F6" w:rsidP="00A34E36">
            <w:pPr>
              <w:numPr>
                <w:ilvl w:val="0"/>
                <w:numId w:val="5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podaje przykłady odruchów bezwarunkowych oraz wyjaśnia, jakie mają one znaczenie dla funkcjonowania człowieka</w:t>
            </w:r>
          </w:p>
          <w:p w:rsidR="005235F6" w:rsidRPr="000806C5" w:rsidRDefault="005235F6" w:rsidP="00A34E36">
            <w:pPr>
              <w:numPr>
                <w:ilvl w:val="0"/>
                <w:numId w:val="5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wykazuje, że powstanie odruchu warunkowego wymaga skojarzenia bodźca obojętnego </w:t>
            </w:r>
            <w:r w:rsidRPr="000806C5">
              <w:rPr>
                <w:sz w:val="20"/>
                <w:szCs w:val="20"/>
              </w:rPr>
              <w:br/>
              <w:t>z bodźcem kluczowym wywołującym odruch bezwarunkowy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klasyfikuje części układu nerwowego pod względem funkcjonalnym</w:t>
            </w:r>
          </w:p>
          <w:p w:rsidR="005235F6" w:rsidRPr="000806C5" w:rsidRDefault="005235F6" w:rsidP="00F603B8">
            <w:pPr>
              <w:numPr>
                <w:ilvl w:val="0"/>
                <w:numId w:val="5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wymienia elementy </w:t>
            </w:r>
            <w:r w:rsidRPr="000806C5">
              <w:rPr>
                <w:sz w:val="20"/>
                <w:szCs w:val="20"/>
              </w:rPr>
              <w:br/>
              <w:t xml:space="preserve">i funkcje układu autonomicznego </w:t>
            </w:r>
          </w:p>
          <w:p w:rsidR="005235F6" w:rsidRPr="000806C5" w:rsidRDefault="005235F6" w:rsidP="00F603B8">
            <w:pPr>
              <w:numPr>
                <w:ilvl w:val="0"/>
                <w:numId w:val="5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podaje przykłady sytuacji, w których działa układ współczulny, oraz przykłady sytuacji, </w:t>
            </w:r>
            <w:r w:rsidRPr="000806C5">
              <w:rPr>
                <w:sz w:val="20"/>
                <w:szCs w:val="20"/>
              </w:rPr>
              <w:br/>
              <w:t>w których działa układ przywspółczulny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rozróżnia somatyczny </w:t>
            </w:r>
            <w:r w:rsidRPr="000806C5">
              <w:rPr>
                <w:sz w:val="20"/>
                <w:szCs w:val="20"/>
              </w:rPr>
              <w:br/>
              <w:t>i autonomiczny układ nerwowy</w:t>
            </w:r>
          </w:p>
          <w:p w:rsidR="005235F6" w:rsidRPr="000806C5" w:rsidRDefault="005235F6" w:rsidP="00A34E36">
            <w:pPr>
              <w:numPr>
                <w:ilvl w:val="0"/>
                <w:numId w:val="5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funkcje układu autonomiczn</w:t>
            </w:r>
            <w:r w:rsidRPr="000806C5">
              <w:rPr>
                <w:sz w:val="20"/>
                <w:szCs w:val="20"/>
              </w:rPr>
              <w:t>e</w:t>
            </w:r>
            <w:r w:rsidRPr="000806C5">
              <w:rPr>
                <w:sz w:val="20"/>
                <w:szCs w:val="20"/>
              </w:rPr>
              <w:t>go</w:t>
            </w:r>
          </w:p>
          <w:p w:rsidR="005235F6" w:rsidRPr="000806C5" w:rsidRDefault="005235F6" w:rsidP="00A34E36">
            <w:pPr>
              <w:numPr>
                <w:ilvl w:val="0"/>
                <w:numId w:val="5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struktury nerwowe autonomicznego układu nerwowego</w:t>
            </w:r>
          </w:p>
          <w:p w:rsidR="005235F6" w:rsidRPr="000806C5" w:rsidRDefault="005235F6" w:rsidP="00A34E36">
            <w:pPr>
              <w:numPr>
                <w:ilvl w:val="0"/>
                <w:numId w:val="5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jakie znaczenie dla prawidłowego funkcjonowania organizmu ma antagonistyczne działanie części współczulnej i części przywspółczulnej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porównuje część współczulną autonomicznego układu nerwowego z częścią przywspółczulną tego układu pod wzgl</w:t>
            </w:r>
            <w:r w:rsidRPr="000806C5">
              <w:rPr>
                <w:sz w:val="20"/>
                <w:szCs w:val="20"/>
              </w:rPr>
              <w:t>ę</w:t>
            </w:r>
            <w:r w:rsidRPr="000806C5">
              <w:rPr>
                <w:sz w:val="20"/>
                <w:szCs w:val="20"/>
              </w:rPr>
              <w:t>dem budowy i funkcji</w:t>
            </w:r>
          </w:p>
          <w:p w:rsidR="005235F6" w:rsidRPr="000806C5" w:rsidRDefault="005235F6" w:rsidP="00A34E36">
            <w:pPr>
              <w:numPr>
                <w:ilvl w:val="0"/>
                <w:numId w:val="5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przedstawia rolę autonomicznego układu nerwowego </w:t>
            </w:r>
            <w:r w:rsidRPr="000806C5">
              <w:rPr>
                <w:sz w:val="20"/>
                <w:szCs w:val="20"/>
              </w:rPr>
              <w:br/>
              <w:t>w utrzymywaniu homeostazy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wykazuje antagonizm czynnościowy części współczulnej i części przywspółczulnej układu autonomiczn</w:t>
            </w:r>
            <w:r w:rsidRPr="000806C5">
              <w:rPr>
                <w:sz w:val="20"/>
                <w:szCs w:val="20"/>
              </w:rPr>
              <w:t>e</w:t>
            </w:r>
            <w:r w:rsidRPr="000806C5">
              <w:rPr>
                <w:sz w:val="20"/>
                <w:szCs w:val="20"/>
              </w:rPr>
              <w:t>go</w:t>
            </w:r>
          </w:p>
          <w:p w:rsidR="005235F6" w:rsidRPr="000806C5" w:rsidRDefault="005235F6" w:rsidP="00A34E36">
            <w:pPr>
              <w:numPr>
                <w:ilvl w:val="0"/>
                <w:numId w:val="5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przedstawia lokalizację ośrodków nerwowych oraz zwojów nerwowych układu współczulnego </w:t>
            </w:r>
            <w:r w:rsidRPr="000806C5">
              <w:rPr>
                <w:sz w:val="20"/>
                <w:szCs w:val="20"/>
              </w:rPr>
              <w:br/>
              <w:t>i układu przywspółczulnego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ocenia aktywność części współczulnej </w:t>
            </w:r>
            <w:r w:rsidRPr="000806C5">
              <w:rPr>
                <w:sz w:val="20"/>
                <w:szCs w:val="20"/>
              </w:rPr>
              <w:br/>
              <w:t xml:space="preserve">i części przywspółczulnej </w:t>
            </w:r>
            <w:r w:rsidRPr="000806C5">
              <w:rPr>
                <w:sz w:val="20"/>
                <w:szCs w:val="20"/>
              </w:rPr>
              <w:br/>
              <w:t>w nietypowych sytuacjach oraz uzasadnia swoją ocenę</w:t>
            </w:r>
          </w:p>
          <w:p w:rsidR="005235F6" w:rsidRPr="000806C5" w:rsidRDefault="005235F6" w:rsidP="00A34E36">
            <w:pPr>
              <w:numPr>
                <w:ilvl w:val="0"/>
                <w:numId w:val="5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wyjaśnia, dlaczego po stresującym wydarzeniu, </w:t>
            </w:r>
            <w:r w:rsidRPr="000806C5">
              <w:rPr>
                <w:sz w:val="20"/>
                <w:szCs w:val="20"/>
              </w:rPr>
              <w:br/>
              <w:t>np. egzaminie, nie ma się ochoty na spożywanie posiłku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podaje zasady higieny układu nerwowego</w:t>
            </w:r>
          </w:p>
          <w:p w:rsidR="005235F6" w:rsidRPr="000806C5" w:rsidRDefault="005235F6" w:rsidP="00A34E36">
            <w:pPr>
              <w:numPr>
                <w:ilvl w:val="0"/>
                <w:numId w:val="5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znaczenie snu dla organizmu</w:t>
            </w:r>
          </w:p>
          <w:p w:rsidR="005235F6" w:rsidRPr="000806C5" w:rsidRDefault="005235F6" w:rsidP="00A34E36">
            <w:pPr>
              <w:numPr>
                <w:ilvl w:val="0"/>
                <w:numId w:val="54"/>
              </w:numPr>
              <w:ind w:left="170" w:hanging="170"/>
              <w:rPr>
                <w:i/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definiuje pojęcie </w:t>
            </w:r>
            <w:r w:rsidRPr="000806C5">
              <w:rPr>
                <w:i/>
                <w:sz w:val="20"/>
                <w:szCs w:val="20"/>
              </w:rPr>
              <w:t>uzależnienie</w:t>
            </w:r>
          </w:p>
          <w:p w:rsidR="005235F6" w:rsidRPr="000806C5" w:rsidRDefault="005235F6" w:rsidP="00A34E36">
            <w:pPr>
              <w:numPr>
                <w:ilvl w:val="0"/>
                <w:numId w:val="5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konsekwencje uzależnienia się od substancji psychoaktywnych, w tym dopalaczy</w:t>
            </w:r>
          </w:p>
          <w:p w:rsidR="005235F6" w:rsidRPr="000806C5" w:rsidRDefault="005235F6" w:rsidP="00A34E36">
            <w:pPr>
              <w:numPr>
                <w:ilvl w:val="0"/>
                <w:numId w:val="54"/>
              </w:numPr>
              <w:ind w:left="170" w:hanging="170"/>
              <w:rPr>
                <w:sz w:val="20"/>
                <w:szCs w:val="20"/>
              </w:rPr>
            </w:pPr>
            <w:bookmarkStart w:id="2" w:name="_Hlk32462076"/>
            <w:r w:rsidRPr="000806C5">
              <w:rPr>
                <w:sz w:val="20"/>
                <w:szCs w:val="20"/>
              </w:rPr>
              <w:t>przedstawia wybrane choroby układu nerwowego (chorobę Alzheimera, chorobę Parkinsona, schizofrenię, depresję)</w:t>
            </w:r>
          </w:p>
          <w:bookmarkEnd w:id="2"/>
          <w:p w:rsidR="005235F6" w:rsidRPr="000806C5" w:rsidRDefault="005235F6" w:rsidP="00003E35">
            <w:pPr>
              <w:numPr>
                <w:ilvl w:val="0"/>
                <w:numId w:val="5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podstawowe metody diagnozowania chorób układu nerwowego (elektroencefalografia, tomografia komputerowa, magnetyczny rezonans jądrowy)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podaje sposoby zmniejszania ryzyka powst</w:t>
            </w:r>
            <w:r w:rsidRPr="000806C5">
              <w:rPr>
                <w:sz w:val="20"/>
                <w:szCs w:val="20"/>
              </w:rPr>
              <w:t>a</w:t>
            </w:r>
            <w:r w:rsidRPr="000806C5">
              <w:rPr>
                <w:sz w:val="20"/>
                <w:szCs w:val="20"/>
              </w:rPr>
              <w:t>wania uzależnień</w:t>
            </w:r>
          </w:p>
          <w:p w:rsidR="005235F6" w:rsidRPr="000806C5" w:rsidRDefault="005235F6" w:rsidP="00A34E36">
            <w:pPr>
              <w:numPr>
                <w:ilvl w:val="0"/>
                <w:numId w:val="5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ocenia znaczenie snu dla prawidłowego funkcjonowania organizmu</w:t>
            </w:r>
          </w:p>
          <w:p w:rsidR="005235F6" w:rsidRPr="000806C5" w:rsidRDefault="005235F6" w:rsidP="00A34E36">
            <w:pPr>
              <w:numPr>
                <w:ilvl w:val="0"/>
                <w:numId w:val="5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 znaczenie wczesnej diagnostyki </w:t>
            </w:r>
            <w:r w:rsidRPr="000806C5">
              <w:rPr>
                <w:sz w:val="20"/>
                <w:szCs w:val="20"/>
              </w:rPr>
              <w:br/>
              <w:t>w ograniczaniu społecznych skutków chorób układu nerwowego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metody diagnozowania chorób układu nerwowego</w:t>
            </w:r>
          </w:p>
          <w:p w:rsidR="005235F6" w:rsidRPr="000806C5" w:rsidRDefault="005235F6" w:rsidP="00A34E36">
            <w:pPr>
              <w:numPr>
                <w:ilvl w:val="0"/>
                <w:numId w:val="5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na czym polega mechanizm powst</w:t>
            </w:r>
            <w:r w:rsidRPr="000806C5">
              <w:rPr>
                <w:sz w:val="20"/>
                <w:szCs w:val="20"/>
              </w:rPr>
              <w:t>a</w:t>
            </w:r>
            <w:r w:rsidRPr="000806C5">
              <w:rPr>
                <w:sz w:val="20"/>
                <w:szCs w:val="20"/>
              </w:rPr>
              <w:t>wania uzależnienia</w:t>
            </w:r>
          </w:p>
          <w:p w:rsidR="005235F6" w:rsidRPr="000806C5" w:rsidRDefault="005235F6" w:rsidP="00A34E36">
            <w:pPr>
              <w:numPr>
                <w:ilvl w:val="0"/>
                <w:numId w:val="5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dowodzi, że uzależnienie to choroba układu nerwowego</w:t>
            </w:r>
          </w:p>
          <w:p w:rsidR="005235F6" w:rsidRPr="000806C5" w:rsidRDefault="005235F6" w:rsidP="00A34E36">
            <w:pPr>
              <w:numPr>
                <w:ilvl w:val="0"/>
                <w:numId w:val="5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charakteryzuje przyczyny </w:t>
            </w:r>
            <w:r w:rsidRPr="000806C5">
              <w:rPr>
                <w:sz w:val="20"/>
                <w:szCs w:val="20"/>
              </w:rPr>
              <w:br/>
              <w:t>i objawy wybranych chorób układu nerwowego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profilaktykę wybranych chorób układu nerwowego</w:t>
            </w:r>
          </w:p>
          <w:p w:rsidR="005235F6" w:rsidRPr="000806C5" w:rsidRDefault="005235F6" w:rsidP="00A34E36">
            <w:pPr>
              <w:numPr>
                <w:ilvl w:val="0"/>
                <w:numId w:val="5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ocenia na podstawie zdobytych informacji </w:t>
            </w:r>
            <w:bookmarkStart w:id="3" w:name="_Hlk32462426"/>
            <w:r w:rsidRPr="000806C5">
              <w:rPr>
                <w:sz w:val="20"/>
                <w:szCs w:val="20"/>
              </w:rPr>
              <w:t xml:space="preserve">słuszność stwierdzenia, że </w:t>
            </w:r>
            <w:r w:rsidRPr="000806C5">
              <w:rPr>
                <w:iCs/>
                <w:sz w:val="20"/>
                <w:szCs w:val="20"/>
              </w:rPr>
              <w:t>telefony komórkowe mają negatywny wpływ na funkcjonowanie układu nerwowego</w:t>
            </w:r>
            <w:bookmarkEnd w:id="3"/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4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wyszukuje </w:t>
            </w:r>
            <w:r w:rsidRPr="000806C5">
              <w:rPr>
                <w:sz w:val="20"/>
                <w:szCs w:val="20"/>
              </w:rPr>
              <w:br/>
              <w:t xml:space="preserve">w literaturze informacje na temat czynników ryzyka wystąpienia schizofrenii </w:t>
            </w:r>
            <w:r w:rsidRPr="000806C5">
              <w:rPr>
                <w:sz w:val="20"/>
                <w:szCs w:val="20"/>
              </w:rPr>
              <w:br/>
              <w:t xml:space="preserve">i depresji </w:t>
            </w:r>
            <w:r w:rsidRPr="000806C5">
              <w:rPr>
                <w:sz w:val="20"/>
                <w:szCs w:val="20"/>
              </w:rPr>
              <w:br/>
              <w:t>u człowieka</w:t>
            </w:r>
          </w:p>
          <w:p w:rsidR="005235F6" w:rsidRPr="000806C5" w:rsidRDefault="005235F6" w:rsidP="00A34E36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wyjaśnia, że uzależnienie jest chorobą związaną ze zwiększeniem </w:t>
            </w:r>
            <w:r w:rsidRPr="000806C5">
              <w:rPr>
                <w:rFonts w:eastAsia="Calibri"/>
                <w:color w:val="1C1C1B"/>
                <w:sz w:val="20"/>
                <w:szCs w:val="20"/>
              </w:rPr>
              <w:t xml:space="preserve">poziomu dopaminy </w:t>
            </w:r>
            <w:r w:rsidRPr="000806C5">
              <w:rPr>
                <w:rFonts w:eastAsia="Calibri"/>
                <w:color w:val="1C1C1B"/>
                <w:sz w:val="20"/>
                <w:szCs w:val="20"/>
              </w:rPr>
              <w:br/>
              <w:t>w tzw. układzie nagrody, i omawia wpływ uzależnień na organizm</w:t>
            </w:r>
          </w:p>
        </w:tc>
      </w:tr>
      <w:tr w:rsidR="005235F6" w:rsidRPr="000806C5" w:rsidTr="005235F6">
        <w:tc>
          <w:tcPr>
            <w:tcW w:w="5000" w:type="pct"/>
            <w:gridSpan w:val="5"/>
            <w:shd w:val="clear" w:color="auto" w:fill="FFFFFF"/>
          </w:tcPr>
          <w:p w:rsidR="005235F6" w:rsidRPr="000806C5" w:rsidRDefault="005235F6" w:rsidP="00C01C8C">
            <w:pPr>
              <w:jc w:val="center"/>
              <w:rPr>
                <w:i/>
                <w:sz w:val="20"/>
                <w:szCs w:val="20"/>
              </w:rPr>
            </w:pPr>
            <w:r w:rsidRPr="000806C5">
              <w:rPr>
                <w:b/>
                <w:sz w:val="20"/>
                <w:szCs w:val="20"/>
              </w:rPr>
              <w:t>10. Narządy zmysłów</w:t>
            </w:r>
          </w:p>
        </w:tc>
      </w:tr>
      <w:tr w:rsidR="005235F6" w:rsidRPr="000806C5" w:rsidTr="005235F6">
        <w:trPr>
          <w:trHeight w:val="1134"/>
        </w:trPr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rodzaje receptorów</w:t>
            </w:r>
          </w:p>
          <w:p w:rsidR="005235F6" w:rsidRPr="000806C5" w:rsidRDefault="005235F6" w:rsidP="00A34E36">
            <w:pPr>
              <w:numPr>
                <w:ilvl w:val="0"/>
                <w:numId w:val="5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definiuje pojęcia: </w:t>
            </w:r>
            <w:r w:rsidRPr="000806C5">
              <w:rPr>
                <w:i/>
                <w:sz w:val="20"/>
                <w:szCs w:val="20"/>
              </w:rPr>
              <w:t>receptor</w:t>
            </w:r>
            <w:r w:rsidRPr="000806C5">
              <w:rPr>
                <w:iCs/>
                <w:sz w:val="20"/>
                <w:szCs w:val="20"/>
              </w:rPr>
              <w:t xml:space="preserve">, </w:t>
            </w:r>
            <w:r w:rsidRPr="000806C5">
              <w:rPr>
                <w:i/>
                <w:sz w:val="20"/>
                <w:szCs w:val="20"/>
              </w:rPr>
              <w:t>adaptacja oka</w:t>
            </w:r>
            <w:r w:rsidRPr="000806C5">
              <w:rPr>
                <w:iCs/>
                <w:sz w:val="20"/>
                <w:szCs w:val="20"/>
              </w:rPr>
              <w:t xml:space="preserve">, </w:t>
            </w:r>
            <w:r w:rsidRPr="000806C5">
              <w:rPr>
                <w:i/>
                <w:sz w:val="20"/>
                <w:szCs w:val="20"/>
              </w:rPr>
              <w:t>akomodacja oka</w:t>
            </w:r>
          </w:p>
          <w:p w:rsidR="005235F6" w:rsidRPr="000806C5" w:rsidRDefault="005235F6" w:rsidP="00A34E36">
            <w:pPr>
              <w:numPr>
                <w:ilvl w:val="0"/>
                <w:numId w:val="5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elementy oka</w:t>
            </w:r>
          </w:p>
          <w:p w:rsidR="005235F6" w:rsidRPr="000806C5" w:rsidRDefault="005235F6" w:rsidP="00A34E36">
            <w:pPr>
              <w:numPr>
                <w:ilvl w:val="0"/>
                <w:numId w:val="5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elementy gałki ocznej</w:t>
            </w:r>
          </w:p>
          <w:p w:rsidR="005235F6" w:rsidRPr="000806C5" w:rsidRDefault="005235F6" w:rsidP="00A34E36">
            <w:pPr>
              <w:numPr>
                <w:ilvl w:val="0"/>
                <w:numId w:val="5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określa funkcje poszczególnych elementów narz</w:t>
            </w:r>
            <w:r w:rsidRPr="000806C5">
              <w:rPr>
                <w:sz w:val="20"/>
                <w:szCs w:val="20"/>
              </w:rPr>
              <w:t>ą</w:t>
            </w:r>
            <w:r w:rsidRPr="000806C5">
              <w:rPr>
                <w:sz w:val="20"/>
                <w:szCs w:val="20"/>
              </w:rPr>
              <w:t>du wzroku</w:t>
            </w:r>
          </w:p>
          <w:p w:rsidR="005235F6" w:rsidRPr="000806C5" w:rsidRDefault="005235F6" w:rsidP="00A34E36">
            <w:pPr>
              <w:numPr>
                <w:ilvl w:val="0"/>
                <w:numId w:val="5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nazwy wad wzroku</w:t>
            </w:r>
          </w:p>
          <w:p w:rsidR="005235F6" w:rsidRPr="000806C5" w:rsidRDefault="005235F6" w:rsidP="00A34E36">
            <w:pPr>
              <w:numPr>
                <w:ilvl w:val="0"/>
                <w:numId w:val="5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przykłady chorób i zaburzeń widzenia (jaskra, zaćma, zwyrodnienie plamki, daltonizm)</w:t>
            </w:r>
          </w:p>
          <w:p w:rsidR="005235F6" w:rsidRPr="000806C5" w:rsidRDefault="005235F6" w:rsidP="00A34E36">
            <w:pPr>
              <w:numPr>
                <w:ilvl w:val="0"/>
                <w:numId w:val="5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wskazuje podstawowe zasady higieny wzroku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poszczególne receptory</w:t>
            </w:r>
          </w:p>
          <w:p w:rsidR="005235F6" w:rsidRPr="000806C5" w:rsidRDefault="005235F6" w:rsidP="00A34E36">
            <w:pPr>
              <w:numPr>
                <w:ilvl w:val="0"/>
                <w:numId w:val="5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funkcje oka</w:t>
            </w:r>
          </w:p>
          <w:p w:rsidR="005235F6" w:rsidRPr="000806C5" w:rsidRDefault="005235F6" w:rsidP="00A34E36">
            <w:pPr>
              <w:numPr>
                <w:ilvl w:val="0"/>
                <w:numId w:val="5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budowę anatomiczną gałki ocznej</w:t>
            </w:r>
          </w:p>
          <w:p w:rsidR="005235F6" w:rsidRPr="000806C5" w:rsidRDefault="005235F6" w:rsidP="00A34E36">
            <w:pPr>
              <w:numPr>
                <w:ilvl w:val="0"/>
                <w:numId w:val="5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drogę, którą pokonuje światło w gałce ocznej</w:t>
            </w:r>
          </w:p>
          <w:p w:rsidR="005235F6" w:rsidRPr="000806C5" w:rsidRDefault="005235F6" w:rsidP="00A34E36">
            <w:pPr>
              <w:numPr>
                <w:ilvl w:val="0"/>
                <w:numId w:val="5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wymienia cechy obrazu powstającego </w:t>
            </w:r>
            <w:r w:rsidRPr="000806C5">
              <w:rPr>
                <w:sz w:val="20"/>
                <w:szCs w:val="20"/>
              </w:rPr>
              <w:br/>
              <w:t>na siatkówce</w:t>
            </w:r>
          </w:p>
          <w:p w:rsidR="005235F6" w:rsidRPr="000806C5" w:rsidRDefault="005235F6" w:rsidP="00A34E36">
            <w:pPr>
              <w:numPr>
                <w:ilvl w:val="0"/>
                <w:numId w:val="5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na czym polega akomodacja oka</w:t>
            </w:r>
          </w:p>
          <w:p w:rsidR="005235F6" w:rsidRPr="000806C5" w:rsidRDefault="005235F6" w:rsidP="00A34E36">
            <w:pPr>
              <w:numPr>
                <w:ilvl w:val="0"/>
                <w:numId w:val="5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przyczyny wad wzroku</w:t>
            </w:r>
          </w:p>
          <w:p w:rsidR="005235F6" w:rsidRPr="000806C5" w:rsidRDefault="005235F6" w:rsidP="00A34E36">
            <w:pPr>
              <w:numPr>
                <w:ilvl w:val="0"/>
                <w:numId w:val="5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sposoby korygowania wad wzroku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wskazuje kryterium podziału receptorów</w:t>
            </w:r>
          </w:p>
          <w:p w:rsidR="005235F6" w:rsidRPr="000806C5" w:rsidRDefault="005235F6" w:rsidP="00A34E36">
            <w:pPr>
              <w:numPr>
                <w:ilvl w:val="0"/>
                <w:numId w:val="5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funkcje elementów gałki ocznej</w:t>
            </w:r>
          </w:p>
          <w:p w:rsidR="005235F6" w:rsidRPr="000806C5" w:rsidRDefault="005235F6" w:rsidP="009C6914">
            <w:pPr>
              <w:numPr>
                <w:ilvl w:val="0"/>
                <w:numId w:val="5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dlaczego człowiek może widzieć przestrzennie</w:t>
            </w:r>
          </w:p>
          <w:p w:rsidR="005235F6" w:rsidRPr="000806C5" w:rsidRDefault="005235F6" w:rsidP="00A34E36">
            <w:pPr>
              <w:numPr>
                <w:ilvl w:val="0"/>
                <w:numId w:val="5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porównuje funkcję pręcików z funkcją czopków</w:t>
            </w:r>
          </w:p>
          <w:p w:rsidR="005235F6" w:rsidRPr="000806C5" w:rsidRDefault="005235F6" w:rsidP="00A34E36">
            <w:pPr>
              <w:numPr>
                <w:ilvl w:val="0"/>
                <w:numId w:val="5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wady wzroku i sposoby ich korekcji</w:t>
            </w:r>
          </w:p>
          <w:p w:rsidR="005235F6" w:rsidRPr="000806C5" w:rsidRDefault="005235F6" w:rsidP="00A34E36">
            <w:pPr>
              <w:numPr>
                <w:ilvl w:val="0"/>
                <w:numId w:val="5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uzasadnia, że właściwa dieta, właściwe oświetlenie, unikanie zanieczyszczeń pyłowych oraz inne czynniki mają istotny wpływ dla utrzymywania oczu w dobrej kondycji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uzasadnia znaczenie widzenia dwuocznego</w:t>
            </w:r>
          </w:p>
          <w:p w:rsidR="005235F6" w:rsidRPr="000806C5" w:rsidRDefault="005235F6" w:rsidP="00A34E36">
            <w:pPr>
              <w:numPr>
                <w:ilvl w:val="0"/>
                <w:numId w:val="5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wybrane choroby wzroku</w:t>
            </w:r>
          </w:p>
          <w:p w:rsidR="005235F6" w:rsidRPr="000806C5" w:rsidRDefault="005235F6" w:rsidP="00A34E36">
            <w:pPr>
              <w:numPr>
                <w:ilvl w:val="0"/>
                <w:numId w:val="5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wskazuje i wyjaśnia różnice między akomodacją </w:t>
            </w:r>
            <w:r w:rsidRPr="000806C5">
              <w:rPr>
                <w:sz w:val="20"/>
                <w:szCs w:val="20"/>
              </w:rPr>
              <w:br/>
              <w:t>a adaptacją oka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mechanizm powstawania obrazu</w:t>
            </w:r>
          </w:p>
          <w:p w:rsidR="005235F6" w:rsidRPr="000806C5" w:rsidRDefault="005235F6" w:rsidP="00A34E36">
            <w:pPr>
              <w:numPr>
                <w:ilvl w:val="0"/>
                <w:numId w:val="55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wyszukuje </w:t>
            </w:r>
            <w:r w:rsidRPr="000806C5">
              <w:rPr>
                <w:sz w:val="20"/>
                <w:szCs w:val="20"/>
              </w:rPr>
              <w:br/>
              <w:t>w dostępnych źródłach informacje dotyczące produktów, które powinny być spożywane przez osoby pracujące przez długi czas przy monitorach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9C6914">
            <w:pPr>
              <w:numPr>
                <w:ilvl w:val="0"/>
                <w:numId w:val="5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nazwy elementów ucha</w:t>
            </w:r>
          </w:p>
          <w:p w:rsidR="005235F6" w:rsidRPr="000806C5" w:rsidRDefault="005235F6" w:rsidP="009C6914">
            <w:pPr>
              <w:numPr>
                <w:ilvl w:val="0"/>
                <w:numId w:val="5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drogę, którą pokonuje dźwięk w uchu</w:t>
            </w:r>
          </w:p>
          <w:p w:rsidR="005235F6" w:rsidRPr="000806C5" w:rsidRDefault="005235F6" w:rsidP="009C6914">
            <w:pPr>
              <w:numPr>
                <w:ilvl w:val="0"/>
                <w:numId w:val="5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budowę narządu równowagi</w:t>
            </w:r>
          </w:p>
          <w:p w:rsidR="005235F6" w:rsidRPr="000806C5" w:rsidRDefault="005235F6" w:rsidP="009C6914">
            <w:pPr>
              <w:numPr>
                <w:ilvl w:val="0"/>
                <w:numId w:val="5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określa podstawowe funkcje elementów narządu zmysły słuchu </w:t>
            </w:r>
            <w:r w:rsidRPr="000806C5">
              <w:rPr>
                <w:sz w:val="20"/>
                <w:szCs w:val="20"/>
              </w:rPr>
              <w:br/>
              <w:t>i zmysłu równ</w:t>
            </w:r>
            <w:r w:rsidRPr="000806C5">
              <w:rPr>
                <w:sz w:val="20"/>
                <w:szCs w:val="20"/>
              </w:rPr>
              <w:t>o</w:t>
            </w:r>
            <w:r w:rsidRPr="000806C5">
              <w:rPr>
                <w:sz w:val="20"/>
                <w:szCs w:val="20"/>
              </w:rPr>
              <w:t>wagi</w:t>
            </w:r>
          </w:p>
          <w:p w:rsidR="005235F6" w:rsidRPr="000806C5" w:rsidRDefault="005235F6" w:rsidP="009C6914">
            <w:pPr>
              <w:numPr>
                <w:ilvl w:val="0"/>
                <w:numId w:val="5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negatywne skutki oddziaływania hałasu na funkcjonowanie organizmu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9C6914">
            <w:pPr>
              <w:numPr>
                <w:ilvl w:val="0"/>
                <w:numId w:val="5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opisuje elementy ucha</w:t>
            </w:r>
          </w:p>
          <w:p w:rsidR="005235F6" w:rsidRPr="000806C5" w:rsidRDefault="005235F6" w:rsidP="009C6914">
            <w:pPr>
              <w:numPr>
                <w:ilvl w:val="0"/>
                <w:numId w:val="5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charakteryzuje budowę </w:t>
            </w:r>
            <w:r w:rsidRPr="000806C5">
              <w:rPr>
                <w:sz w:val="20"/>
                <w:szCs w:val="20"/>
              </w:rPr>
              <w:br/>
              <w:t>i funkcję narządu równowagi</w:t>
            </w:r>
          </w:p>
          <w:p w:rsidR="005235F6" w:rsidRPr="000806C5" w:rsidRDefault="005235F6" w:rsidP="009C6914">
            <w:pPr>
              <w:numPr>
                <w:ilvl w:val="0"/>
                <w:numId w:val="5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dowodzi szkodliwości hałasu dla zdrowia</w:t>
            </w:r>
          </w:p>
          <w:p w:rsidR="005235F6" w:rsidRPr="000806C5" w:rsidRDefault="005235F6" w:rsidP="009C6914">
            <w:pPr>
              <w:numPr>
                <w:ilvl w:val="0"/>
                <w:numId w:val="5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rozróżnia ucho zewnętrzne, ucho środkowe i ucho wewnętrzne</w:t>
            </w:r>
          </w:p>
          <w:p w:rsidR="005235F6" w:rsidRPr="000806C5" w:rsidRDefault="005235F6" w:rsidP="00867BAA">
            <w:pPr>
              <w:numPr>
                <w:ilvl w:val="0"/>
                <w:numId w:val="5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opisuje drogę fal dźwiękowych i impulsu nerwowego prowadzącą do powstania wrażeń słuchowych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9C6914">
            <w:pPr>
              <w:numPr>
                <w:ilvl w:val="0"/>
                <w:numId w:val="5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elementy ucha pod względem budowy i pełnionych funkcji</w:t>
            </w:r>
          </w:p>
          <w:p w:rsidR="005235F6" w:rsidRPr="000806C5" w:rsidRDefault="005235F6" w:rsidP="009C6914">
            <w:pPr>
              <w:numPr>
                <w:ilvl w:val="0"/>
                <w:numId w:val="5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mechanizm powstawania wrażeń słuchowych</w:t>
            </w:r>
          </w:p>
          <w:p w:rsidR="005235F6" w:rsidRPr="000806C5" w:rsidRDefault="005235F6" w:rsidP="009C6914">
            <w:pPr>
              <w:numPr>
                <w:ilvl w:val="0"/>
                <w:numId w:val="5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dlaczego człowiek może słyszeć</w:t>
            </w:r>
          </w:p>
          <w:p w:rsidR="005235F6" w:rsidRPr="000806C5" w:rsidRDefault="005235F6" w:rsidP="009C6914">
            <w:pPr>
              <w:numPr>
                <w:ilvl w:val="0"/>
                <w:numId w:val="5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sposób działania narządu równowagi</w:t>
            </w:r>
          </w:p>
          <w:p w:rsidR="005235F6" w:rsidRPr="000806C5" w:rsidRDefault="005235F6" w:rsidP="009C6914">
            <w:pPr>
              <w:numPr>
                <w:ilvl w:val="0"/>
                <w:numId w:val="5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 zasadę działania narządu równowagi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9C6914">
            <w:pPr>
              <w:numPr>
                <w:ilvl w:val="0"/>
                <w:numId w:val="5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wykazuje, że receptory słuchu </w:t>
            </w:r>
            <w:r w:rsidRPr="000806C5">
              <w:rPr>
                <w:sz w:val="20"/>
                <w:szCs w:val="20"/>
              </w:rPr>
              <w:br/>
              <w:t>i równowagi są mechanoreceptorami</w:t>
            </w:r>
          </w:p>
          <w:p w:rsidR="005235F6" w:rsidRPr="000806C5" w:rsidRDefault="005235F6" w:rsidP="009C6914">
            <w:pPr>
              <w:numPr>
                <w:ilvl w:val="0"/>
                <w:numId w:val="5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określa zakres częstotliwości dźwięku, na który reaguje ludzkie ucho</w:t>
            </w:r>
          </w:p>
          <w:p w:rsidR="005235F6" w:rsidRPr="000806C5" w:rsidRDefault="005235F6" w:rsidP="009C6914">
            <w:pPr>
              <w:numPr>
                <w:ilvl w:val="0"/>
                <w:numId w:val="5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w jaki sposób trąbka słuchowa wyrównuje ciśnienie po obu stronach błony bębenkowej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9C6914">
            <w:pPr>
              <w:numPr>
                <w:ilvl w:val="0"/>
                <w:numId w:val="5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wyjaśnia, w jaki sposób działa narząd równowagi, gdy człowiek się pochyla </w:t>
            </w:r>
            <w:r w:rsidRPr="000806C5">
              <w:rPr>
                <w:sz w:val="20"/>
                <w:szCs w:val="20"/>
              </w:rPr>
              <w:br/>
              <w:t>i gdy wykonuje ruchy obrotowe</w:t>
            </w:r>
          </w:p>
          <w:p w:rsidR="005235F6" w:rsidRPr="000806C5" w:rsidRDefault="005235F6" w:rsidP="009C6914">
            <w:pPr>
              <w:numPr>
                <w:ilvl w:val="0"/>
                <w:numId w:val="56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wyjaśnia, w jaki sposób narząd równowagi reaguje </w:t>
            </w:r>
            <w:r w:rsidRPr="000806C5">
              <w:rPr>
                <w:sz w:val="20"/>
                <w:szCs w:val="20"/>
              </w:rPr>
              <w:br/>
              <w:t>w nietypowych sytuacjach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budowę narządu smaku</w:t>
            </w:r>
          </w:p>
          <w:p w:rsidR="005235F6" w:rsidRPr="000806C5" w:rsidRDefault="005235F6" w:rsidP="00A34E36">
            <w:pPr>
              <w:numPr>
                <w:ilvl w:val="0"/>
                <w:numId w:val="5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podstawowe funkcje narządu smaku</w:t>
            </w:r>
          </w:p>
          <w:p w:rsidR="005235F6" w:rsidRPr="000806C5" w:rsidRDefault="005235F6" w:rsidP="00A34E36">
            <w:pPr>
              <w:numPr>
                <w:ilvl w:val="0"/>
                <w:numId w:val="5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lastRenderedPageBreak/>
              <w:t>wymienia nazwy pięciu podstawowych smaków odczuwanych przez człowieka</w:t>
            </w:r>
          </w:p>
          <w:p w:rsidR="005235F6" w:rsidRPr="000806C5" w:rsidRDefault="005235F6" w:rsidP="00A34E36">
            <w:pPr>
              <w:numPr>
                <w:ilvl w:val="0"/>
                <w:numId w:val="5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budowę narządu węchu</w:t>
            </w:r>
          </w:p>
          <w:p w:rsidR="005235F6" w:rsidRPr="000806C5" w:rsidRDefault="005235F6" w:rsidP="00A34E36">
            <w:pPr>
              <w:numPr>
                <w:ilvl w:val="0"/>
                <w:numId w:val="5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funkcje narządu węchu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 biologiczne znaczenie zmysłów smaku i węchu</w:t>
            </w:r>
          </w:p>
          <w:p w:rsidR="005235F6" w:rsidRPr="000806C5" w:rsidRDefault="005235F6" w:rsidP="00A34E36">
            <w:pPr>
              <w:numPr>
                <w:ilvl w:val="0"/>
                <w:numId w:val="5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charakteryzuje budowę </w:t>
            </w:r>
            <w:r w:rsidRPr="000806C5">
              <w:rPr>
                <w:sz w:val="20"/>
                <w:szCs w:val="20"/>
              </w:rPr>
              <w:lastRenderedPageBreak/>
              <w:t>narządów smaku i węchu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w jaki sposób powstają wrażenia smakowe i zapachowe</w:t>
            </w:r>
          </w:p>
          <w:p w:rsidR="005235F6" w:rsidRPr="000806C5" w:rsidRDefault="005235F6" w:rsidP="00A34E36">
            <w:pPr>
              <w:numPr>
                <w:ilvl w:val="0"/>
                <w:numId w:val="5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omawia budowę narządów </w:t>
            </w:r>
            <w:r w:rsidRPr="000806C5">
              <w:rPr>
                <w:sz w:val="20"/>
                <w:szCs w:val="20"/>
              </w:rPr>
              <w:lastRenderedPageBreak/>
              <w:t>smaku i węchu</w:t>
            </w:r>
          </w:p>
          <w:p w:rsidR="005235F6" w:rsidRPr="000806C5" w:rsidRDefault="005235F6" w:rsidP="00A34E36">
            <w:pPr>
              <w:numPr>
                <w:ilvl w:val="0"/>
                <w:numId w:val="5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opisuje mechanizm powstawania wrażeń węchowych i smakowych</w:t>
            </w:r>
          </w:p>
          <w:p w:rsidR="005235F6" w:rsidRPr="000806C5" w:rsidRDefault="005235F6" w:rsidP="00A34E36">
            <w:pPr>
              <w:numPr>
                <w:ilvl w:val="0"/>
                <w:numId w:val="5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 znaczenie adaptacyjne narządu węchu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wykazuje związek między budową narządów smaku </w:t>
            </w:r>
            <w:r w:rsidRPr="000806C5">
              <w:rPr>
                <w:sz w:val="20"/>
                <w:szCs w:val="20"/>
              </w:rPr>
              <w:br/>
              <w:t>i węchu a ich funkcjami</w:t>
            </w:r>
          </w:p>
          <w:p w:rsidR="005235F6" w:rsidRPr="000806C5" w:rsidRDefault="005235F6" w:rsidP="00A34E36">
            <w:pPr>
              <w:numPr>
                <w:ilvl w:val="0"/>
                <w:numId w:val="5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dowodzi, że komórki </w:t>
            </w:r>
            <w:r w:rsidRPr="000806C5">
              <w:rPr>
                <w:sz w:val="20"/>
                <w:szCs w:val="20"/>
              </w:rPr>
              <w:lastRenderedPageBreak/>
              <w:t xml:space="preserve">zmysłowe występujące </w:t>
            </w:r>
            <w:r w:rsidRPr="000806C5">
              <w:rPr>
                <w:sz w:val="20"/>
                <w:szCs w:val="20"/>
              </w:rPr>
              <w:br/>
              <w:t xml:space="preserve">w narządach smaku </w:t>
            </w:r>
            <w:r w:rsidRPr="000806C5">
              <w:rPr>
                <w:sz w:val="20"/>
                <w:szCs w:val="20"/>
              </w:rPr>
              <w:br/>
              <w:t>i węchu należą do chemoreceptorów</w:t>
            </w:r>
          </w:p>
          <w:p w:rsidR="005235F6" w:rsidRPr="000806C5" w:rsidRDefault="005235F6" w:rsidP="00B74BC6">
            <w:pPr>
              <w:numPr>
                <w:ilvl w:val="0"/>
                <w:numId w:val="5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wykazuje znaczenie zmysłów węchu </w:t>
            </w:r>
            <w:r w:rsidRPr="000806C5">
              <w:rPr>
                <w:sz w:val="20"/>
                <w:szCs w:val="20"/>
              </w:rPr>
              <w:br/>
              <w:t>i smaku w ochronie organizmu przed zagrożeniami, np. przed zatruciem drogą oddechową lub drogą pokarmową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003E35">
            <w:pPr>
              <w:numPr>
                <w:ilvl w:val="0"/>
                <w:numId w:val="57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planuje </w:t>
            </w:r>
            <w:r w:rsidRPr="000806C5">
              <w:rPr>
                <w:sz w:val="20"/>
                <w:szCs w:val="20"/>
              </w:rPr>
              <w:br/>
              <w:t xml:space="preserve">i przeprowadza obserwację dotyczącą współdziałania </w:t>
            </w:r>
            <w:r w:rsidRPr="000806C5">
              <w:rPr>
                <w:sz w:val="20"/>
                <w:szCs w:val="20"/>
              </w:rPr>
              <w:lastRenderedPageBreak/>
              <w:t xml:space="preserve">narządu smaku </w:t>
            </w:r>
            <w:r w:rsidRPr="000806C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z</w:t>
            </w:r>
            <w:r w:rsidRPr="000806C5">
              <w:rPr>
                <w:sz w:val="20"/>
                <w:szCs w:val="20"/>
              </w:rPr>
              <w:t xml:space="preserve"> narządem węchu </w:t>
            </w:r>
            <w:r w:rsidRPr="000806C5">
              <w:rPr>
                <w:sz w:val="20"/>
                <w:szCs w:val="20"/>
              </w:rPr>
              <w:br/>
              <w:t>z wykorzystaniem np. musów owocowo-</w:t>
            </w:r>
            <w:r w:rsidRPr="000806C5">
              <w:rPr>
                <w:sz w:val="20"/>
                <w:szCs w:val="20"/>
              </w:rPr>
              <w:br/>
              <w:t>-warzywnych oraz formułuje wnioski na podstawie uzyskanych wyników obserwacji</w:t>
            </w:r>
          </w:p>
        </w:tc>
      </w:tr>
      <w:tr w:rsidR="005235F6" w:rsidRPr="000806C5" w:rsidTr="005235F6">
        <w:tc>
          <w:tcPr>
            <w:tcW w:w="5000" w:type="pct"/>
            <w:gridSpan w:val="5"/>
            <w:shd w:val="clear" w:color="auto" w:fill="FFFFFF"/>
          </w:tcPr>
          <w:p w:rsidR="005235F6" w:rsidRPr="00C01C8C" w:rsidRDefault="005235F6" w:rsidP="00C01C8C">
            <w:pPr>
              <w:jc w:val="center"/>
              <w:rPr>
                <w:b/>
                <w:i/>
                <w:sz w:val="20"/>
                <w:szCs w:val="20"/>
              </w:rPr>
            </w:pPr>
            <w:r w:rsidRPr="000806C5">
              <w:rPr>
                <w:b/>
                <w:sz w:val="20"/>
                <w:szCs w:val="20"/>
              </w:rPr>
              <w:lastRenderedPageBreak/>
              <w:t>11. Układ hormonalny</w:t>
            </w:r>
          </w:p>
        </w:tc>
      </w:tr>
      <w:tr w:rsidR="005235F6" w:rsidRPr="000806C5" w:rsidTr="005235F6">
        <w:trPr>
          <w:trHeight w:val="1134"/>
        </w:trPr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budowę układu hormonalnego</w:t>
            </w:r>
          </w:p>
          <w:p w:rsidR="005235F6" w:rsidRPr="000806C5" w:rsidRDefault="005235F6" w:rsidP="00A34E36">
            <w:pPr>
              <w:numPr>
                <w:ilvl w:val="0"/>
                <w:numId w:val="5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określa położenie gruczołów dokrewnych</w:t>
            </w:r>
          </w:p>
          <w:p w:rsidR="005235F6" w:rsidRPr="000806C5" w:rsidRDefault="005235F6" w:rsidP="00A34E36">
            <w:pPr>
              <w:numPr>
                <w:ilvl w:val="0"/>
                <w:numId w:val="58"/>
              </w:numPr>
              <w:ind w:left="170" w:hanging="170"/>
              <w:rPr>
                <w:i/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definiuje pojęcia: </w:t>
            </w:r>
            <w:r w:rsidRPr="000806C5">
              <w:rPr>
                <w:i/>
                <w:sz w:val="20"/>
                <w:szCs w:val="20"/>
              </w:rPr>
              <w:t>hormon</w:t>
            </w:r>
            <w:r w:rsidRPr="000806C5">
              <w:rPr>
                <w:sz w:val="20"/>
                <w:szCs w:val="20"/>
              </w:rPr>
              <w:t>,</w:t>
            </w:r>
            <w:r w:rsidRPr="000806C5">
              <w:rPr>
                <w:i/>
                <w:sz w:val="20"/>
                <w:szCs w:val="20"/>
              </w:rPr>
              <w:t xml:space="preserve"> gruczoł dokrewny</w:t>
            </w:r>
          </w:p>
          <w:p w:rsidR="005235F6" w:rsidRPr="000806C5" w:rsidRDefault="005235F6" w:rsidP="00A34E36">
            <w:pPr>
              <w:numPr>
                <w:ilvl w:val="0"/>
                <w:numId w:val="5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gruczoły dokrewne</w:t>
            </w:r>
          </w:p>
          <w:p w:rsidR="005235F6" w:rsidRPr="000806C5" w:rsidRDefault="005235F6" w:rsidP="00A34E36">
            <w:pPr>
              <w:numPr>
                <w:ilvl w:val="0"/>
                <w:numId w:val="5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nazwy hormonów wydzielanych przez poszczególne gruczoły dokrewne</w:t>
            </w:r>
          </w:p>
          <w:p w:rsidR="005235F6" w:rsidRPr="000806C5" w:rsidRDefault="005235F6" w:rsidP="00A34E36">
            <w:pPr>
              <w:numPr>
                <w:ilvl w:val="0"/>
                <w:numId w:val="5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nazwy wybranych hormonów tkankowych</w:t>
            </w:r>
          </w:p>
          <w:p w:rsidR="005235F6" w:rsidRPr="000806C5" w:rsidRDefault="005235F6" w:rsidP="00A34E36">
            <w:pPr>
              <w:numPr>
                <w:ilvl w:val="0"/>
                <w:numId w:val="5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dzieli hormony na steroidowe </w:t>
            </w:r>
            <w:r w:rsidRPr="000806C5">
              <w:rPr>
                <w:sz w:val="20"/>
                <w:szCs w:val="20"/>
              </w:rPr>
              <w:br/>
              <w:t>i niesteroidowe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gruczoły dokrewne</w:t>
            </w:r>
          </w:p>
          <w:p w:rsidR="005235F6" w:rsidRPr="000806C5" w:rsidRDefault="005235F6" w:rsidP="00A34E36">
            <w:pPr>
              <w:numPr>
                <w:ilvl w:val="0"/>
                <w:numId w:val="5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rozróżnia hormony tkankowe</w:t>
            </w:r>
          </w:p>
          <w:p w:rsidR="005235F6" w:rsidRPr="000806C5" w:rsidRDefault="005235F6" w:rsidP="00A34E36">
            <w:pPr>
              <w:numPr>
                <w:ilvl w:val="0"/>
                <w:numId w:val="5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przedstawia różnicę między działaniem hormonów steroidowych </w:t>
            </w:r>
            <w:r w:rsidRPr="000806C5">
              <w:rPr>
                <w:sz w:val="20"/>
                <w:szCs w:val="20"/>
              </w:rPr>
              <w:br/>
              <w:t>a działaniem hormonów niesteroidowych</w:t>
            </w:r>
          </w:p>
          <w:p w:rsidR="005235F6" w:rsidRPr="000806C5" w:rsidRDefault="005235F6" w:rsidP="00A34E36">
            <w:pPr>
              <w:numPr>
                <w:ilvl w:val="0"/>
                <w:numId w:val="5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rolę poszczególnych hormonów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przedstawia różnicę między budową gruczołu zewnątrzwydzielniczego </w:t>
            </w:r>
            <w:r w:rsidRPr="000806C5">
              <w:rPr>
                <w:sz w:val="20"/>
                <w:szCs w:val="20"/>
              </w:rPr>
              <w:br/>
              <w:t>a budową gruczołu wewnątrzwydzielniczego</w:t>
            </w:r>
          </w:p>
          <w:p w:rsidR="005235F6" w:rsidRPr="000806C5" w:rsidRDefault="005235F6" w:rsidP="00A34E36">
            <w:pPr>
              <w:numPr>
                <w:ilvl w:val="0"/>
                <w:numId w:val="5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klasyfikuje hormony </w:t>
            </w:r>
            <w:r w:rsidRPr="000806C5">
              <w:rPr>
                <w:sz w:val="20"/>
                <w:szCs w:val="20"/>
              </w:rPr>
              <w:br/>
              <w:t>ze względu na ich działanie</w:t>
            </w:r>
          </w:p>
          <w:p w:rsidR="005235F6" w:rsidRPr="000806C5" w:rsidRDefault="005235F6" w:rsidP="00A34E36">
            <w:pPr>
              <w:numPr>
                <w:ilvl w:val="0"/>
                <w:numId w:val="5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działanie wybranych hormonów tkankowych</w:t>
            </w:r>
          </w:p>
          <w:p w:rsidR="005235F6" w:rsidRPr="000806C5" w:rsidRDefault="005235F6" w:rsidP="00003E35">
            <w:pPr>
              <w:ind w:left="170"/>
              <w:rPr>
                <w:sz w:val="20"/>
                <w:szCs w:val="20"/>
              </w:rPr>
            </w:pP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 przyczyny różnic między działaniem hormonów steroidowych </w:t>
            </w:r>
            <w:r w:rsidRPr="000806C5">
              <w:rPr>
                <w:sz w:val="20"/>
                <w:szCs w:val="20"/>
              </w:rPr>
              <w:br/>
              <w:t>a działaniem hormonów niesteroidowych</w:t>
            </w:r>
          </w:p>
          <w:p w:rsidR="005235F6" w:rsidRPr="000806C5" w:rsidRDefault="005235F6" w:rsidP="00A34E36">
            <w:pPr>
              <w:numPr>
                <w:ilvl w:val="0"/>
                <w:numId w:val="5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przyporządkowuje hormony do odpowiednich gruczołów na podstawie przedstawionych funkcji</w:t>
            </w:r>
          </w:p>
          <w:p w:rsidR="005235F6" w:rsidRPr="000806C5" w:rsidRDefault="005235F6" w:rsidP="00A34E36">
            <w:pPr>
              <w:numPr>
                <w:ilvl w:val="0"/>
                <w:numId w:val="5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charakteryzuje rolę różnych hormonów </w:t>
            </w:r>
            <w:r w:rsidRPr="000806C5">
              <w:rPr>
                <w:sz w:val="20"/>
                <w:szCs w:val="20"/>
              </w:rPr>
              <w:br/>
              <w:t>w regulacji tempa metabolizmu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dowodzi współdziałania różnych hormonów </w:t>
            </w:r>
            <w:r w:rsidRPr="000806C5">
              <w:rPr>
                <w:sz w:val="20"/>
                <w:szCs w:val="20"/>
              </w:rPr>
              <w:br/>
              <w:t>w regulacji tempa metabolizmu</w:t>
            </w:r>
          </w:p>
          <w:p w:rsidR="005235F6" w:rsidRPr="000806C5" w:rsidRDefault="005235F6" w:rsidP="00A34E36">
            <w:pPr>
              <w:numPr>
                <w:ilvl w:val="0"/>
                <w:numId w:val="58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 na podstawie literatury, </w:t>
            </w:r>
            <w:r w:rsidRPr="000806C5">
              <w:rPr>
                <w:sz w:val="20"/>
                <w:szCs w:val="20"/>
              </w:rPr>
              <w:br/>
              <w:t>w jaki sposób współdziałanie hormonów wpływa na utrzymywanie homeostazy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i/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9"/>
              </w:numPr>
              <w:ind w:left="170" w:hanging="170"/>
              <w:rPr>
                <w:i/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 pojęcie </w:t>
            </w:r>
            <w:r w:rsidRPr="000806C5">
              <w:rPr>
                <w:i/>
                <w:sz w:val="20"/>
                <w:szCs w:val="20"/>
              </w:rPr>
              <w:t>ujemne sprzęż</w:t>
            </w:r>
            <w:r w:rsidRPr="000806C5">
              <w:rPr>
                <w:i/>
                <w:sz w:val="20"/>
                <w:szCs w:val="20"/>
              </w:rPr>
              <w:t>e</w:t>
            </w:r>
            <w:r w:rsidRPr="000806C5">
              <w:rPr>
                <w:i/>
                <w:sz w:val="20"/>
                <w:szCs w:val="20"/>
              </w:rPr>
              <w:t>nie zwrotne</w:t>
            </w:r>
          </w:p>
          <w:p w:rsidR="005235F6" w:rsidRPr="000806C5" w:rsidRDefault="005235F6" w:rsidP="00A34E36">
            <w:pPr>
              <w:numPr>
                <w:ilvl w:val="0"/>
                <w:numId w:val="5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przedstawia rolę podwzgórza i przysadki mózgowej </w:t>
            </w:r>
            <w:r w:rsidRPr="000806C5">
              <w:rPr>
                <w:sz w:val="20"/>
                <w:szCs w:val="20"/>
              </w:rPr>
              <w:br/>
              <w:t>w utrzymywaniu homeostazy</w:t>
            </w:r>
          </w:p>
          <w:p w:rsidR="005235F6" w:rsidRPr="000806C5" w:rsidRDefault="005235F6" w:rsidP="00A34E36">
            <w:pPr>
              <w:numPr>
                <w:ilvl w:val="0"/>
                <w:numId w:val="5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wymienia nazwy hormonów podwzgórza i podaje ich </w:t>
            </w:r>
            <w:r w:rsidRPr="000806C5">
              <w:rPr>
                <w:sz w:val="20"/>
                <w:szCs w:val="20"/>
              </w:rPr>
              <w:lastRenderedPageBreak/>
              <w:t>funkcje</w:t>
            </w:r>
          </w:p>
          <w:p w:rsidR="005235F6" w:rsidRPr="000806C5" w:rsidRDefault="005235F6" w:rsidP="00A34E36">
            <w:pPr>
              <w:numPr>
                <w:ilvl w:val="0"/>
                <w:numId w:val="5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jakie znaczenie dla funkcjonowania organizmu mają hormony tropowe</w:t>
            </w:r>
          </w:p>
          <w:p w:rsidR="005235F6" w:rsidRPr="000806C5" w:rsidRDefault="005235F6" w:rsidP="00A34E36">
            <w:pPr>
              <w:numPr>
                <w:ilvl w:val="0"/>
                <w:numId w:val="5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na podstawie schematu antagonistyczne działanie hormonów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na czym polega antagonistyczne działanie hormonów</w:t>
            </w:r>
          </w:p>
          <w:p w:rsidR="005235F6" w:rsidRPr="000806C5" w:rsidRDefault="005235F6" w:rsidP="00A34E36">
            <w:pPr>
              <w:numPr>
                <w:ilvl w:val="0"/>
                <w:numId w:val="5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podaje przykłady hormonów działających antagonistycznie</w:t>
            </w:r>
          </w:p>
          <w:p w:rsidR="005235F6" w:rsidRPr="000806C5" w:rsidRDefault="005235F6" w:rsidP="00A34E36">
            <w:pPr>
              <w:numPr>
                <w:ilvl w:val="0"/>
                <w:numId w:val="5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omawia mechanizm ujemnego sprzężenia </w:t>
            </w:r>
            <w:r w:rsidRPr="000806C5">
              <w:rPr>
                <w:sz w:val="20"/>
                <w:szCs w:val="20"/>
              </w:rPr>
              <w:lastRenderedPageBreak/>
              <w:t>zwrotnego na przykładzie regulacji pracy tarczycy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działanie hormonów podwzgórza</w:t>
            </w:r>
          </w:p>
          <w:p w:rsidR="005235F6" w:rsidRPr="000806C5" w:rsidRDefault="005235F6" w:rsidP="00A34E36">
            <w:pPr>
              <w:numPr>
                <w:ilvl w:val="0"/>
                <w:numId w:val="5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mechanizm ujemnego sprzężenia zwrotnego na dowolnym przykładzie (tarczycy, kory nadnerczy)</w:t>
            </w:r>
          </w:p>
          <w:p w:rsidR="005235F6" w:rsidRPr="000806C5" w:rsidRDefault="005235F6" w:rsidP="00A34E36">
            <w:pPr>
              <w:numPr>
                <w:ilvl w:val="0"/>
                <w:numId w:val="5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lastRenderedPageBreak/>
              <w:t xml:space="preserve">porównuje działanie układu hormonalnego </w:t>
            </w:r>
            <w:r w:rsidRPr="000806C5">
              <w:rPr>
                <w:sz w:val="20"/>
                <w:szCs w:val="20"/>
              </w:rPr>
              <w:br/>
              <w:t>z działaniem układu nerwowego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wykazuje, że podwzgórze </w:t>
            </w:r>
            <w:r w:rsidRPr="000806C5">
              <w:rPr>
                <w:sz w:val="20"/>
                <w:szCs w:val="20"/>
              </w:rPr>
              <w:br/>
              <w:t xml:space="preserve">i przysadka odgrywają nadrzędną rolę </w:t>
            </w:r>
            <w:r w:rsidRPr="000806C5">
              <w:rPr>
                <w:sz w:val="20"/>
                <w:szCs w:val="20"/>
              </w:rPr>
              <w:br/>
              <w:t>w regulacji hormonalnej</w:t>
            </w:r>
          </w:p>
          <w:p w:rsidR="005235F6" w:rsidRPr="000806C5" w:rsidRDefault="005235F6" w:rsidP="008F7125">
            <w:pPr>
              <w:numPr>
                <w:ilvl w:val="0"/>
                <w:numId w:val="5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dowodzi zasadności kontrolowania poziomu glukozy i wapnia we krwi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5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porównuje antagonistyczne działanie hormonów na przykładzie insuliny i glukagonu oraz kalcytoniny </w:t>
            </w:r>
            <w:r w:rsidRPr="000806C5">
              <w:rPr>
                <w:sz w:val="20"/>
                <w:szCs w:val="20"/>
              </w:rPr>
              <w:br/>
              <w:t>i parathormonu</w:t>
            </w:r>
          </w:p>
          <w:p w:rsidR="005235F6" w:rsidRPr="000806C5" w:rsidRDefault="005235F6" w:rsidP="000A69A1">
            <w:pPr>
              <w:numPr>
                <w:ilvl w:val="0"/>
                <w:numId w:val="59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lastRenderedPageBreak/>
              <w:t xml:space="preserve">dowodzi istnienia związku między układem dokrewnym </w:t>
            </w:r>
            <w:r w:rsidRPr="000806C5">
              <w:rPr>
                <w:sz w:val="20"/>
                <w:szCs w:val="20"/>
              </w:rPr>
              <w:br/>
              <w:t xml:space="preserve">a układem nerwowym oraz wyjaśnia rolę tych układów </w:t>
            </w:r>
            <w:r w:rsidRPr="000806C5">
              <w:rPr>
                <w:sz w:val="20"/>
                <w:szCs w:val="20"/>
              </w:rPr>
              <w:br/>
              <w:t>w utrzymywaniu hom</w:t>
            </w:r>
            <w:r w:rsidRPr="000806C5">
              <w:rPr>
                <w:sz w:val="20"/>
                <w:szCs w:val="20"/>
              </w:rPr>
              <w:t>e</w:t>
            </w:r>
            <w:r w:rsidRPr="000806C5">
              <w:rPr>
                <w:sz w:val="20"/>
                <w:szCs w:val="20"/>
              </w:rPr>
              <w:t>ostazy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definiuje pojęcia: </w:t>
            </w:r>
            <w:r w:rsidRPr="000806C5">
              <w:rPr>
                <w:i/>
                <w:sz w:val="20"/>
                <w:szCs w:val="20"/>
              </w:rPr>
              <w:t>nadczynność gruczołu</w:t>
            </w:r>
            <w:r w:rsidRPr="000806C5">
              <w:rPr>
                <w:iCs/>
                <w:sz w:val="20"/>
                <w:szCs w:val="20"/>
              </w:rPr>
              <w:t xml:space="preserve">, </w:t>
            </w:r>
            <w:r w:rsidRPr="000806C5">
              <w:rPr>
                <w:i/>
                <w:sz w:val="20"/>
                <w:szCs w:val="20"/>
              </w:rPr>
              <w:t>niedoczynność gruczołu</w:t>
            </w:r>
          </w:p>
          <w:p w:rsidR="005235F6" w:rsidRPr="000806C5" w:rsidRDefault="005235F6" w:rsidP="00D47AA5">
            <w:pPr>
              <w:numPr>
                <w:ilvl w:val="0"/>
                <w:numId w:val="6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wymienia nazwy chorób wynikających z niedoboru </w:t>
            </w:r>
            <w:r w:rsidRPr="000806C5">
              <w:rPr>
                <w:sz w:val="20"/>
                <w:szCs w:val="20"/>
              </w:rPr>
              <w:br/>
              <w:t>i nadmiaru wybranych hormonów</w:t>
            </w:r>
          </w:p>
          <w:p w:rsidR="005235F6" w:rsidRPr="000806C5" w:rsidRDefault="005235F6" w:rsidP="00A34E36">
            <w:pPr>
              <w:numPr>
                <w:ilvl w:val="0"/>
                <w:numId w:val="6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przedstawia profilaktykę </w:t>
            </w:r>
            <w:r w:rsidRPr="000806C5">
              <w:rPr>
                <w:sz w:val="20"/>
                <w:szCs w:val="20"/>
              </w:rPr>
              <w:br/>
              <w:t>i objawy cukrzycy</w:t>
            </w:r>
          </w:p>
          <w:p w:rsidR="005235F6" w:rsidRPr="000806C5" w:rsidRDefault="005235F6" w:rsidP="00A34E36">
            <w:pPr>
              <w:numPr>
                <w:ilvl w:val="0"/>
                <w:numId w:val="6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różne typy stresorów</w:t>
            </w:r>
          </w:p>
          <w:p w:rsidR="005235F6" w:rsidRPr="000806C5" w:rsidRDefault="005235F6" w:rsidP="00A34E36">
            <w:pPr>
              <w:numPr>
                <w:ilvl w:val="0"/>
                <w:numId w:val="6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podaje sposoby radzenia sobie ze stresem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przedstawia objawy nadczynności </w:t>
            </w:r>
            <w:r w:rsidRPr="000806C5">
              <w:rPr>
                <w:sz w:val="20"/>
                <w:szCs w:val="20"/>
              </w:rPr>
              <w:br/>
              <w:t>i niedoczynności wybranych gruczołów wydzielania wewnętrznego</w:t>
            </w:r>
          </w:p>
          <w:p w:rsidR="005235F6" w:rsidRPr="000806C5" w:rsidRDefault="005235F6" w:rsidP="00A34E36">
            <w:pPr>
              <w:numPr>
                <w:ilvl w:val="0"/>
                <w:numId w:val="6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typy cukrzycy</w:t>
            </w:r>
          </w:p>
          <w:p w:rsidR="005235F6" w:rsidRPr="000806C5" w:rsidRDefault="005235F6" w:rsidP="00A34E36">
            <w:pPr>
              <w:numPr>
                <w:ilvl w:val="0"/>
                <w:numId w:val="6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objawy i przebieg choroby Hashimoto</w:t>
            </w:r>
          </w:p>
          <w:p w:rsidR="005235F6" w:rsidRPr="000806C5" w:rsidRDefault="005235F6" w:rsidP="00A34E36">
            <w:pPr>
              <w:numPr>
                <w:ilvl w:val="0"/>
                <w:numId w:val="7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proponuje inne niż wymienione </w:t>
            </w:r>
            <w:r w:rsidRPr="000806C5">
              <w:rPr>
                <w:sz w:val="20"/>
                <w:szCs w:val="20"/>
              </w:rPr>
              <w:br/>
              <w:t>w podręczniku sposoby radzenia sobie ze stresem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ind w:left="170"/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omawia diagnostykę </w:t>
            </w:r>
            <w:r w:rsidRPr="000806C5">
              <w:rPr>
                <w:sz w:val="20"/>
                <w:szCs w:val="20"/>
              </w:rPr>
              <w:br/>
              <w:t>i sposób leczenia cukrzycy</w:t>
            </w:r>
          </w:p>
          <w:p w:rsidR="005235F6" w:rsidRPr="000806C5" w:rsidRDefault="005235F6" w:rsidP="00A34E36">
            <w:pPr>
              <w:numPr>
                <w:ilvl w:val="0"/>
                <w:numId w:val="6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podaje argumenty przemawiające za stosowaniem hormonalnej terapii zastępczej </w:t>
            </w:r>
            <w:r w:rsidRPr="000806C5">
              <w:rPr>
                <w:sz w:val="20"/>
                <w:szCs w:val="20"/>
              </w:rPr>
              <w:br/>
              <w:t>i przeciwko tej terapii</w:t>
            </w:r>
          </w:p>
          <w:p w:rsidR="005235F6" w:rsidRPr="000806C5" w:rsidRDefault="005235F6" w:rsidP="00A34E36">
            <w:pPr>
              <w:numPr>
                <w:ilvl w:val="0"/>
                <w:numId w:val="6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porównuje stres krótkotrwały ze stresem długotrwałym</w:t>
            </w:r>
          </w:p>
          <w:p w:rsidR="005235F6" w:rsidRPr="000806C5" w:rsidRDefault="005235F6" w:rsidP="00A34E36">
            <w:pPr>
              <w:numPr>
                <w:ilvl w:val="0"/>
                <w:numId w:val="6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przebieg reakcji stresowej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porównuje typy cukrzycy</w:t>
            </w:r>
          </w:p>
          <w:p w:rsidR="005235F6" w:rsidRPr="000806C5" w:rsidRDefault="005235F6" w:rsidP="00A34E36">
            <w:pPr>
              <w:numPr>
                <w:ilvl w:val="0"/>
                <w:numId w:val="6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jaką rolę odgrywa podwzgórze w reakcji stresowej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0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 na podstawie różnych źródeł informacji zmiany, które zachodzą </w:t>
            </w:r>
            <w:r w:rsidRPr="000806C5">
              <w:rPr>
                <w:sz w:val="20"/>
                <w:szCs w:val="20"/>
              </w:rPr>
              <w:br/>
              <w:t xml:space="preserve">w organizmie podczas krótkotrwałego </w:t>
            </w:r>
            <w:r w:rsidRPr="000806C5">
              <w:rPr>
                <w:sz w:val="20"/>
                <w:szCs w:val="20"/>
              </w:rPr>
              <w:br/>
              <w:t>i długotrwałego stresu</w:t>
            </w:r>
          </w:p>
        </w:tc>
      </w:tr>
      <w:tr w:rsidR="005235F6" w:rsidRPr="000806C5" w:rsidTr="005235F6">
        <w:tc>
          <w:tcPr>
            <w:tcW w:w="5000" w:type="pct"/>
            <w:gridSpan w:val="5"/>
            <w:shd w:val="clear" w:color="auto" w:fill="FFFFFF"/>
          </w:tcPr>
          <w:p w:rsidR="005235F6" w:rsidRPr="000806C5" w:rsidRDefault="005235F6" w:rsidP="00C01C8C">
            <w:pPr>
              <w:jc w:val="center"/>
              <w:rPr>
                <w:i/>
                <w:sz w:val="20"/>
                <w:szCs w:val="20"/>
              </w:rPr>
            </w:pPr>
            <w:r w:rsidRPr="000806C5">
              <w:rPr>
                <w:b/>
                <w:sz w:val="20"/>
                <w:szCs w:val="20"/>
              </w:rPr>
              <w:t>12. Rozmnażanie i rozwój człowieka</w:t>
            </w:r>
          </w:p>
        </w:tc>
      </w:tr>
      <w:tr w:rsidR="005235F6" w:rsidRPr="000806C5" w:rsidTr="005235F6">
        <w:trPr>
          <w:cantSplit/>
          <w:trHeight w:val="1134"/>
        </w:trPr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pierwszo-, drugo- i trzeciorzędowe męskie cechy płciowe</w:t>
            </w:r>
          </w:p>
          <w:p w:rsidR="005235F6" w:rsidRPr="000806C5" w:rsidRDefault="005235F6" w:rsidP="00A34E36">
            <w:pPr>
              <w:numPr>
                <w:ilvl w:val="0"/>
                <w:numId w:val="6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nazwy elementów męskiego układu rozrodczego</w:t>
            </w:r>
          </w:p>
          <w:p w:rsidR="005235F6" w:rsidRPr="000806C5" w:rsidRDefault="005235F6" w:rsidP="00A34E36">
            <w:pPr>
              <w:numPr>
                <w:ilvl w:val="0"/>
                <w:numId w:val="6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fun</w:t>
            </w:r>
            <w:r w:rsidRPr="000806C5">
              <w:rPr>
                <w:sz w:val="20"/>
                <w:szCs w:val="20"/>
              </w:rPr>
              <w:t>k</w:t>
            </w:r>
            <w:r w:rsidRPr="000806C5">
              <w:rPr>
                <w:sz w:val="20"/>
                <w:szCs w:val="20"/>
              </w:rPr>
              <w:t>cje męskich narządów płciowych</w:t>
            </w:r>
          </w:p>
          <w:p w:rsidR="005235F6" w:rsidRPr="000806C5" w:rsidRDefault="005235F6" w:rsidP="00A34E36">
            <w:pPr>
              <w:numPr>
                <w:ilvl w:val="0"/>
                <w:numId w:val="6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budowę jąder</w:t>
            </w:r>
          </w:p>
          <w:p w:rsidR="005235F6" w:rsidRPr="000806C5" w:rsidRDefault="005235F6" w:rsidP="00A34E36">
            <w:pPr>
              <w:numPr>
                <w:ilvl w:val="0"/>
                <w:numId w:val="6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definiuje pojęcie </w:t>
            </w:r>
            <w:r w:rsidRPr="000806C5">
              <w:rPr>
                <w:i/>
                <w:sz w:val="20"/>
                <w:szCs w:val="20"/>
              </w:rPr>
              <w:t>spermatogeneza</w:t>
            </w:r>
          </w:p>
          <w:p w:rsidR="005235F6" w:rsidRPr="000806C5" w:rsidRDefault="005235F6" w:rsidP="00A34E36">
            <w:pPr>
              <w:numPr>
                <w:ilvl w:val="0"/>
                <w:numId w:val="6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budowę plemnika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charakteryzuje budowę </w:t>
            </w:r>
            <w:r w:rsidRPr="000806C5">
              <w:rPr>
                <w:sz w:val="20"/>
                <w:szCs w:val="20"/>
              </w:rPr>
              <w:br/>
              <w:t>i funkcje męskich narządów rozrodczych</w:t>
            </w:r>
          </w:p>
          <w:p w:rsidR="005235F6" w:rsidRPr="000806C5" w:rsidRDefault="005235F6" w:rsidP="00A34E36">
            <w:pPr>
              <w:numPr>
                <w:ilvl w:val="0"/>
                <w:numId w:val="6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rozpoznaje na schemacie elementy męskiego układu rozrodczego</w:t>
            </w:r>
          </w:p>
          <w:p w:rsidR="005235F6" w:rsidRPr="000806C5" w:rsidRDefault="005235F6" w:rsidP="00A34E36">
            <w:pPr>
              <w:numPr>
                <w:ilvl w:val="0"/>
                <w:numId w:val="6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fazy spermatogenezy</w:t>
            </w:r>
          </w:p>
          <w:p w:rsidR="005235F6" w:rsidRPr="000806C5" w:rsidRDefault="005235F6" w:rsidP="00A34E36">
            <w:pPr>
              <w:numPr>
                <w:ilvl w:val="0"/>
                <w:numId w:val="6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b</w:t>
            </w:r>
            <w:r w:rsidRPr="000806C5">
              <w:rPr>
                <w:sz w:val="20"/>
                <w:szCs w:val="20"/>
              </w:rPr>
              <w:t>u</w:t>
            </w:r>
            <w:r w:rsidRPr="000806C5">
              <w:rPr>
                <w:sz w:val="20"/>
                <w:szCs w:val="20"/>
              </w:rPr>
              <w:t>dowę plemnika</w:t>
            </w:r>
          </w:p>
          <w:p w:rsidR="005235F6" w:rsidRPr="000806C5" w:rsidRDefault="005235F6" w:rsidP="00A34E36">
            <w:pPr>
              <w:numPr>
                <w:ilvl w:val="0"/>
                <w:numId w:val="6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 funkcje testosteronu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budowę poszczególnych elementów męskiego układu rozrodczego</w:t>
            </w:r>
          </w:p>
          <w:p w:rsidR="005235F6" w:rsidRPr="000806C5" w:rsidRDefault="005235F6" w:rsidP="00A34E36">
            <w:pPr>
              <w:numPr>
                <w:ilvl w:val="0"/>
                <w:numId w:val="6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przebieg spermatogenezy</w:t>
            </w:r>
          </w:p>
          <w:p w:rsidR="005235F6" w:rsidRPr="000806C5" w:rsidRDefault="005235F6" w:rsidP="00A34E36">
            <w:pPr>
              <w:numPr>
                <w:ilvl w:val="0"/>
                <w:numId w:val="6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określa funkcje elementów plemnika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 znaczenie budowy i funkcji prącia w dostarczaniu plemników do organizmu kobiety</w:t>
            </w:r>
          </w:p>
          <w:p w:rsidR="005235F6" w:rsidRPr="000806C5" w:rsidRDefault="005235F6" w:rsidP="008F7125">
            <w:pPr>
              <w:numPr>
                <w:ilvl w:val="0"/>
                <w:numId w:val="6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dlaczego jądra są zarówno gonadami, jak i narządami wydzielania wewnętrznego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uzasadnia związek między budową męskich narządów płciowych a ich funkcją</w:t>
            </w:r>
          </w:p>
          <w:p w:rsidR="005235F6" w:rsidRPr="000806C5" w:rsidRDefault="005235F6" w:rsidP="00A34E36">
            <w:pPr>
              <w:numPr>
                <w:ilvl w:val="0"/>
                <w:numId w:val="61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jakie zmiany w ilości DNA w męskich komórkach płciowych zachodzą podczas spermatogenezy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pierwszo-, drugo- i trzeciorzędowe żeńskie cechy płciowe</w:t>
            </w:r>
          </w:p>
          <w:p w:rsidR="005235F6" w:rsidRPr="000806C5" w:rsidRDefault="005235F6" w:rsidP="00A34E36">
            <w:pPr>
              <w:numPr>
                <w:ilvl w:val="0"/>
                <w:numId w:val="6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nazwy elementów budujących żeński układ rozrodczy</w:t>
            </w:r>
          </w:p>
          <w:p w:rsidR="005235F6" w:rsidRPr="000806C5" w:rsidRDefault="005235F6" w:rsidP="00A34E36">
            <w:pPr>
              <w:numPr>
                <w:ilvl w:val="0"/>
                <w:numId w:val="6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fun</w:t>
            </w:r>
            <w:r w:rsidRPr="000806C5">
              <w:rPr>
                <w:sz w:val="20"/>
                <w:szCs w:val="20"/>
              </w:rPr>
              <w:t>k</w:t>
            </w:r>
            <w:r w:rsidRPr="000806C5">
              <w:rPr>
                <w:sz w:val="20"/>
                <w:szCs w:val="20"/>
              </w:rPr>
              <w:t>cje żeńskich narządów płciowych</w:t>
            </w:r>
          </w:p>
          <w:p w:rsidR="005235F6" w:rsidRPr="000806C5" w:rsidRDefault="005235F6" w:rsidP="00A34E36">
            <w:pPr>
              <w:numPr>
                <w:ilvl w:val="0"/>
                <w:numId w:val="6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definiuje pojęcia: </w:t>
            </w:r>
            <w:r w:rsidRPr="000806C5">
              <w:rPr>
                <w:i/>
                <w:sz w:val="20"/>
                <w:szCs w:val="20"/>
              </w:rPr>
              <w:t>oogeneza</w:t>
            </w:r>
            <w:r w:rsidRPr="000806C5">
              <w:rPr>
                <w:sz w:val="20"/>
                <w:szCs w:val="20"/>
              </w:rPr>
              <w:t xml:space="preserve">, </w:t>
            </w:r>
            <w:r w:rsidRPr="000806C5">
              <w:rPr>
                <w:i/>
                <w:sz w:val="20"/>
                <w:szCs w:val="20"/>
              </w:rPr>
              <w:t>cykl miesiączk</w:t>
            </w:r>
            <w:r w:rsidRPr="000806C5">
              <w:rPr>
                <w:i/>
                <w:sz w:val="20"/>
                <w:szCs w:val="20"/>
              </w:rPr>
              <w:t>o</w:t>
            </w:r>
            <w:r w:rsidRPr="000806C5">
              <w:rPr>
                <w:i/>
                <w:sz w:val="20"/>
                <w:szCs w:val="20"/>
              </w:rPr>
              <w:t>wy</w:t>
            </w:r>
          </w:p>
          <w:p w:rsidR="005235F6" w:rsidRPr="000806C5" w:rsidRDefault="005235F6" w:rsidP="00A34E36">
            <w:pPr>
              <w:numPr>
                <w:ilvl w:val="0"/>
                <w:numId w:val="6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fazy cyklu menstruacyjnego</w:t>
            </w:r>
          </w:p>
          <w:p w:rsidR="005235F6" w:rsidRPr="000806C5" w:rsidRDefault="005235F6" w:rsidP="00003E35">
            <w:pPr>
              <w:numPr>
                <w:ilvl w:val="0"/>
                <w:numId w:val="6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nazwy hormonów regulujących przebieg cyklu menstruacyjnego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charakteryzuje budowę </w:t>
            </w:r>
            <w:r w:rsidRPr="000806C5">
              <w:rPr>
                <w:sz w:val="20"/>
                <w:szCs w:val="20"/>
              </w:rPr>
              <w:br/>
              <w:t>i funkcje żeńskich narządów rozrodczych</w:t>
            </w:r>
          </w:p>
          <w:p w:rsidR="005235F6" w:rsidRPr="000806C5" w:rsidRDefault="005235F6" w:rsidP="00A34E36">
            <w:pPr>
              <w:numPr>
                <w:ilvl w:val="0"/>
                <w:numId w:val="6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rozróżnia zewnętrzne </w:t>
            </w:r>
            <w:r w:rsidRPr="000806C5">
              <w:rPr>
                <w:sz w:val="20"/>
                <w:szCs w:val="20"/>
              </w:rPr>
              <w:br/>
              <w:t>i wewnętrzne narządy żeńskiego układu rozrodczego</w:t>
            </w:r>
          </w:p>
          <w:p w:rsidR="005235F6" w:rsidRPr="000806C5" w:rsidRDefault="005235F6" w:rsidP="00A34E36">
            <w:pPr>
              <w:numPr>
                <w:ilvl w:val="0"/>
                <w:numId w:val="6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rozpoznaje na schemacie elementy żeńskiego układu rozrodczego</w:t>
            </w:r>
          </w:p>
          <w:p w:rsidR="005235F6" w:rsidRPr="000806C5" w:rsidRDefault="005235F6" w:rsidP="00A34E36">
            <w:pPr>
              <w:numPr>
                <w:ilvl w:val="0"/>
                <w:numId w:val="6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fazy oogenezy</w:t>
            </w:r>
          </w:p>
          <w:p w:rsidR="005235F6" w:rsidRPr="000806C5" w:rsidRDefault="005235F6" w:rsidP="00A34E36">
            <w:pPr>
              <w:numPr>
                <w:ilvl w:val="0"/>
                <w:numId w:val="6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 funkcje żeńskich hormonów płciowych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budowę poszczególnych elementów żeńskiego układu rozrodczego</w:t>
            </w:r>
          </w:p>
          <w:p w:rsidR="005235F6" w:rsidRPr="000806C5" w:rsidRDefault="005235F6" w:rsidP="00A34E36">
            <w:pPr>
              <w:numPr>
                <w:ilvl w:val="0"/>
                <w:numId w:val="6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przebieg oogenezy</w:t>
            </w:r>
          </w:p>
          <w:p w:rsidR="005235F6" w:rsidRPr="000806C5" w:rsidRDefault="005235F6" w:rsidP="00A34E36">
            <w:pPr>
              <w:numPr>
                <w:ilvl w:val="0"/>
                <w:numId w:val="6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wyjaśnia, w jaki sposób żeński układ rozrodczy jest przystosowany do ciąży </w:t>
            </w:r>
            <w:r w:rsidRPr="000806C5">
              <w:rPr>
                <w:sz w:val="20"/>
                <w:szCs w:val="20"/>
              </w:rPr>
              <w:br/>
              <w:t>i porodu</w:t>
            </w:r>
          </w:p>
          <w:p w:rsidR="005235F6" w:rsidRPr="000806C5" w:rsidRDefault="005235F6" w:rsidP="00A34E36">
            <w:pPr>
              <w:numPr>
                <w:ilvl w:val="0"/>
                <w:numId w:val="6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zmiany zachodzące w błonie śluzowej macicy w czasie cyklu miesiączkow</w:t>
            </w:r>
            <w:r w:rsidRPr="000806C5">
              <w:rPr>
                <w:sz w:val="20"/>
                <w:szCs w:val="20"/>
              </w:rPr>
              <w:t>e</w:t>
            </w:r>
            <w:r w:rsidRPr="000806C5">
              <w:rPr>
                <w:sz w:val="20"/>
                <w:szCs w:val="20"/>
              </w:rPr>
              <w:t>go</w:t>
            </w:r>
          </w:p>
          <w:p w:rsidR="005235F6" w:rsidRPr="000806C5" w:rsidRDefault="005235F6" w:rsidP="00A34E36">
            <w:pPr>
              <w:numPr>
                <w:ilvl w:val="0"/>
                <w:numId w:val="6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określa zmiany zachodzące w jajnikach w czasie cyklu mi</w:t>
            </w:r>
            <w:r w:rsidRPr="000806C5">
              <w:rPr>
                <w:sz w:val="20"/>
                <w:szCs w:val="20"/>
              </w:rPr>
              <w:t>e</w:t>
            </w:r>
            <w:r w:rsidRPr="000806C5">
              <w:rPr>
                <w:sz w:val="20"/>
                <w:szCs w:val="20"/>
              </w:rPr>
              <w:t>siączkowego</w:t>
            </w:r>
          </w:p>
          <w:p w:rsidR="005235F6" w:rsidRPr="000806C5" w:rsidRDefault="005235F6" w:rsidP="00A34E36">
            <w:pPr>
              <w:numPr>
                <w:ilvl w:val="0"/>
                <w:numId w:val="6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budowę i funkcje komórki jajowej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wyjaśnia, na czym polega hormonalna regulacja cyklu miesiączkow</w:t>
            </w:r>
            <w:r w:rsidRPr="000806C5">
              <w:rPr>
                <w:sz w:val="20"/>
                <w:szCs w:val="20"/>
              </w:rPr>
              <w:t>e</w:t>
            </w:r>
            <w:r w:rsidRPr="000806C5">
              <w:rPr>
                <w:sz w:val="20"/>
                <w:szCs w:val="20"/>
              </w:rPr>
              <w:t>go</w:t>
            </w:r>
          </w:p>
          <w:p w:rsidR="005235F6" w:rsidRPr="000806C5" w:rsidRDefault="005235F6" w:rsidP="00A34E36">
            <w:pPr>
              <w:numPr>
                <w:ilvl w:val="0"/>
                <w:numId w:val="6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opisuje zmiany, które zachodzą w jajniku </w:t>
            </w:r>
            <w:r w:rsidRPr="000806C5">
              <w:rPr>
                <w:sz w:val="20"/>
                <w:szCs w:val="20"/>
              </w:rPr>
              <w:br/>
              <w:t>i w macicy podczas poszczególnych faz cyklu miesiączkowego</w:t>
            </w:r>
          </w:p>
          <w:p w:rsidR="005235F6" w:rsidRPr="000806C5" w:rsidRDefault="005235F6" w:rsidP="00A34E36">
            <w:pPr>
              <w:numPr>
                <w:ilvl w:val="0"/>
                <w:numId w:val="6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wyjaśnia rolę syntetycznych żeńskich hormonów płciowych w regulacji cyklu miesiączkowego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uzasadnia związek między budową </w:t>
            </w:r>
            <w:r w:rsidRPr="000806C5">
              <w:rPr>
                <w:sz w:val="20"/>
                <w:szCs w:val="20"/>
              </w:rPr>
              <w:br/>
              <w:t>a funkcjami żeńskich narządów płciowych</w:t>
            </w:r>
          </w:p>
          <w:p w:rsidR="005235F6" w:rsidRPr="000806C5" w:rsidRDefault="005235F6" w:rsidP="00A34E36">
            <w:pPr>
              <w:numPr>
                <w:ilvl w:val="0"/>
                <w:numId w:val="6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porównuje oogenezę ze spermatogenezą</w:t>
            </w:r>
          </w:p>
          <w:p w:rsidR="005235F6" w:rsidRPr="000806C5" w:rsidRDefault="005235F6" w:rsidP="00A34E36">
            <w:pPr>
              <w:numPr>
                <w:ilvl w:val="0"/>
                <w:numId w:val="62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wyjaśnia, dlaczego podczas oogenezy w żeńskich komórkach płciowych zmienia się ilość DNA 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definiuje pojęcia: </w:t>
            </w:r>
            <w:r w:rsidRPr="000806C5">
              <w:rPr>
                <w:i/>
                <w:sz w:val="20"/>
                <w:szCs w:val="20"/>
              </w:rPr>
              <w:t>zapłodnienie</w:t>
            </w:r>
            <w:r w:rsidRPr="000806C5">
              <w:rPr>
                <w:iCs/>
                <w:sz w:val="20"/>
                <w:szCs w:val="20"/>
              </w:rPr>
              <w:t xml:space="preserve">, </w:t>
            </w:r>
            <w:r w:rsidRPr="000806C5">
              <w:rPr>
                <w:i/>
                <w:sz w:val="20"/>
                <w:szCs w:val="20"/>
              </w:rPr>
              <w:t>implantacja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nazwy etapów rozwoju zarodkowego i rozwoju płodowego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nazwy błon płodowych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funkcje łożyska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zmiany zachodzące w organizmie kobiety w okresie ciąży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czynniki wpływające na przebieg ciąży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wymienia nazwy badań prenatalnych 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lastRenderedPageBreak/>
              <w:t>wymienia etapy rozwoju postnatalnego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opisuje przebieg okresu zarodkowego i okresu płodowego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określa funkcje błon płodowych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znaczenie łożyska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ocenia znaczenie diagnostyki prenatalnej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etapy rozwoju postnatalnego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skutki wydłużania się okresu starości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substancje, które są transportowane przez łożysko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przebieg zapłodnienia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etapy rozwoju zarodkowego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rozwój płodowy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przebieg implantacji zarodka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budowę łożyska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ocenia znaczenie bariery, którą tworzy łożysko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działania, dzięki którym można ograniczyć negatywne skutki wydłużania się okresu starości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omawia wędrówkę plemników </w:t>
            </w:r>
            <w:r w:rsidRPr="000806C5">
              <w:rPr>
                <w:sz w:val="20"/>
                <w:szCs w:val="20"/>
              </w:rPr>
              <w:br/>
              <w:t>w poszczególnych częściach żeńskiego ukł</w:t>
            </w:r>
            <w:r w:rsidRPr="000806C5">
              <w:rPr>
                <w:sz w:val="20"/>
                <w:szCs w:val="20"/>
              </w:rPr>
              <w:t>a</w:t>
            </w:r>
            <w:r w:rsidRPr="000806C5">
              <w:rPr>
                <w:sz w:val="20"/>
                <w:szCs w:val="20"/>
              </w:rPr>
              <w:t>du rozrodczego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metody badań prenatalnych</w:t>
            </w:r>
          </w:p>
          <w:p w:rsidR="005235F6" w:rsidRPr="000806C5" w:rsidRDefault="005235F6" w:rsidP="003A1EA8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porządkuje informacje </w:t>
            </w:r>
            <w:r w:rsidRPr="000806C5">
              <w:rPr>
                <w:sz w:val="20"/>
                <w:szCs w:val="20"/>
              </w:rPr>
              <w:br/>
              <w:t xml:space="preserve">z różnych źródeł dotyczące stosowania właściwej diety i prowadzenia właściwego stylu życia przez kobietę </w:t>
            </w:r>
            <w:r w:rsidRPr="000806C5">
              <w:rPr>
                <w:sz w:val="20"/>
                <w:szCs w:val="20"/>
              </w:rPr>
              <w:br/>
              <w:t xml:space="preserve">w czasie ciąży </w:t>
            </w:r>
            <w:r w:rsidRPr="000806C5">
              <w:rPr>
                <w:sz w:val="20"/>
                <w:szCs w:val="20"/>
              </w:rPr>
              <w:br/>
              <w:t xml:space="preserve">oraz przedstawia </w:t>
            </w:r>
            <w:r w:rsidRPr="000806C5">
              <w:rPr>
                <w:sz w:val="20"/>
                <w:szCs w:val="20"/>
              </w:rPr>
              <w:br/>
              <w:t>je na forum klasy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przedstawia propozycje obniżenia kosztów społecznych związanych </w:t>
            </w:r>
            <w:r w:rsidRPr="000806C5">
              <w:rPr>
                <w:sz w:val="20"/>
                <w:szCs w:val="20"/>
              </w:rPr>
              <w:br/>
              <w:t>z wydłużaniem się okresu starości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podaje argumenty przemawiające </w:t>
            </w:r>
            <w:r w:rsidRPr="000806C5">
              <w:rPr>
                <w:sz w:val="20"/>
                <w:szCs w:val="20"/>
              </w:rPr>
              <w:br/>
              <w:t>za wykonywaniem badań prenatalnych</w:t>
            </w:r>
          </w:p>
        </w:tc>
      </w:tr>
      <w:tr w:rsidR="005235F6" w:rsidRPr="000806C5" w:rsidTr="005235F6"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lastRenderedPageBreak/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zasady higieny układu rozrodczego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metody diagnozowania chorób układu rozrodczego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wymienia nazwy chorób układu rozrodczego </w:t>
            </w:r>
            <w:r w:rsidRPr="000806C5">
              <w:rPr>
                <w:sz w:val="20"/>
                <w:szCs w:val="20"/>
              </w:rPr>
              <w:br/>
              <w:t xml:space="preserve">i chorób przenoszonych drogą płciową (kiła, rzeżączka, </w:t>
            </w:r>
            <w:r w:rsidRPr="000806C5">
              <w:rPr>
                <w:color w:val="1C1C1B"/>
                <w:sz w:val="20"/>
                <w:szCs w:val="20"/>
              </w:rPr>
              <w:t>chlamydioza</w:t>
            </w:r>
            <w:r w:rsidRPr="000806C5">
              <w:rPr>
                <w:sz w:val="20"/>
                <w:szCs w:val="20"/>
              </w:rPr>
              <w:t>, rzęsistkowica, zakażenie wirusem brodawczaka ludzkiego, grzybice narządów płciowych)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wymienia zasady zapobiegania rozprzestrzenianiu się chorób przenoszonych drogą płci</w:t>
            </w:r>
            <w:r w:rsidRPr="000806C5">
              <w:rPr>
                <w:sz w:val="20"/>
                <w:szCs w:val="20"/>
              </w:rPr>
              <w:t>o</w:t>
            </w:r>
            <w:r w:rsidRPr="000806C5">
              <w:rPr>
                <w:sz w:val="20"/>
                <w:szCs w:val="20"/>
              </w:rPr>
              <w:t>wą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wymienia zasady profilaktyki raka piersi </w:t>
            </w:r>
            <w:r w:rsidRPr="000806C5">
              <w:rPr>
                <w:sz w:val="20"/>
                <w:szCs w:val="20"/>
              </w:rPr>
              <w:br/>
              <w:t xml:space="preserve">u kobiet i raka jąder </w:t>
            </w:r>
            <w:r w:rsidRPr="000806C5">
              <w:rPr>
                <w:sz w:val="20"/>
                <w:szCs w:val="20"/>
              </w:rPr>
              <w:br/>
              <w:t>u mężczyzn</w:t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ocenia zagrożenia wynikające z zakażenia chorobami przenoszonymi drogą płci</w:t>
            </w:r>
            <w:r w:rsidRPr="000806C5">
              <w:rPr>
                <w:sz w:val="20"/>
                <w:szCs w:val="20"/>
              </w:rPr>
              <w:t>o</w:t>
            </w:r>
            <w:r w:rsidRPr="000806C5">
              <w:rPr>
                <w:sz w:val="20"/>
                <w:szCs w:val="20"/>
              </w:rPr>
              <w:t>wą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metody diagnozowania chorób układu rozrodczego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przyporządkowuje chorobom układu rozrodczego źródła zakażenia</w:t>
            </w:r>
          </w:p>
          <w:p w:rsidR="005235F6" w:rsidRPr="000806C5" w:rsidRDefault="005235F6" w:rsidP="003A1EA8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przedstawia profilaktykę raka jąder i przerostu gruczołu krokowego </w:t>
            </w:r>
            <w:r w:rsidRPr="000806C5">
              <w:rPr>
                <w:sz w:val="20"/>
                <w:szCs w:val="20"/>
              </w:rPr>
              <w:br/>
            </w:r>
          </w:p>
        </w:tc>
        <w:tc>
          <w:tcPr>
            <w:tcW w:w="1059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charakteryzuje wybrane choroby układu rozrodczego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przedstawia działania, które pozwalają ustrzec się przed chorobami przenoszonymi drogą płciową</w:t>
            </w:r>
          </w:p>
        </w:tc>
        <w:tc>
          <w:tcPr>
            <w:tcW w:w="991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omawia metody diagnozowania, leczenia i profilaktyki raka szyjki macicy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konstruuje zalecenia dotyczące przestrzegania zasad higieny okolic intymnych</w:t>
            </w:r>
          </w:p>
        </w:tc>
        <w:tc>
          <w:tcPr>
            <w:tcW w:w="832" w:type="pct"/>
            <w:shd w:val="clear" w:color="auto" w:fill="FFFFFF"/>
          </w:tcPr>
          <w:p w:rsidR="005235F6" w:rsidRPr="000806C5" w:rsidRDefault="005235F6" w:rsidP="003368EE">
            <w:pPr>
              <w:rPr>
                <w:sz w:val="20"/>
                <w:szCs w:val="20"/>
              </w:rPr>
            </w:pPr>
            <w:r w:rsidRPr="000806C5">
              <w:rPr>
                <w:i/>
                <w:sz w:val="20"/>
                <w:szCs w:val="20"/>
              </w:rPr>
              <w:t>Uczeń: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>wykazuje znaczenie, jakie</w:t>
            </w:r>
            <w:r w:rsidRPr="000806C5">
              <w:rPr>
                <w:sz w:val="20"/>
                <w:szCs w:val="20"/>
              </w:rPr>
              <w:br/>
              <w:t xml:space="preserve">dla zachowania zdrowia mają regularne wizyty kobiet </w:t>
            </w:r>
            <w:r w:rsidRPr="000806C5">
              <w:rPr>
                <w:sz w:val="20"/>
                <w:szCs w:val="20"/>
              </w:rPr>
              <w:br/>
              <w:t xml:space="preserve">u ginekologa, </w:t>
            </w:r>
            <w:r w:rsidRPr="000806C5">
              <w:rPr>
                <w:sz w:val="20"/>
                <w:szCs w:val="20"/>
              </w:rPr>
              <w:br/>
              <w:t xml:space="preserve">a mężczyzn – </w:t>
            </w:r>
            <w:r w:rsidRPr="000806C5">
              <w:rPr>
                <w:sz w:val="20"/>
                <w:szCs w:val="20"/>
              </w:rPr>
              <w:br/>
              <w:t>u urologa</w:t>
            </w:r>
          </w:p>
          <w:p w:rsidR="005235F6" w:rsidRPr="000806C5" w:rsidRDefault="005235F6" w:rsidP="00A34E36">
            <w:pPr>
              <w:numPr>
                <w:ilvl w:val="0"/>
                <w:numId w:val="63"/>
              </w:numPr>
              <w:ind w:left="170" w:hanging="170"/>
              <w:rPr>
                <w:sz w:val="20"/>
                <w:szCs w:val="20"/>
              </w:rPr>
            </w:pPr>
            <w:r w:rsidRPr="000806C5">
              <w:rPr>
                <w:sz w:val="20"/>
                <w:szCs w:val="20"/>
              </w:rPr>
              <w:t xml:space="preserve">podaje argumenty przemawiające za przeprowadzaniem częstych badań kontrolnych, dzięki którym można wykryć chorobę nowotworową </w:t>
            </w:r>
            <w:r w:rsidRPr="000806C5">
              <w:rPr>
                <w:sz w:val="20"/>
                <w:szCs w:val="20"/>
              </w:rPr>
              <w:br/>
              <w:t xml:space="preserve">w stadium, </w:t>
            </w:r>
            <w:r w:rsidRPr="000806C5">
              <w:rPr>
                <w:sz w:val="20"/>
                <w:szCs w:val="20"/>
              </w:rPr>
              <w:br/>
              <w:t>w którym prawdopodobieństwo jej wyleczenia jest bardzo wysokie</w:t>
            </w:r>
          </w:p>
        </w:tc>
      </w:tr>
    </w:tbl>
    <w:p w:rsidR="00376104" w:rsidRPr="000806C5" w:rsidRDefault="00376104"/>
    <w:p w:rsidR="00DE3E22" w:rsidRPr="000806C5" w:rsidRDefault="00DE3E22" w:rsidP="00274304">
      <w:pPr>
        <w:jc w:val="right"/>
        <w:rPr>
          <w:i/>
        </w:rPr>
      </w:pPr>
    </w:p>
    <w:sectPr w:rsidR="00DE3E22" w:rsidRPr="000806C5" w:rsidSect="000D272C">
      <w:pgSz w:w="16838" w:h="11906" w:orient="landscape"/>
      <w:pgMar w:top="1417" w:right="395" w:bottom="156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409" w:rsidRDefault="00D25409" w:rsidP="000E69C1">
      <w:r>
        <w:separator/>
      </w:r>
    </w:p>
  </w:endnote>
  <w:endnote w:type="continuationSeparator" w:id="0">
    <w:p w:rsidR="00D25409" w:rsidRDefault="00D25409" w:rsidP="000E69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409" w:rsidRDefault="00D25409" w:rsidP="000E69C1">
      <w:r>
        <w:separator/>
      </w:r>
    </w:p>
  </w:footnote>
  <w:footnote w:type="continuationSeparator" w:id="0">
    <w:p w:rsidR="00D25409" w:rsidRDefault="00D25409" w:rsidP="000E69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E5B23"/>
    <w:multiLevelType w:val="hybridMultilevel"/>
    <w:tmpl w:val="2C58B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80DFF"/>
    <w:multiLevelType w:val="hybridMultilevel"/>
    <w:tmpl w:val="51186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445DEB"/>
    <w:multiLevelType w:val="hybridMultilevel"/>
    <w:tmpl w:val="BA48F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6E1D83"/>
    <w:multiLevelType w:val="hybridMultilevel"/>
    <w:tmpl w:val="A3E04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EB7170"/>
    <w:multiLevelType w:val="hybridMultilevel"/>
    <w:tmpl w:val="0A0A6B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EB001D"/>
    <w:multiLevelType w:val="hybridMultilevel"/>
    <w:tmpl w:val="BA1AFD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EF28FA"/>
    <w:multiLevelType w:val="hybridMultilevel"/>
    <w:tmpl w:val="27822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E94417"/>
    <w:multiLevelType w:val="hybridMultilevel"/>
    <w:tmpl w:val="FB9A03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8821A2"/>
    <w:multiLevelType w:val="hybridMultilevel"/>
    <w:tmpl w:val="F7923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61267B"/>
    <w:multiLevelType w:val="hybridMultilevel"/>
    <w:tmpl w:val="C9F65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E432A5"/>
    <w:multiLevelType w:val="hybridMultilevel"/>
    <w:tmpl w:val="66786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247CC7"/>
    <w:multiLevelType w:val="hybridMultilevel"/>
    <w:tmpl w:val="243EA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471A0A"/>
    <w:multiLevelType w:val="hybridMultilevel"/>
    <w:tmpl w:val="52E20F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5F43B1"/>
    <w:multiLevelType w:val="hybridMultilevel"/>
    <w:tmpl w:val="D4DC8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122C7A"/>
    <w:multiLevelType w:val="hybridMultilevel"/>
    <w:tmpl w:val="4B64D0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6A4AEB"/>
    <w:multiLevelType w:val="hybridMultilevel"/>
    <w:tmpl w:val="4D205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642FB3"/>
    <w:multiLevelType w:val="hybridMultilevel"/>
    <w:tmpl w:val="28768A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20310E3"/>
    <w:multiLevelType w:val="hybridMultilevel"/>
    <w:tmpl w:val="23D87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2B3747D"/>
    <w:multiLevelType w:val="hybridMultilevel"/>
    <w:tmpl w:val="44388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912B82"/>
    <w:multiLevelType w:val="hybridMultilevel"/>
    <w:tmpl w:val="7FFA1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254612"/>
    <w:multiLevelType w:val="hybridMultilevel"/>
    <w:tmpl w:val="75CCA0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4835BA"/>
    <w:multiLevelType w:val="hybridMultilevel"/>
    <w:tmpl w:val="3D1E0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A7C1752"/>
    <w:multiLevelType w:val="hybridMultilevel"/>
    <w:tmpl w:val="BD6C91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0C2C1B"/>
    <w:multiLevelType w:val="hybridMultilevel"/>
    <w:tmpl w:val="7062D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E301F58"/>
    <w:multiLevelType w:val="hybridMultilevel"/>
    <w:tmpl w:val="8FA89A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F7E2AB5"/>
    <w:multiLevelType w:val="hybridMultilevel"/>
    <w:tmpl w:val="90885B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FA212B6"/>
    <w:multiLevelType w:val="hybridMultilevel"/>
    <w:tmpl w:val="27B47D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576E9B"/>
    <w:multiLevelType w:val="hybridMultilevel"/>
    <w:tmpl w:val="0F7A0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2C5634F"/>
    <w:multiLevelType w:val="hybridMultilevel"/>
    <w:tmpl w:val="41AA8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5F06DAC"/>
    <w:multiLevelType w:val="hybridMultilevel"/>
    <w:tmpl w:val="682273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9B46D83"/>
    <w:multiLevelType w:val="hybridMultilevel"/>
    <w:tmpl w:val="3EE2E4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F3E6D0A"/>
    <w:multiLevelType w:val="hybridMultilevel"/>
    <w:tmpl w:val="723E21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10401DB"/>
    <w:multiLevelType w:val="hybridMultilevel"/>
    <w:tmpl w:val="A01248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14357CA"/>
    <w:multiLevelType w:val="hybridMultilevel"/>
    <w:tmpl w:val="FF4220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1C312E4"/>
    <w:multiLevelType w:val="hybridMultilevel"/>
    <w:tmpl w:val="8B6E83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2EB7C2F"/>
    <w:multiLevelType w:val="hybridMultilevel"/>
    <w:tmpl w:val="99BE9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3723954"/>
    <w:multiLevelType w:val="hybridMultilevel"/>
    <w:tmpl w:val="738E8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55C2F0C"/>
    <w:multiLevelType w:val="hybridMultilevel"/>
    <w:tmpl w:val="4CA00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7CF06C1"/>
    <w:multiLevelType w:val="hybridMultilevel"/>
    <w:tmpl w:val="4ADC68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266DF5"/>
    <w:multiLevelType w:val="hybridMultilevel"/>
    <w:tmpl w:val="5EF8E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B0B297F"/>
    <w:multiLevelType w:val="hybridMultilevel"/>
    <w:tmpl w:val="34A03B6E"/>
    <w:lvl w:ilvl="0" w:tplc="21A2A3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CBB56FA"/>
    <w:multiLevelType w:val="hybridMultilevel"/>
    <w:tmpl w:val="E36E8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2915360"/>
    <w:multiLevelType w:val="hybridMultilevel"/>
    <w:tmpl w:val="E594E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9635DC"/>
    <w:multiLevelType w:val="hybridMultilevel"/>
    <w:tmpl w:val="D0C6F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5CB15B5"/>
    <w:multiLevelType w:val="hybridMultilevel"/>
    <w:tmpl w:val="69149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74A021C"/>
    <w:multiLevelType w:val="hybridMultilevel"/>
    <w:tmpl w:val="5A54A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80B793B"/>
    <w:multiLevelType w:val="hybridMultilevel"/>
    <w:tmpl w:val="3BE63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93C0DEE"/>
    <w:multiLevelType w:val="hybridMultilevel"/>
    <w:tmpl w:val="AAB0A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9B00E05"/>
    <w:multiLevelType w:val="hybridMultilevel"/>
    <w:tmpl w:val="FD9867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AFA7E55"/>
    <w:multiLevelType w:val="hybridMultilevel"/>
    <w:tmpl w:val="CBCCD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B84209A"/>
    <w:multiLevelType w:val="hybridMultilevel"/>
    <w:tmpl w:val="BA2A5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C3349A2"/>
    <w:multiLevelType w:val="hybridMultilevel"/>
    <w:tmpl w:val="15D0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C823DD9"/>
    <w:multiLevelType w:val="hybridMultilevel"/>
    <w:tmpl w:val="0026F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E0D5DDA"/>
    <w:multiLevelType w:val="hybridMultilevel"/>
    <w:tmpl w:val="7C82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0F73144"/>
    <w:multiLevelType w:val="hybridMultilevel"/>
    <w:tmpl w:val="6B366A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2691871"/>
    <w:multiLevelType w:val="hybridMultilevel"/>
    <w:tmpl w:val="E2346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3B44C65"/>
    <w:multiLevelType w:val="hybridMultilevel"/>
    <w:tmpl w:val="614042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4305ECB"/>
    <w:multiLevelType w:val="hybridMultilevel"/>
    <w:tmpl w:val="A4F4B4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74F1813"/>
    <w:multiLevelType w:val="hybridMultilevel"/>
    <w:tmpl w:val="0DF86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813774B"/>
    <w:multiLevelType w:val="hybridMultilevel"/>
    <w:tmpl w:val="7688A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9361CE9"/>
    <w:multiLevelType w:val="hybridMultilevel"/>
    <w:tmpl w:val="E5F489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>
    <w:nsid w:val="717D2968"/>
    <w:multiLevelType w:val="hybridMultilevel"/>
    <w:tmpl w:val="21480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18433A9"/>
    <w:multiLevelType w:val="hybridMultilevel"/>
    <w:tmpl w:val="DD6AB3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18A0584"/>
    <w:multiLevelType w:val="hybridMultilevel"/>
    <w:tmpl w:val="AA9A7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5A76205"/>
    <w:multiLevelType w:val="hybridMultilevel"/>
    <w:tmpl w:val="EBF47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6346C48"/>
    <w:multiLevelType w:val="hybridMultilevel"/>
    <w:tmpl w:val="A872BA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A304CD4"/>
    <w:multiLevelType w:val="hybridMultilevel"/>
    <w:tmpl w:val="4F40E3C8"/>
    <w:lvl w:ilvl="0" w:tplc="21A2A3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BFD5F96"/>
    <w:multiLevelType w:val="hybridMultilevel"/>
    <w:tmpl w:val="B40CB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E2064B9"/>
    <w:multiLevelType w:val="hybridMultilevel"/>
    <w:tmpl w:val="ADDC4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E3D3CB8"/>
    <w:multiLevelType w:val="hybridMultilevel"/>
    <w:tmpl w:val="59CECC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EEE334B"/>
    <w:multiLevelType w:val="hybridMultilevel"/>
    <w:tmpl w:val="1FC29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6"/>
  </w:num>
  <w:num w:numId="2">
    <w:abstractNumId w:val="40"/>
  </w:num>
  <w:num w:numId="3">
    <w:abstractNumId w:val="35"/>
  </w:num>
  <w:num w:numId="4">
    <w:abstractNumId w:val="44"/>
  </w:num>
  <w:num w:numId="5">
    <w:abstractNumId w:val="50"/>
  </w:num>
  <w:num w:numId="6">
    <w:abstractNumId w:val="61"/>
  </w:num>
  <w:num w:numId="7">
    <w:abstractNumId w:val="7"/>
  </w:num>
  <w:num w:numId="8">
    <w:abstractNumId w:val="54"/>
  </w:num>
  <w:num w:numId="9">
    <w:abstractNumId w:val="21"/>
  </w:num>
  <w:num w:numId="10">
    <w:abstractNumId w:val="10"/>
  </w:num>
  <w:num w:numId="11">
    <w:abstractNumId w:val="34"/>
  </w:num>
  <w:num w:numId="12">
    <w:abstractNumId w:val="25"/>
  </w:num>
  <w:num w:numId="13">
    <w:abstractNumId w:val="17"/>
  </w:num>
  <w:num w:numId="14">
    <w:abstractNumId w:val="24"/>
  </w:num>
  <w:num w:numId="15">
    <w:abstractNumId w:val="60"/>
  </w:num>
  <w:num w:numId="16">
    <w:abstractNumId w:val="8"/>
  </w:num>
  <w:num w:numId="17">
    <w:abstractNumId w:val="43"/>
  </w:num>
  <w:num w:numId="18">
    <w:abstractNumId w:val="13"/>
  </w:num>
  <w:num w:numId="19">
    <w:abstractNumId w:val="14"/>
  </w:num>
  <w:num w:numId="20">
    <w:abstractNumId w:val="12"/>
  </w:num>
  <w:num w:numId="21">
    <w:abstractNumId w:val="57"/>
  </w:num>
  <w:num w:numId="22">
    <w:abstractNumId w:val="2"/>
  </w:num>
  <w:num w:numId="23">
    <w:abstractNumId w:val="1"/>
  </w:num>
  <w:num w:numId="24">
    <w:abstractNumId w:val="31"/>
  </w:num>
  <w:num w:numId="25">
    <w:abstractNumId w:val="3"/>
  </w:num>
  <w:num w:numId="26">
    <w:abstractNumId w:val="65"/>
  </w:num>
  <w:num w:numId="27">
    <w:abstractNumId w:val="20"/>
  </w:num>
  <w:num w:numId="28">
    <w:abstractNumId w:val="36"/>
  </w:num>
  <w:num w:numId="29">
    <w:abstractNumId w:val="67"/>
  </w:num>
  <w:num w:numId="30">
    <w:abstractNumId w:val="48"/>
  </w:num>
  <w:num w:numId="31">
    <w:abstractNumId w:val="28"/>
  </w:num>
  <w:num w:numId="32">
    <w:abstractNumId w:val="26"/>
  </w:num>
  <w:num w:numId="33">
    <w:abstractNumId w:val="29"/>
  </w:num>
  <w:num w:numId="34">
    <w:abstractNumId w:val="39"/>
  </w:num>
  <w:num w:numId="35">
    <w:abstractNumId w:val="45"/>
  </w:num>
  <w:num w:numId="36">
    <w:abstractNumId w:val="46"/>
  </w:num>
  <w:num w:numId="37">
    <w:abstractNumId w:val="23"/>
  </w:num>
  <w:num w:numId="38">
    <w:abstractNumId w:val="30"/>
  </w:num>
  <w:num w:numId="39">
    <w:abstractNumId w:val="70"/>
  </w:num>
  <w:num w:numId="40">
    <w:abstractNumId w:val="0"/>
  </w:num>
  <w:num w:numId="41">
    <w:abstractNumId w:val="59"/>
  </w:num>
  <w:num w:numId="42">
    <w:abstractNumId w:val="49"/>
  </w:num>
  <w:num w:numId="43">
    <w:abstractNumId w:val="38"/>
  </w:num>
  <w:num w:numId="44">
    <w:abstractNumId w:val="22"/>
  </w:num>
  <w:num w:numId="45">
    <w:abstractNumId w:val="5"/>
  </w:num>
  <w:num w:numId="46">
    <w:abstractNumId w:val="15"/>
  </w:num>
  <w:num w:numId="47">
    <w:abstractNumId w:val="47"/>
  </w:num>
  <w:num w:numId="48">
    <w:abstractNumId w:val="4"/>
  </w:num>
  <w:num w:numId="49">
    <w:abstractNumId w:val="19"/>
  </w:num>
  <w:num w:numId="50">
    <w:abstractNumId w:val="11"/>
  </w:num>
  <w:num w:numId="51">
    <w:abstractNumId w:val="56"/>
  </w:num>
  <w:num w:numId="52">
    <w:abstractNumId w:val="58"/>
  </w:num>
  <w:num w:numId="53">
    <w:abstractNumId w:val="51"/>
  </w:num>
  <w:num w:numId="54">
    <w:abstractNumId w:val="64"/>
  </w:num>
  <w:num w:numId="55">
    <w:abstractNumId w:val="37"/>
  </w:num>
  <w:num w:numId="56">
    <w:abstractNumId w:val="6"/>
  </w:num>
  <w:num w:numId="57">
    <w:abstractNumId w:val="68"/>
  </w:num>
  <w:num w:numId="58">
    <w:abstractNumId w:val="55"/>
  </w:num>
  <w:num w:numId="59">
    <w:abstractNumId w:val="33"/>
  </w:num>
  <w:num w:numId="60">
    <w:abstractNumId w:val="62"/>
  </w:num>
  <w:num w:numId="61">
    <w:abstractNumId w:val="69"/>
  </w:num>
  <w:num w:numId="62">
    <w:abstractNumId w:val="42"/>
  </w:num>
  <w:num w:numId="63">
    <w:abstractNumId w:val="9"/>
  </w:num>
  <w:num w:numId="64">
    <w:abstractNumId w:val="53"/>
  </w:num>
  <w:num w:numId="65">
    <w:abstractNumId w:val="41"/>
  </w:num>
  <w:num w:numId="66">
    <w:abstractNumId w:val="18"/>
  </w:num>
  <w:num w:numId="67">
    <w:abstractNumId w:val="27"/>
  </w:num>
  <w:num w:numId="68">
    <w:abstractNumId w:val="52"/>
  </w:num>
  <w:num w:numId="69">
    <w:abstractNumId w:val="16"/>
  </w:num>
  <w:num w:numId="70">
    <w:abstractNumId w:val="32"/>
  </w:num>
  <w:num w:numId="71">
    <w:abstractNumId w:val="63"/>
  </w:num>
  <w:numIdMacAtCleanup w:val="7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4465"/>
    <w:rsid w:val="00000878"/>
    <w:rsid w:val="00003106"/>
    <w:rsid w:val="00003D4C"/>
    <w:rsid w:val="00003E35"/>
    <w:rsid w:val="0000521D"/>
    <w:rsid w:val="00006A1A"/>
    <w:rsid w:val="00011CB6"/>
    <w:rsid w:val="00012D77"/>
    <w:rsid w:val="00022641"/>
    <w:rsid w:val="00023042"/>
    <w:rsid w:val="0002591C"/>
    <w:rsid w:val="000269D2"/>
    <w:rsid w:val="00031068"/>
    <w:rsid w:val="000337B4"/>
    <w:rsid w:val="000356C7"/>
    <w:rsid w:val="000367A7"/>
    <w:rsid w:val="00037445"/>
    <w:rsid w:val="00044468"/>
    <w:rsid w:val="00045876"/>
    <w:rsid w:val="000462AF"/>
    <w:rsid w:val="000515BD"/>
    <w:rsid w:val="00061778"/>
    <w:rsid w:val="000643C2"/>
    <w:rsid w:val="000652F5"/>
    <w:rsid w:val="00067D1E"/>
    <w:rsid w:val="0007109A"/>
    <w:rsid w:val="00071D20"/>
    <w:rsid w:val="00073BC2"/>
    <w:rsid w:val="00075743"/>
    <w:rsid w:val="0007712C"/>
    <w:rsid w:val="00077FBD"/>
    <w:rsid w:val="000806C5"/>
    <w:rsid w:val="0008083A"/>
    <w:rsid w:val="00080896"/>
    <w:rsid w:val="00081B6D"/>
    <w:rsid w:val="000850CE"/>
    <w:rsid w:val="00086AC5"/>
    <w:rsid w:val="00096E5C"/>
    <w:rsid w:val="0009759C"/>
    <w:rsid w:val="000975F6"/>
    <w:rsid w:val="000A06BA"/>
    <w:rsid w:val="000A143C"/>
    <w:rsid w:val="000A19A6"/>
    <w:rsid w:val="000A3E96"/>
    <w:rsid w:val="000A6421"/>
    <w:rsid w:val="000A69A1"/>
    <w:rsid w:val="000B09C3"/>
    <w:rsid w:val="000B540A"/>
    <w:rsid w:val="000B5668"/>
    <w:rsid w:val="000C0653"/>
    <w:rsid w:val="000C2820"/>
    <w:rsid w:val="000D25A6"/>
    <w:rsid w:val="000D272C"/>
    <w:rsid w:val="000D2DA9"/>
    <w:rsid w:val="000D3AF3"/>
    <w:rsid w:val="000D3B89"/>
    <w:rsid w:val="000D73F0"/>
    <w:rsid w:val="000D7536"/>
    <w:rsid w:val="000E69C1"/>
    <w:rsid w:val="000F2FAF"/>
    <w:rsid w:val="000F443E"/>
    <w:rsid w:val="0010067A"/>
    <w:rsid w:val="0010483D"/>
    <w:rsid w:val="00104FE1"/>
    <w:rsid w:val="001053FC"/>
    <w:rsid w:val="001059A2"/>
    <w:rsid w:val="001066BB"/>
    <w:rsid w:val="0011078B"/>
    <w:rsid w:val="00112490"/>
    <w:rsid w:val="00112F85"/>
    <w:rsid w:val="0011471E"/>
    <w:rsid w:val="00115883"/>
    <w:rsid w:val="001171D1"/>
    <w:rsid w:val="00117931"/>
    <w:rsid w:val="00117CB0"/>
    <w:rsid w:val="001205BB"/>
    <w:rsid w:val="00120653"/>
    <w:rsid w:val="00121838"/>
    <w:rsid w:val="00121CB2"/>
    <w:rsid w:val="00126314"/>
    <w:rsid w:val="00130612"/>
    <w:rsid w:val="00130DAD"/>
    <w:rsid w:val="00132E43"/>
    <w:rsid w:val="00134EA1"/>
    <w:rsid w:val="00143D27"/>
    <w:rsid w:val="00144ACC"/>
    <w:rsid w:val="001504A8"/>
    <w:rsid w:val="00151EA4"/>
    <w:rsid w:val="0016103A"/>
    <w:rsid w:val="001656B2"/>
    <w:rsid w:val="00166016"/>
    <w:rsid w:val="001737FA"/>
    <w:rsid w:val="00176873"/>
    <w:rsid w:val="001827D3"/>
    <w:rsid w:val="0018347F"/>
    <w:rsid w:val="00187F8C"/>
    <w:rsid w:val="00193292"/>
    <w:rsid w:val="00193728"/>
    <w:rsid w:val="001A0C4A"/>
    <w:rsid w:val="001A30A8"/>
    <w:rsid w:val="001A3BDF"/>
    <w:rsid w:val="001A5E3D"/>
    <w:rsid w:val="001B1797"/>
    <w:rsid w:val="001B48B3"/>
    <w:rsid w:val="001D029A"/>
    <w:rsid w:val="001D0B72"/>
    <w:rsid w:val="001D3BEA"/>
    <w:rsid w:val="001E0F1A"/>
    <w:rsid w:val="001E43F4"/>
    <w:rsid w:val="001E5FD0"/>
    <w:rsid w:val="001E6740"/>
    <w:rsid w:val="001F1A8D"/>
    <w:rsid w:val="0020270E"/>
    <w:rsid w:val="00207C67"/>
    <w:rsid w:val="0021159D"/>
    <w:rsid w:val="0021641D"/>
    <w:rsid w:val="00221C51"/>
    <w:rsid w:val="00221C9C"/>
    <w:rsid w:val="002231CC"/>
    <w:rsid w:val="0022381F"/>
    <w:rsid w:val="002250A2"/>
    <w:rsid w:val="0023120E"/>
    <w:rsid w:val="00234E56"/>
    <w:rsid w:val="002361E0"/>
    <w:rsid w:val="00242B54"/>
    <w:rsid w:val="00244556"/>
    <w:rsid w:val="002508A6"/>
    <w:rsid w:val="00250FCA"/>
    <w:rsid w:val="002515D0"/>
    <w:rsid w:val="00254508"/>
    <w:rsid w:val="002564DB"/>
    <w:rsid w:val="00256556"/>
    <w:rsid w:val="00257859"/>
    <w:rsid w:val="00257EDC"/>
    <w:rsid w:val="00262229"/>
    <w:rsid w:val="002629ED"/>
    <w:rsid w:val="00264165"/>
    <w:rsid w:val="00264A6B"/>
    <w:rsid w:val="002662DC"/>
    <w:rsid w:val="002663F3"/>
    <w:rsid w:val="002665A0"/>
    <w:rsid w:val="00274304"/>
    <w:rsid w:val="00274C65"/>
    <w:rsid w:val="00275433"/>
    <w:rsid w:val="0027792F"/>
    <w:rsid w:val="00282524"/>
    <w:rsid w:val="00286969"/>
    <w:rsid w:val="00290F8A"/>
    <w:rsid w:val="0029314C"/>
    <w:rsid w:val="0029517E"/>
    <w:rsid w:val="00296313"/>
    <w:rsid w:val="002968DB"/>
    <w:rsid w:val="002A168E"/>
    <w:rsid w:val="002A697C"/>
    <w:rsid w:val="002B091D"/>
    <w:rsid w:val="002B48E8"/>
    <w:rsid w:val="002B4F32"/>
    <w:rsid w:val="002B6301"/>
    <w:rsid w:val="002C2EFB"/>
    <w:rsid w:val="002C316B"/>
    <w:rsid w:val="002C3EE1"/>
    <w:rsid w:val="002C5FFA"/>
    <w:rsid w:val="002C6206"/>
    <w:rsid w:val="002C6811"/>
    <w:rsid w:val="002C7030"/>
    <w:rsid w:val="002C7765"/>
    <w:rsid w:val="002D1CD4"/>
    <w:rsid w:val="002D306A"/>
    <w:rsid w:val="002E0296"/>
    <w:rsid w:val="002E362A"/>
    <w:rsid w:val="002E3DC4"/>
    <w:rsid w:val="002E63BA"/>
    <w:rsid w:val="002F5B3D"/>
    <w:rsid w:val="002F5BCE"/>
    <w:rsid w:val="00303A65"/>
    <w:rsid w:val="003076D0"/>
    <w:rsid w:val="003171B2"/>
    <w:rsid w:val="00324FC2"/>
    <w:rsid w:val="0032732F"/>
    <w:rsid w:val="003279C1"/>
    <w:rsid w:val="00331D17"/>
    <w:rsid w:val="00331D4F"/>
    <w:rsid w:val="00332F6F"/>
    <w:rsid w:val="00333417"/>
    <w:rsid w:val="0033460C"/>
    <w:rsid w:val="0033463A"/>
    <w:rsid w:val="003368EE"/>
    <w:rsid w:val="00337092"/>
    <w:rsid w:val="003465FB"/>
    <w:rsid w:val="003538B2"/>
    <w:rsid w:val="00354092"/>
    <w:rsid w:val="00365492"/>
    <w:rsid w:val="003654F5"/>
    <w:rsid w:val="0036581E"/>
    <w:rsid w:val="00365821"/>
    <w:rsid w:val="00366D73"/>
    <w:rsid w:val="00372105"/>
    <w:rsid w:val="0037240A"/>
    <w:rsid w:val="00376104"/>
    <w:rsid w:val="00380D77"/>
    <w:rsid w:val="00384373"/>
    <w:rsid w:val="00387A77"/>
    <w:rsid w:val="003961C1"/>
    <w:rsid w:val="003979B9"/>
    <w:rsid w:val="00397C8F"/>
    <w:rsid w:val="003A1EA8"/>
    <w:rsid w:val="003A3F4C"/>
    <w:rsid w:val="003A4E1A"/>
    <w:rsid w:val="003A59A0"/>
    <w:rsid w:val="003A77A1"/>
    <w:rsid w:val="003B2574"/>
    <w:rsid w:val="003B5822"/>
    <w:rsid w:val="003B5EA8"/>
    <w:rsid w:val="003B7D32"/>
    <w:rsid w:val="003C353F"/>
    <w:rsid w:val="003D03A4"/>
    <w:rsid w:val="003D1E9B"/>
    <w:rsid w:val="003D2195"/>
    <w:rsid w:val="003D55B9"/>
    <w:rsid w:val="003D5742"/>
    <w:rsid w:val="003D5F6F"/>
    <w:rsid w:val="003D69D8"/>
    <w:rsid w:val="003D768A"/>
    <w:rsid w:val="003E0972"/>
    <w:rsid w:val="003E0CB1"/>
    <w:rsid w:val="003E173F"/>
    <w:rsid w:val="003E1920"/>
    <w:rsid w:val="003E1992"/>
    <w:rsid w:val="003E5C79"/>
    <w:rsid w:val="003E7412"/>
    <w:rsid w:val="003F23EA"/>
    <w:rsid w:val="003F64DA"/>
    <w:rsid w:val="003F7840"/>
    <w:rsid w:val="004016A5"/>
    <w:rsid w:val="004032B6"/>
    <w:rsid w:val="00404182"/>
    <w:rsid w:val="004065C1"/>
    <w:rsid w:val="004100BF"/>
    <w:rsid w:val="00410744"/>
    <w:rsid w:val="00412CBA"/>
    <w:rsid w:val="00416B1D"/>
    <w:rsid w:val="0042375F"/>
    <w:rsid w:val="004242C8"/>
    <w:rsid w:val="00424511"/>
    <w:rsid w:val="004271AC"/>
    <w:rsid w:val="00427809"/>
    <w:rsid w:val="00435236"/>
    <w:rsid w:val="00441C06"/>
    <w:rsid w:val="004449CE"/>
    <w:rsid w:val="00451B4C"/>
    <w:rsid w:val="00453EFD"/>
    <w:rsid w:val="004562FF"/>
    <w:rsid w:val="0046413F"/>
    <w:rsid w:val="0046535D"/>
    <w:rsid w:val="00466E13"/>
    <w:rsid w:val="00470C76"/>
    <w:rsid w:val="0047224D"/>
    <w:rsid w:val="00473338"/>
    <w:rsid w:val="00473CF5"/>
    <w:rsid w:val="00480290"/>
    <w:rsid w:val="0048134F"/>
    <w:rsid w:val="00481977"/>
    <w:rsid w:val="0048346D"/>
    <w:rsid w:val="00484226"/>
    <w:rsid w:val="00486CFB"/>
    <w:rsid w:val="00490B23"/>
    <w:rsid w:val="00495E90"/>
    <w:rsid w:val="00496E42"/>
    <w:rsid w:val="00497531"/>
    <w:rsid w:val="004A0D0D"/>
    <w:rsid w:val="004A1531"/>
    <w:rsid w:val="004A5031"/>
    <w:rsid w:val="004A5F61"/>
    <w:rsid w:val="004B026C"/>
    <w:rsid w:val="004B253C"/>
    <w:rsid w:val="004B540C"/>
    <w:rsid w:val="004B5E4D"/>
    <w:rsid w:val="004C41C1"/>
    <w:rsid w:val="004C6130"/>
    <w:rsid w:val="004C698E"/>
    <w:rsid w:val="004C7958"/>
    <w:rsid w:val="004D1C53"/>
    <w:rsid w:val="004D3827"/>
    <w:rsid w:val="004D3CAB"/>
    <w:rsid w:val="004D6F3A"/>
    <w:rsid w:val="004E513D"/>
    <w:rsid w:val="004F183F"/>
    <w:rsid w:val="004F384A"/>
    <w:rsid w:val="004F5642"/>
    <w:rsid w:val="005024A1"/>
    <w:rsid w:val="00510366"/>
    <w:rsid w:val="00511C79"/>
    <w:rsid w:val="0051450C"/>
    <w:rsid w:val="00516E6B"/>
    <w:rsid w:val="005235F6"/>
    <w:rsid w:val="0052388C"/>
    <w:rsid w:val="00524567"/>
    <w:rsid w:val="0052633F"/>
    <w:rsid w:val="00527922"/>
    <w:rsid w:val="0053132F"/>
    <w:rsid w:val="005330B4"/>
    <w:rsid w:val="00534B50"/>
    <w:rsid w:val="00542B4B"/>
    <w:rsid w:val="00542ECF"/>
    <w:rsid w:val="00544645"/>
    <w:rsid w:val="00546E1C"/>
    <w:rsid w:val="00547C1E"/>
    <w:rsid w:val="00547DA8"/>
    <w:rsid w:val="00551148"/>
    <w:rsid w:val="0055273A"/>
    <w:rsid w:val="0055426E"/>
    <w:rsid w:val="00556B59"/>
    <w:rsid w:val="005572D7"/>
    <w:rsid w:val="005639A8"/>
    <w:rsid w:val="005653E3"/>
    <w:rsid w:val="00567D62"/>
    <w:rsid w:val="00571E40"/>
    <w:rsid w:val="00574E4C"/>
    <w:rsid w:val="00576C5B"/>
    <w:rsid w:val="005813C8"/>
    <w:rsid w:val="00586263"/>
    <w:rsid w:val="0059369D"/>
    <w:rsid w:val="00596F80"/>
    <w:rsid w:val="005971C7"/>
    <w:rsid w:val="005A089A"/>
    <w:rsid w:val="005A09C3"/>
    <w:rsid w:val="005A6005"/>
    <w:rsid w:val="005A68B1"/>
    <w:rsid w:val="005A7B44"/>
    <w:rsid w:val="005B1E08"/>
    <w:rsid w:val="005B4B07"/>
    <w:rsid w:val="005B560F"/>
    <w:rsid w:val="005D2218"/>
    <w:rsid w:val="005D2FCC"/>
    <w:rsid w:val="005D4D55"/>
    <w:rsid w:val="005D68A9"/>
    <w:rsid w:val="005D6EEF"/>
    <w:rsid w:val="005D714F"/>
    <w:rsid w:val="005E05A8"/>
    <w:rsid w:val="005E1541"/>
    <w:rsid w:val="005E2BFE"/>
    <w:rsid w:val="005E6777"/>
    <w:rsid w:val="005F20A4"/>
    <w:rsid w:val="005F22A4"/>
    <w:rsid w:val="005F257A"/>
    <w:rsid w:val="005F64A5"/>
    <w:rsid w:val="00603098"/>
    <w:rsid w:val="006077EC"/>
    <w:rsid w:val="00610084"/>
    <w:rsid w:val="006120E7"/>
    <w:rsid w:val="006142F4"/>
    <w:rsid w:val="00615275"/>
    <w:rsid w:val="00616790"/>
    <w:rsid w:val="00623B13"/>
    <w:rsid w:val="0062519F"/>
    <w:rsid w:val="006264D1"/>
    <w:rsid w:val="00626AAF"/>
    <w:rsid w:val="00634E33"/>
    <w:rsid w:val="00641CE2"/>
    <w:rsid w:val="00642E02"/>
    <w:rsid w:val="00643CCA"/>
    <w:rsid w:val="006471DD"/>
    <w:rsid w:val="006475C8"/>
    <w:rsid w:val="00647F19"/>
    <w:rsid w:val="006504D5"/>
    <w:rsid w:val="00652B78"/>
    <w:rsid w:val="00656AC3"/>
    <w:rsid w:val="00667FEB"/>
    <w:rsid w:val="00670ACC"/>
    <w:rsid w:val="0067108B"/>
    <w:rsid w:val="006725E5"/>
    <w:rsid w:val="00673EA7"/>
    <w:rsid w:val="006769D8"/>
    <w:rsid w:val="00676C12"/>
    <w:rsid w:val="00681510"/>
    <w:rsid w:val="0068229B"/>
    <w:rsid w:val="00682670"/>
    <w:rsid w:val="00683803"/>
    <w:rsid w:val="00690A43"/>
    <w:rsid w:val="00691BA0"/>
    <w:rsid w:val="00691EBF"/>
    <w:rsid w:val="0069326B"/>
    <w:rsid w:val="006A1C34"/>
    <w:rsid w:val="006A2677"/>
    <w:rsid w:val="006A2D6D"/>
    <w:rsid w:val="006A5BF0"/>
    <w:rsid w:val="006B1A4C"/>
    <w:rsid w:val="006B37D4"/>
    <w:rsid w:val="006B789A"/>
    <w:rsid w:val="006C3F3C"/>
    <w:rsid w:val="006C4BB3"/>
    <w:rsid w:val="006D295B"/>
    <w:rsid w:val="006D3C49"/>
    <w:rsid w:val="006D6ABF"/>
    <w:rsid w:val="006D7E21"/>
    <w:rsid w:val="006E0C2D"/>
    <w:rsid w:val="006E414F"/>
    <w:rsid w:val="006F4EA4"/>
    <w:rsid w:val="006F5103"/>
    <w:rsid w:val="006F606E"/>
    <w:rsid w:val="007015C1"/>
    <w:rsid w:val="007031E2"/>
    <w:rsid w:val="007038D4"/>
    <w:rsid w:val="00703E8E"/>
    <w:rsid w:val="00703FA1"/>
    <w:rsid w:val="00704322"/>
    <w:rsid w:val="0071147B"/>
    <w:rsid w:val="00712645"/>
    <w:rsid w:val="00722A59"/>
    <w:rsid w:val="00723706"/>
    <w:rsid w:val="00730B34"/>
    <w:rsid w:val="007349E8"/>
    <w:rsid w:val="0073567B"/>
    <w:rsid w:val="0074199B"/>
    <w:rsid w:val="0075034A"/>
    <w:rsid w:val="00751E34"/>
    <w:rsid w:val="00751E7F"/>
    <w:rsid w:val="00752AE7"/>
    <w:rsid w:val="00754113"/>
    <w:rsid w:val="00754503"/>
    <w:rsid w:val="00755080"/>
    <w:rsid w:val="0075720D"/>
    <w:rsid w:val="00762230"/>
    <w:rsid w:val="00767BA0"/>
    <w:rsid w:val="007732A8"/>
    <w:rsid w:val="007765AE"/>
    <w:rsid w:val="00786B52"/>
    <w:rsid w:val="00787233"/>
    <w:rsid w:val="00791272"/>
    <w:rsid w:val="0079383E"/>
    <w:rsid w:val="00793BD2"/>
    <w:rsid w:val="007969EB"/>
    <w:rsid w:val="007A03CF"/>
    <w:rsid w:val="007A284C"/>
    <w:rsid w:val="007A6417"/>
    <w:rsid w:val="007A6844"/>
    <w:rsid w:val="007B2722"/>
    <w:rsid w:val="007B540C"/>
    <w:rsid w:val="007B64DF"/>
    <w:rsid w:val="007B792A"/>
    <w:rsid w:val="007C13DC"/>
    <w:rsid w:val="007C1F0F"/>
    <w:rsid w:val="007C539D"/>
    <w:rsid w:val="007C5E25"/>
    <w:rsid w:val="007D0911"/>
    <w:rsid w:val="007D0CE4"/>
    <w:rsid w:val="007D0FE3"/>
    <w:rsid w:val="007D3839"/>
    <w:rsid w:val="007D789E"/>
    <w:rsid w:val="007E24E2"/>
    <w:rsid w:val="007E3ED9"/>
    <w:rsid w:val="007F25FD"/>
    <w:rsid w:val="007F3DC3"/>
    <w:rsid w:val="007F4236"/>
    <w:rsid w:val="007F4267"/>
    <w:rsid w:val="007F42B8"/>
    <w:rsid w:val="008041B1"/>
    <w:rsid w:val="00805075"/>
    <w:rsid w:val="0080745E"/>
    <w:rsid w:val="00807C83"/>
    <w:rsid w:val="008111B4"/>
    <w:rsid w:val="00811451"/>
    <w:rsid w:val="00811901"/>
    <w:rsid w:val="00815B2A"/>
    <w:rsid w:val="00817096"/>
    <w:rsid w:val="008208F0"/>
    <w:rsid w:val="00820BFF"/>
    <w:rsid w:val="008226BB"/>
    <w:rsid w:val="0082434E"/>
    <w:rsid w:val="00825439"/>
    <w:rsid w:val="0083104D"/>
    <w:rsid w:val="00832145"/>
    <w:rsid w:val="00836FBD"/>
    <w:rsid w:val="00842174"/>
    <w:rsid w:val="00843582"/>
    <w:rsid w:val="008452CC"/>
    <w:rsid w:val="00850ED0"/>
    <w:rsid w:val="0085446E"/>
    <w:rsid w:val="008557EE"/>
    <w:rsid w:val="0085715A"/>
    <w:rsid w:val="00857285"/>
    <w:rsid w:val="008576D4"/>
    <w:rsid w:val="00863F81"/>
    <w:rsid w:val="008645E3"/>
    <w:rsid w:val="008647E4"/>
    <w:rsid w:val="008676A6"/>
    <w:rsid w:val="00867855"/>
    <w:rsid w:val="00867BAA"/>
    <w:rsid w:val="00875154"/>
    <w:rsid w:val="00877816"/>
    <w:rsid w:val="00880649"/>
    <w:rsid w:val="00880C41"/>
    <w:rsid w:val="0088364D"/>
    <w:rsid w:val="008857AD"/>
    <w:rsid w:val="0088697D"/>
    <w:rsid w:val="00892B02"/>
    <w:rsid w:val="008942E5"/>
    <w:rsid w:val="00897A6A"/>
    <w:rsid w:val="008A0A18"/>
    <w:rsid w:val="008A2AE1"/>
    <w:rsid w:val="008A3286"/>
    <w:rsid w:val="008A3393"/>
    <w:rsid w:val="008A5DE2"/>
    <w:rsid w:val="008A7E4A"/>
    <w:rsid w:val="008B5AA6"/>
    <w:rsid w:val="008B738A"/>
    <w:rsid w:val="008D009C"/>
    <w:rsid w:val="008D2957"/>
    <w:rsid w:val="008D43ED"/>
    <w:rsid w:val="008E19BB"/>
    <w:rsid w:val="008E7C00"/>
    <w:rsid w:val="008F0507"/>
    <w:rsid w:val="008F0769"/>
    <w:rsid w:val="008F7125"/>
    <w:rsid w:val="00902CEE"/>
    <w:rsid w:val="00907FC2"/>
    <w:rsid w:val="009102DC"/>
    <w:rsid w:val="0091072B"/>
    <w:rsid w:val="00923120"/>
    <w:rsid w:val="0092619F"/>
    <w:rsid w:val="0092636B"/>
    <w:rsid w:val="00926ACF"/>
    <w:rsid w:val="00933FAE"/>
    <w:rsid w:val="0093521D"/>
    <w:rsid w:val="00943B6C"/>
    <w:rsid w:val="00951676"/>
    <w:rsid w:val="009527DD"/>
    <w:rsid w:val="00952BFC"/>
    <w:rsid w:val="00954A2A"/>
    <w:rsid w:val="00956505"/>
    <w:rsid w:val="00965375"/>
    <w:rsid w:val="00971699"/>
    <w:rsid w:val="00972708"/>
    <w:rsid w:val="0097702C"/>
    <w:rsid w:val="00980EC5"/>
    <w:rsid w:val="0098581D"/>
    <w:rsid w:val="009872F2"/>
    <w:rsid w:val="00987FAD"/>
    <w:rsid w:val="00995664"/>
    <w:rsid w:val="00996C70"/>
    <w:rsid w:val="009A08A8"/>
    <w:rsid w:val="009A3775"/>
    <w:rsid w:val="009A3DC3"/>
    <w:rsid w:val="009A637A"/>
    <w:rsid w:val="009A7335"/>
    <w:rsid w:val="009B087A"/>
    <w:rsid w:val="009B4623"/>
    <w:rsid w:val="009B58DA"/>
    <w:rsid w:val="009C2236"/>
    <w:rsid w:val="009C35D3"/>
    <w:rsid w:val="009C6914"/>
    <w:rsid w:val="009D048D"/>
    <w:rsid w:val="009D309D"/>
    <w:rsid w:val="009D37C4"/>
    <w:rsid w:val="009D3A0A"/>
    <w:rsid w:val="009D717D"/>
    <w:rsid w:val="009E0F81"/>
    <w:rsid w:val="009E2AAF"/>
    <w:rsid w:val="009F0704"/>
    <w:rsid w:val="009F7C33"/>
    <w:rsid w:val="00A00AB6"/>
    <w:rsid w:val="00A01FB2"/>
    <w:rsid w:val="00A039A0"/>
    <w:rsid w:val="00A0779E"/>
    <w:rsid w:val="00A1177A"/>
    <w:rsid w:val="00A1475A"/>
    <w:rsid w:val="00A1599D"/>
    <w:rsid w:val="00A164CE"/>
    <w:rsid w:val="00A17B66"/>
    <w:rsid w:val="00A20038"/>
    <w:rsid w:val="00A23314"/>
    <w:rsid w:val="00A30E31"/>
    <w:rsid w:val="00A31417"/>
    <w:rsid w:val="00A334F5"/>
    <w:rsid w:val="00A34E36"/>
    <w:rsid w:val="00A35928"/>
    <w:rsid w:val="00A44D78"/>
    <w:rsid w:val="00A5013C"/>
    <w:rsid w:val="00A544BC"/>
    <w:rsid w:val="00A57538"/>
    <w:rsid w:val="00A633C4"/>
    <w:rsid w:val="00A63EAF"/>
    <w:rsid w:val="00A67E56"/>
    <w:rsid w:val="00A71047"/>
    <w:rsid w:val="00A74D10"/>
    <w:rsid w:val="00A76A9E"/>
    <w:rsid w:val="00A76DC7"/>
    <w:rsid w:val="00A83351"/>
    <w:rsid w:val="00A93FD4"/>
    <w:rsid w:val="00AA0C63"/>
    <w:rsid w:val="00AA0F0D"/>
    <w:rsid w:val="00AA2F36"/>
    <w:rsid w:val="00AA3DDB"/>
    <w:rsid w:val="00AB273B"/>
    <w:rsid w:val="00AB2D89"/>
    <w:rsid w:val="00AB3DB1"/>
    <w:rsid w:val="00AB51BC"/>
    <w:rsid w:val="00AC7C88"/>
    <w:rsid w:val="00AD3575"/>
    <w:rsid w:val="00AD4465"/>
    <w:rsid w:val="00AD6F55"/>
    <w:rsid w:val="00AD7977"/>
    <w:rsid w:val="00AD7C00"/>
    <w:rsid w:val="00AE190E"/>
    <w:rsid w:val="00AE23AD"/>
    <w:rsid w:val="00AE72B4"/>
    <w:rsid w:val="00AF195D"/>
    <w:rsid w:val="00AF3EF9"/>
    <w:rsid w:val="00AF4CBD"/>
    <w:rsid w:val="00AF6A8A"/>
    <w:rsid w:val="00B00948"/>
    <w:rsid w:val="00B05555"/>
    <w:rsid w:val="00B058E0"/>
    <w:rsid w:val="00B05A80"/>
    <w:rsid w:val="00B07625"/>
    <w:rsid w:val="00B10AA3"/>
    <w:rsid w:val="00B17578"/>
    <w:rsid w:val="00B21509"/>
    <w:rsid w:val="00B26C78"/>
    <w:rsid w:val="00B2710B"/>
    <w:rsid w:val="00B27347"/>
    <w:rsid w:val="00B329C8"/>
    <w:rsid w:val="00B32FF0"/>
    <w:rsid w:val="00B33909"/>
    <w:rsid w:val="00B34FE5"/>
    <w:rsid w:val="00B36D37"/>
    <w:rsid w:val="00B36D61"/>
    <w:rsid w:val="00B4002C"/>
    <w:rsid w:val="00B40B14"/>
    <w:rsid w:val="00B46E70"/>
    <w:rsid w:val="00B47552"/>
    <w:rsid w:val="00B50228"/>
    <w:rsid w:val="00B51A94"/>
    <w:rsid w:val="00B53B33"/>
    <w:rsid w:val="00B71F66"/>
    <w:rsid w:val="00B749C5"/>
    <w:rsid w:val="00B74A51"/>
    <w:rsid w:val="00B74BC6"/>
    <w:rsid w:val="00B754F1"/>
    <w:rsid w:val="00B77C4C"/>
    <w:rsid w:val="00B813FA"/>
    <w:rsid w:val="00B81415"/>
    <w:rsid w:val="00B85A4C"/>
    <w:rsid w:val="00B85C6B"/>
    <w:rsid w:val="00B878D7"/>
    <w:rsid w:val="00BA1852"/>
    <w:rsid w:val="00BA4413"/>
    <w:rsid w:val="00BA6BF7"/>
    <w:rsid w:val="00BB40D4"/>
    <w:rsid w:val="00BC3F35"/>
    <w:rsid w:val="00BC7266"/>
    <w:rsid w:val="00BD3D22"/>
    <w:rsid w:val="00BD4705"/>
    <w:rsid w:val="00BE4B0C"/>
    <w:rsid w:val="00BE4CD1"/>
    <w:rsid w:val="00BE551B"/>
    <w:rsid w:val="00BE67B4"/>
    <w:rsid w:val="00BE71AA"/>
    <w:rsid w:val="00BE71C8"/>
    <w:rsid w:val="00BF1525"/>
    <w:rsid w:val="00BF4E0E"/>
    <w:rsid w:val="00BF55FF"/>
    <w:rsid w:val="00C01C8C"/>
    <w:rsid w:val="00C03575"/>
    <w:rsid w:val="00C07C17"/>
    <w:rsid w:val="00C126C5"/>
    <w:rsid w:val="00C20C9D"/>
    <w:rsid w:val="00C2205D"/>
    <w:rsid w:val="00C2328F"/>
    <w:rsid w:val="00C32217"/>
    <w:rsid w:val="00C32916"/>
    <w:rsid w:val="00C34967"/>
    <w:rsid w:val="00C35340"/>
    <w:rsid w:val="00C41992"/>
    <w:rsid w:val="00C41D10"/>
    <w:rsid w:val="00C45A86"/>
    <w:rsid w:val="00C45B70"/>
    <w:rsid w:val="00C5160B"/>
    <w:rsid w:val="00C52102"/>
    <w:rsid w:val="00C53FAA"/>
    <w:rsid w:val="00C56F71"/>
    <w:rsid w:val="00C618D1"/>
    <w:rsid w:val="00C64120"/>
    <w:rsid w:val="00C668AD"/>
    <w:rsid w:val="00C66C7A"/>
    <w:rsid w:val="00C702B4"/>
    <w:rsid w:val="00C75950"/>
    <w:rsid w:val="00C760E3"/>
    <w:rsid w:val="00C778A0"/>
    <w:rsid w:val="00C800FA"/>
    <w:rsid w:val="00C81F0F"/>
    <w:rsid w:val="00C85486"/>
    <w:rsid w:val="00C8708C"/>
    <w:rsid w:val="00C902B0"/>
    <w:rsid w:val="00C927B6"/>
    <w:rsid w:val="00CA1D74"/>
    <w:rsid w:val="00CA34F9"/>
    <w:rsid w:val="00CA4C0C"/>
    <w:rsid w:val="00CA6305"/>
    <w:rsid w:val="00CA66AF"/>
    <w:rsid w:val="00CA6C83"/>
    <w:rsid w:val="00CA6EB3"/>
    <w:rsid w:val="00CB15DD"/>
    <w:rsid w:val="00CC2A18"/>
    <w:rsid w:val="00CC3F01"/>
    <w:rsid w:val="00CC4897"/>
    <w:rsid w:val="00CC56AE"/>
    <w:rsid w:val="00CD7BE7"/>
    <w:rsid w:val="00CE32DF"/>
    <w:rsid w:val="00CE42AB"/>
    <w:rsid w:val="00CE7CDC"/>
    <w:rsid w:val="00CF12C5"/>
    <w:rsid w:val="00CF4168"/>
    <w:rsid w:val="00CF6DBA"/>
    <w:rsid w:val="00D03EEC"/>
    <w:rsid w:val="00D049FE"/>
    <w:rsid w:val="00D07644"/>
    <w:rsid w:val="00D102B2"/>
    <w:rsid w:val="00D1039D"/>
    <w:rsid w:val="00D12AE3"/>
    <w:rsid w:val="00D1401C"/>
    <w:rsid w:val="00D14719"/>
    <w:rsid w:val="00D1545D"/>
    <w:rsid w:val="00D163A2"/>
    <w:rsid w:val="00D167F2"/>
    <w:rsid w:val="00D21A2A"/>
    <w:rsid w:val="00D24209"/>
    <w:rsid w:val="00D25002"/>
    <w:rsid w:val="00D25409"/>
    <w:rsid w:val="00D25727"/>
    <w:rsid w:val="00D30C47"/>
    <w:rsid w:val="00D34825"/>
    <w:rsid w:val="00D3641F"/>
    <w:rsid w:val="00D44A48"/>
    <w:rsid w:val="00D46F4A"/>
    <w:rsid w:val="00D471E2"/>
    <w:rsid w:val="00D479D4"/>
    <w:rsid w:val="00D47AA5"/>
    <w:rsid w:val="00D50815"/>
    <w:rsid w:val="00D536F6"/>
    <w:rsid w:val="00D5619F"/>
    <w:rsid w:val="00D570B5"/>
    <w:rsid w:val="00D62DE5"/>
    <w:rsid w:val="00D638F9"/>
    <w:rsid w:val="00D63BFC"/>
    <w:rsid w:val="00D6787C"/>
    <w:rsid w:val="00D67C9F"/>
    <w:rsid w:val="00D70350"/>
    <w:rsid w:val="00D7254F"/>
    <w:rsid w:val="00D74379"/>
    <w:rsid w:val="00D74EB9"/>
    <w:rsid w:val="00D80F8C"/>
    <w:rsid w:val="00D8123A"/>
    <w:rsid w:val="00D84FCF"/>
    <w:rsid w:val="00D85922"/>
    <w:rsid w:val="00D87668"/>
    <w:rsid w:val="00D951F2"/>
    <w:rsid w:val="00D979A6"/>
    <w:rsid w:val="00DA08C2"/>
    <w:rsid w:val="00DA2B73"/>
    <w:rsid w:val="00DA382D"/>
    <w:rsid w:val="00DA44B3"/>
    <w:rsid w:val="00DB013D"/>
    <w:rsid w:val="00DB393F"/>
    <w:rsid w:val="00DB53C1"/>
    <w:rsid w:val="00DB61D3"/>
    <w:rsid w:val="00DC1FA3"/>
    <w:rsid w:val="00DE3E22"/>
    <w:rsid w:val="00DE467E"/>
    <w:rsid w:val="00DF25DE"/>
    <w:rsid w:val="00DF3AC2"/>
    <w:rsid w:val="00DF57CA"/>
    <w:rsid w:val="00E02403"/>
    <w:rsid w:val="00E02ECD"/>
    <w:rsid w:val="00E076D8"/>
    <w:rsid w:val="00E13BBB"/>
    <w:rsid w:val="00E13F78"/>
    <w:rsid w:val="00E14E69"/>
    <w:rsid w:val="00E203BA"/>
    <w:rsid w:val="00E21192"/>
    <w:rsid w:val="00E222A3"/>
    <w:rsid w:val="00E26567"/>
    <w:rsid w:val="00E320BC"/>
    <w:rsid w:val="00E439FF"/>
    <w:rsid w:val="00E461CD"/>
    <w:rsid w:val="00E553AE"/>
    <w:rsid w:val="00E56E84"/>
    <w:rsid w:val="00E66002"/>
    <w:rsid w:val="00E66F92"/>
    <w:rsid w:val="00E67471"/>
    <w:rsid w:val="00E67E8B"/>
    <w:rsid w:val="00E73279"/>
    <w:rsid w:val="00E81118"/>
    <w:rsid w:val="00E8338B"/>
    <w:rsid w:val="00E85F92"/>
    <w:rsid w:val="00E925EC"/>
    <w:rsid w:val="00E9409F"/>
    <w:rsid w:val="00E948F2"/>
    <w:rsid w:val="00E97079"/>
    <w:rsid w:val="00EA0441"/>
    <w:rsid w:val="00EA0FA3"/>
    <w:rsid w:val="00EB0893"/>
    <w:rsid w:val="00EB0A5A"/>
    <w:rsid w:val="00EB118B"/>
    <w:rsid w:val="00EB15CB"/>
    <w:rsid w:val="00EB1F43"/>
    <w:rsid w:val="00EB4FED"/>
    <w:rsid w:val="00EB51B4"/>
    <w:rsid w:val="00EC118E"/>
    <w:rsid w:val="00EC1E73"/>
    <w:rsid w:val="00EE08A8"/>
    <w:rsid w:val="00EE1C5F"/>
    <w:rsid w:val="00EE3B67"/>
    <w:rsid w:val="00EE4418"/>
    <w:rsid w:val="00EE517A"/>
    <w:rsid w:val="00EE561F"/>
    <w:rsid w:val="00EE6407"/>
    <w:rsid w:val="00EF0CFA"/>
    <w:rsid w:val="00EF6DB7"/>
    <w:rsid w:val="00EF7950"/>
    <w:rsid w:val="00F0088D"/>
    <w:rsid w:val="00F00E27"/>
    <w:rsid w:val="00F0118E"/>
    <w:rsid w:val="00F068DE"/>
    <w:rsid w:val="00F16616"/>
    <w:rsid w:val="00F16BBC"/>
    <w:rsid w:val="00F20906"/>
    <w:rsid w:val="00F244FA"/>
    <w:rsid w:val="00F31106"/>
    <w:rsid w:val="00F34334"/>
    <w:rsid w:val="00F37F7B"/>
    <w:rsid w:val="00F407F5"/>
    <w:rsid w:val="00F40915"/>
    <w:rsid w:val="00F40E0D"/>
    <w:rsid w:val="00F47E44"/>
    <w:rsid w:val="00F5290A"/>
    <w:rsid w:val="00F52A2C"/>
    <w:rsid w:val="00F53E73"/>
    <w:rsid w:val="00F5536F"/>
    <w:rsid w:val="00F56E26"/>
    <w:rsid w:val="00F57A55"/>
    <w:rsid w:val="00F60060"/>
    <w:rsid w:val="00F603B8"/>
    <w:rsid w:val="00F71091"/>
    <w:rsid w:val="00F71107"/>
    <w:rsid w:val="00F72558"/>
    <w:rsid w:val="00F72A0F"/>
    <w:rsid w:val="00F74370"/>
    <w:rsid w:val="00F7534F"/>
    <w:rsid w:val="00F76D5A"/>
    <w:rsid w:val="00F81367"/>
    <w:rsid w:val="00F82059"/>
    <w:rsid w:val="00F8419C"/>
    <w:rsid w:val="00F87221"/>
    <w:rsid w:val="00F91699"/>
    <w:rsid w:val="00F91A69"/>
    <w:rsid w:val="00F9221C"/>
    <w:rsid w:val="00F922A9"/>
    <w:rsid w:val="00F92548"/>
    <w:rsid w:val="00F968E8"/>
    <w:rsid w:val="00FA2F36"/>
    <w:rsid w:val="00FA5D81"/>
    <w:rsid w:val="00FB56F2"/>
    <w:rsid w:val="00FB6F45"/>
    <w:rsid w:val="00FB7840"/>
    <w:rsid w:val="00FB7B5B"/>
    <w:rsid w:val="00FC1F37"/>
    <w:rsid w:val="00FC27DF"/>
    <w:rsid w:val="00FC3F6D"/>
    <w:rsid w:val="00FC4B0D"/>
    <w:rsid w:val="00FC6FC7"/>
    <w:rsid w:val="00FD1A79"/>
    <w:rsid w:val="00FD28EA"/>
    <w:rsid w:val="00FD325B"/>
    <w:rsid w:val="00FD4826"/>
    <w:rsid w:val="00FD4FC1"/>
    <w:rsid w:val="00FD79B5"/>
    <w:rsid w:val="00FE04F9"/>
    <w:rsid w:val="00FE09E2"/>
    <w:rsid w:val="00FE1B23"/>
    <w:rsid w:val="00FE6443"/>
    <w:rsid w:val="00FF04BF"/>
    <w:rsid w:val="00FF0D84"/>
    <w:rsid w:val="00FF2796"/>
    <w:rsid w:val="00FF576B"/>
    <w:rsid w:val="00FF5DB3"/>
    <w:rsid w:val="00FF6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34F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80896"/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uiPriority w:val="99"/>
    <w:semiHidden/>
    <w:rsid w:val="00080896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348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4825"/>
    <w:rPr>
      <w:sz w:val="20"/>
      <w:szCs w:val="20"/>
      <w:lang/>
    </w:rPr>
  </w:style>
  <w:style w:type="character" w:customStyle="1" w:styleId="TekstkomentarzaZnak">
    <w:name w:val="Tekst komentarza Znak"/>
    <w:link w:val="Tekstkomentarza"/>
    <w:uiPriority w:val="99"/>
    <w:semiHidden/>
    <w:rsid w:val="00D34825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482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34825"/>
    <w:rPr>
      <w:rFonts w:ascii="Times New Roman" w:eastAsia="Times New Roman" w:hAnsi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69C1"/>
    <w:rPr>
      <w:sz w:val="20"/>
      <w:szCs w:val="20"/>
      <w:lang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E69C1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0E69C1"/>
    <w:rPr>
      <w:vertAlign w:val="superscript"/>
    </w:rPr>
  </w:style>
  <w:style w:type="paragraph" w:styleId="Poprawka">
    <w:name w:val="Revision"/>
    <w:hidden/>
    <w:uiPriority w:val="99"/>
    <w:semiHidden/>
    <w:rsid w:val="00D25727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52AE7"/>
    <w:pPr>
      <w:ind w:left="708"/>
    </w:pPr>
  </w:style>
  <w:style w:type="character" w:customStyle="1" w:styleId="markedcontent">
    <w:name w:val="markedcontent"/>
    <w:rsid w:val="00D743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11A1E-E6E9-4294-B7E3-12B9E72CF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7814</Words>
  <Characters>46889</Characters>
  <Application>Microsoft Office Word</Application>
  <DocSecurity>0</DocSecurity>
  <Lines>390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e.mejlun</dc:creator>
  <cp:lastModifiedBy>Admin</cp:lastModifiedBy>
  <cp:revision>2</cp:revision>
  <cp:lastPrinted>2020-02-06T10:21:00Z</cp:lastPrinted>
  <dcterms:created xsi:type="dcterms:W3CDTF">2026-09-01T11:30:00Z</dcterms:created>
  <dcterms:modified xsi:type="dcterms:W3CDTF">2026-09-01T11:30:00Z</dcterms:modified>
</cp:coreProperties>
</file>