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7AF350E4" w:rsidR="008D5B3A" w:rsidRDefault="00000000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</w:t>
      </w:r>
      <w:r w:rsidR="007538F6">
        <w:rPr>
          <w:rFonts w:ascii="Times New Roman" w:hAnsi="Times New Roman" w:cs="Times New Roman"/>
          <w:sz w:val="27"/>
          <w:szCs w:val="27"/>
        </w:rPr>
        <w:t>R</w:t>
      </w:r>
      <w:r>
        <w:rPr>
          <w:rFonts w:ascii="Times New Roman" w:hAnsi="Times New Roman" w:cs="Times New Roman"/>
          <w:sz w:val="27"/>
          <w:szCs w:val="27"/>
        </w:rPr>
        <w:t>. – zakres</w:t>
      </w:r>
      <w:r w:rsidR="007538F6">
        <w:rPr>
          <w:rFonts w:ascii="Times New Roman" w:hAnsi="Times New Roman" w:cs="Times New Roman"/>
          <w:sz w:val="27"/>
          <w:szCs w:val="27"/>
        </w:rPr>
        <w:t xml:space="preserve"> rozszerzony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2E9C5283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wymagania edukacyjne dla klasy: 3</w:t>
      </w:r>
      <w:r w:rsidR="003C54F5">
        <w:rPr>
          <w:b/>
          <w:sz w:val="28"/>
          <w:szCs w:val="28"/>
        </w:rPr>
        <w:t>B</w:t>
      </w:r>
      <w:r w:rsidR="007538F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gr.</w:t>
      </w:r>
      <w:r w:rsidR="007538F6">
        <w:rPr>
          <w:b/>
          <w:sz w:val="28"/>
          <w:szCs w:val="28"/>
        </w:rPr>
        <w:t>1</w:t>
      </w:r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0000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służące do opisywania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społecznych</w:t>
            </w:r>
          </w:p>
          <w:p w14:paraId="4E4845DD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B91534C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</w:t>
            </w:r>
            <w:r>
              <w:rPr>
                <w:sz w:val="18"/>
                <w:szCs w:val="18"/>
              </w:rPr>
              <w:lastRenderedPageBreak/>
              <w:t xml:space="preserve">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Pr="007538F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różnice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między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czasami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7538F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 xml:space="preserve">present perfect, present perfect continuous </w:t>
            </w: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7538F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past simple</w:t>
            </w:r>
          </w:p>
          <w:p w14:paraId="07BB8B86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</w:p>
          <w:p w14:paraId="40E43639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forget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remember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try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watch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hear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listen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FDC2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BB63F9B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70E5A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C87308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40AE3BE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57366E0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33621C4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7C83394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6E2AAC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EC463A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617BFAF9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2231FD25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nieuczciwymi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zachowaniami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sporcie</w:t>
            </w:r>
          </w:p>
          <w:p w14:paraId="72C93BEC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:rsidRPr="007538F6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Pr="007538F6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różnice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między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czasami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przeszłymi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: </w:t>
            </w:r>
            <w:r w:rsidRPr="007538F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past simple, past continuous, past perfect, past perfect continuous</w:t>
            </w:r>
          </w:p>
          <w:p w14:paraId="24FAF3A1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Pr="007538F6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typu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7538F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It is the first time, It was the second time</w:t>
            </w:r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Pr="007538F6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740FC0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7A3B3541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378560D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</w:t>
            </w:r>
          </w:p>
          <w:p w14:paraId="12E0C0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6E0507B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D29911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3C2DD394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:rsidRPr="007538F6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Pr="007538F6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czasów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przyszłych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: </w:t>
            </w:r>
            <w:r w:rsidRPr="007538F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 xml:space="preserve"> future continuous, future perfect, future perfect continuous </w:t>
            </w:r>
          </w:p>
          <w:p w14:paraId="3E9079C3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479C0E0C" w14:textId="77777777" w:rsidR="00D30300" w:rsidRPr="007538F6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 </w:t>
            </w:r>
            <w:r w:rsidRPr="007538F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be about to</w:t>
            </w:r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7538F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be to</w:t>
            </w:r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and </w:t>
            </w:r>
            <w:r w:rsidRPr="007538F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be due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Pr="007538F6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00000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58253032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5FB3AC1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558D9BF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26D54CC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30A3533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7E6FD3B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3CB35B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395E4F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0F5C4C0B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błędów; korzystanie ze słownika)</w:t>
            </w:r>
          </w:p>
          <w:p w14:paraId="5DFA5AD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CE2F57D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korzystanie ze słownika)</w:t>
            </w:r>
          </w:p>
          <w:p w14:paraId="681852B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3D4E4B7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00000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</w:t>
            </w:r>
            <w:r>
              <w:rPr>
                <w:sz w:val="18"/>
                <w:szCs w:val="18"/>
              </w:rPr>
              <w:lastRenderedPageBreak/>
              <w:t xml:space="preserve">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  <w:proofErr w:type="spellEnd"/>
          </w:p>
          <w:p w14:paraId="28D007C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4FC76E21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07348C52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1C99B79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4ED9F4FB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  <w:proofErr w:type="spellEnd"/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671AFA84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zaawansowanym poziomie,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04A7FDE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20712E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3B305D5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20DF41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D03CF12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362BA46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45D2846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67CB70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0987477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70AA3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FA1898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0E8765A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98D115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3CB7AF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  <w:proofErr w:type="spellEnd"/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:rsidRPr="007538F6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Pr="007538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 </w:t>
            </w:r>
            <w:r w:rsidRPr="007538F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It’s no use, It’s worth, There is no point / sense</w:t>
            </w:r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Pr="007538F6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lastRenderedPageBreak/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4C14D812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6FDF5218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510A8B38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7E376D6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języku obcym)</w:t>
            </w:r>
          </w:p>
          <w:p w14:paraId="53E5DBA6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080F5EA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współdziała w grupie </w:t>
            </w:r>
          </w:p>
          <w:p w14:paraId="06A3DFA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 xml:space="preserve">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4BD5E2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21DDFA11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6B59984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question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tags</w:t>
            </w:r>
            <w:proofErr w:type="spellEnd"/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853AB2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0F4307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96691E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55AF9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stanowiska </w:t>
            </w:r>
          </w:p>
          <w:p w14:paraId="58E6DE8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BF413A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miejsce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zamieszaknia</w:t>
            </w:r>
            <w:proofErr w:type="spellEnd"/>
          </w:p>
          <w:p w14:paraId="15B94AC2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3E45BB77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F929F7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poziomie: </w:t>
            </w:r>
          </w:p>
        </w:tc>
        <w:tc>
          <w:tcPr>
            <w:tcW w:w="1935" w:type="dxa"/>
          </w:tcPr>
          <w:p w14:paraId="06FCC28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51D6699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57CA504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C46C3A0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(np. domyślanie się znaczenia wyrazów z kontekstu, rozumienie tekstu zawierającego nieznane słowa i zwroty) oraz strategie kompensacyjne (np. definicji)</w:t>
            </w:r>
          </w:p>
          <w:p w14:paraId="4B1D51E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4CF7CCB5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7A548AB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25F099B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E64E84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7C63555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64F01ECF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20E33A38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483D2B51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:rsidRPr="007538F6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Pr="007538F6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służące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wyrażania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życzeń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(</w:t>
            </w:r>
            <w:r w:rsidRPr="007538F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wish / if only, it’s about / high time, suppose / imagine / supposing / what if, would sooner / rather, as if / though)</w:t>
            </w:r>
          </w:p>
          <w:p w14:paraId="07A499B2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50A9027A" w14:textId="77777777" w:rsidR="00D30300" w:rsidRPr="007538F6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: </w:t>
            </w:r>
            <w:r w:rsidRPr="007538F6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7538F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If it wasn’t for, If it hadn’t been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Pr="007538F6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DEA893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różne etapy edukacyjne</w:t>
            </w:r>
          </w:p>
          <w:p w14:paraId="6FDFB92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74CF736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mocnych i słabych stron polskiego systemu edukacji</w:t>
            </w:r>
          </w:p>
          <w:p w14:paraId="70C86E7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5443B46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576D9B9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22F73AC3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E07836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przedstawia plusy i minusy decyzji o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A81DE67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wykorzystuje techniki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60FC3E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poprawianie błędów, prowadzenie notatek, zapamiętywanie nowych wyrazów)</w:t>
            </w:r>
          </w:p>
          <w:p w14:paraId="58EEEBC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4B6CD74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4677F6F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40302A3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Pr="007538F6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7538F6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7538F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 xml:space="preserve">should, ought to, could, might </w:t>
            </w: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7538F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 xml:space="preserve">needn’t have; </w:t>
            </w:r>
          </w:p>
          <w:p w14:paraId="531FE60A" w14:textId="77777777" w:rsidR="00D30300" w:rsidRPr="007538F6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7538F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 xml:space="preserve">didn’t need to, needn’t have </w:t>
            </w: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7538F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must have</w:t>
            </w:r>
          </w:p>
          <w:p w14:paraId="09C9005A" w14:textId="77777777" w:rsidR="00D30300" w:rsidRPr="007538F6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inwersji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po </w:t>
            </w: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wyrażeniach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przysłówkowych</w:t>
            </w:r>
            <w:proofErr w:type="spellEnd"/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7538F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 xml:space="preserve">barely, seldom, rarely, hardly; only later; never, little, not only, no sooner </w:t>
            </w:r>
            <w:r w:rsidRPr="007538F6">
              <w:rPr>
                <w:rFonts w:eastAsia="Calibri"/>
                <w:color w:val="000000"/>
                <w:sz w:val="18"/>
                <w:szCs w:val="18"/>
                <w:lang w:val="en-US"/>
              </w:rPr>
              <w:t>etc.</w:t>
            </w:r>
          </w:p>
          <w:p w14:paraId="7F1F33B0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6A8D2A83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</w:t>
            </w:r>
            <w:r>
              <w:rPr>
                <w:sz w:val="18"/>
                <w:szCs w:val="18"/>
              </w:rPr>
              <w:lastRenderedPageBreak/>
              <w:t xml:space="preserve">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651B0B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0F812DD5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wykorzystujących elementy narracji</w:t>
            </w:r>
          </w:p>
          <w:p w14:paraId="17C3315E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recenzuje książkę, podając informacje na temat ich gatunku literackiego, akcji, bohaterów</w:t>
            </w:r>
          </w:p>
          <w:p w14:paraId="4BF1381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4C056E7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6848D96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idei książki do noszenia</w:t>
            </w:r>
          </w:p>
          <w:p w14:paraId="6524381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3987B99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336599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4E78216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7EEA9936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13AEA2B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37A2EC5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FD34C9C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2B2B262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17FE76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DEE502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0000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2525696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A8D3A" w14:textId="77777777" w:rsidR="0016081E" w:rsidRDefault="0016081E">
      <w:pPr>
        <w:spacing w:after="0" w:line="240" w:lineRule="auto"/>
      </w:pPr>
      <w:r>
        <w:separator/>
      </w:r>
    </w:p>
  </w:endnote>
  <w:endnote w:type="continuationSeparator" w:id="0">
    <w:p w14:paraId="74327006" w14:textId="77777777" w:rsidR="0016081E" w:rsidRDefault="0016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866EB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8D5B3A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CF179" w14:textId="77777777" w:rsidR="0016081E" w:rsidRDefault="0016081E">
      <w:pPr>
        <w:spacing w:after="0" w:line="240" w:lineRule="auto"/>
      </w:pPr>
      <w:r>
        <w:separator/>
      </w:r>
    </w:p>
  </w:footnote>
  <w:footnote w:type="continuationSeparator" w:id="0">
    <w:p w14:paraId="5CBF1C98" w14:textId="77777777" w:rsidR="0016081E" w:rsidRDefault="00160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6608517">
    <w:abstractNumId w:val="16"/>
  </w:num>
  <w:num w:numId="2" w16cid:durableId="1668090847">
    <w:abstractNumId w:val="25"/>
  </w:num>
  <w:num w:numId="3" w16cid:durableId="1450200622">
    <w:abstractNumId w:val="0"/>
  </w:num>
  <w:num w:numId="4" w16cid:durableId="1884050883">
    <w:abstractNumId w:val="4"/>
  </w:num>
  <w:num w:numId="5" w16cid:durableId="1846289016">
    <w:abstractNumId w:val="8"/>
  </w:num>
  <w:num w:numId="6" w16cid:durableId="991061346">
    <w:abstractNumId w:val="34"/>
  </w:num>
  <w:num w:numId="7" w16cid:durableId="418671755">
    <w:abstractNumId w:val="46"/>
  </w:num>
  <w:num w:numId="8" w16cid:durableId="560756456">
    <w:abstractNumId w:val="27"/>
  </w:num>
  <w:num w:numId="9" w16cid:durableId="209925161">
    <w:abstractNumId w:val="56"/>
  </w:num>
  <w:num w:numId="10" w16cid:durableId="1111634198">
    <w:abstractNumId w:val="18"/>
  </w:num>
  <w:num w:numId="11" w16cid:durableId="569538433">
    <w:abstractNumId w:val="35"/>
  </w:num>
  <w:num w:numId="12" w16cid:durableId="1515610651">
    <w:abstractNumId w:val="36"/>
  </w:num>
  <w:num w:numId="13" w16cid:durableId="1200775294">
    <w:abstractNumId w:val="14"/>
  </w:num>
  <w:num w:numId="14" w16cid:durableId="831989451">
    <w:abstractNumId w:val="41"/>
  </w:num>
  <w:num w:numId="15" w16cid:durableId="914897356">
    <w:abstractNumId w:val="13"/>
  </w:num>
  <w:num w:numId="16" w16cid:durableId="1087919128">
    <w:abstractNumId w:val="53"/>
  </w:num>
  <w:num w:numId="17" w16cid:durableId="1352682204">
    <w:abstractNumId w:val="6"/>
  </w:num>
  <w:num w:numId="18" w16cid:durableId="49036971">
    <w:abstractNumId w:val="38"/>
  </w:num>
  <w:num w:numId="19" w16cid:durableId="2114739256">
    <w:abstractNumId w:val="20"/>
  </w:num>
  <w:num w:numId="20" w16cid:durableId="962619130">
    <w:abstractNumId w:val="2"/>
  </w:num>
  <w:num w:numId="21" w16cid:durableId="989677122">
    <w:abstractNumId w:val="11"/>
  </w:num>
  <w:num w:numId="22" w16cid:durableId="743988969">
    <w:abstractNumId w:val="44"/>
  </w:num>
  <w:num w:numId="23" w16cid:durableId="1600793921">
    <w:abstractNumId w:val="15"/>
  </w:num>
  <w:num w:numId="24" w16cid:durableId="903494988">
    <w:abstractNumId w:val="55"/>
  </w:num>
  <w:num w:numId="25" w16cid:durableId="1403138875">
    <w:abstractNumId w:val="12"/>
  </w:num>
  <w:num w:numId="26" w16cid:durableId="1477070972">
    <w:abstractNumId w:val="45"/>
  </w:num>
  <w:num w:numId="27" w16cid:durableId="1251238493">
    <w:abstractNumId w:val="3"/>
  </w:num>
  <w:num w:numId="28" w16cid:durableId="2043050603">
    <w:abstractNumId w:val="51"/>
  </w:num>
  <w:num w:numId="29" w16cid:durableId="440298562">
    <w:abstractNumId w:val="24"/>
  </w:num>
  <w:num w:numId="30" w16cid:durableId="2040692330">
    <w:abstractNumId w:val="49"/>
  </w:num>
  <w:num w:numId="31" w16cid:durableId="1907377435">
    <w:abstractNumId w:val="17"/>
  </w:num>
  <w:num w:numId="32" w16cid:durableId="104735359">
    <w:abstractNumId w:val="58"/>
  </w:num>
  <w:num w:numId="33" w16cid:durableId="1486313625">
    <w:abstractNumId w:val="32"/>
  </w:num>
  <w:num w:numId="34" w16cid:durableId="1627927748">
    <w:abstractNumId w:val="21"/>
  </w:num>
  <w:num w:numId="35" w16cid:durableId="508983032">
    <w:abstractNumId w:val="26"/>
  </w:num>
  <w:num w:numId="36" w16cid:durableId="1127504747">
    <w:abstractNumId w:val="19"/>
  </w:num>
  <w:num w:numId="37" w16cid:durableId="99691665">
    <w:abstractNumId w:val="22"/>
  </w:num>
  <w:num w:numId="38" w16cid:durableId="1435201000">
    <w:abstractNumId w:val="50"/>
  </w:num>
  <w:num w:numId="39" w16cid:durableId="646016773">
    <w:abstractNumId w:val="43"/>
  </w:num>
  <w:num w:numId="40" w16cid:durableId="826364909">
    <w:abstractNumId w:val="37"/>
  </w:num>
  <w:num w:numId="41" w16cid:durableId="2028482528">
    <w:abstractNumId w:val="31"/>
  </w:num>
  <w:num w:numId="42" w16cid:durableId="924679965">
    <w:abstractNumId w:val="52"/>
  </w:num>
  <w:num w:numId="43" w16cid:durableId="1037270309">
    <w:abstractNumId w:val="10"/>
  </w:num>
  <w:num w:numId="44" w16cid:durableId="1710303369">
    <w:abstractNumId w:val="28"/>
  </w:num>
  <w:num w:numId="45" w16cid:durableId="1114833828">
    <w:abstractNumId w:val="30"/>
  </w:num>
  <w:num w:numId="46" w16cid:durableId="833835802">
    <w:abstractNumId w:val="47"/>
  </w:num>
  <w:num w:numId="47" w16cid:durableId="239412676">
    <w:abstractNumId w:val="9"/>
  </w:num>
  <w:num w:numId="48" w16cid:durableId="1537348503">
    <w:abstractNumId w:val="29"/>
  </w:num>
  <w:num w:numId="49" w16cid:durableId="1428383049">
    <w:abstractNumId w:val="5"/>
  </w:num>
  <w:num w:numId="50" w16cid:durableId="2020505926">
    <w:abstractNumId w:val="54"/>
  </w:num>
  <w:num w:numId="51" w16cid:durableId="291400269">
    <w:abstractNumId w:val="48"/>
  </w:num>
  <w:num w:numId="52" w16cid:durableId="2087530006">
    <w:abstractNumId w:val="57"/>
  </w:num>
  <w:num w:numId="53" w16cid:durableId="920261433">
    <w:abstractNumId w:val="7"/>
  </w:num>
  <w:num w:numId="54" w16cid:durableId="137461037">
    <w:abstractNumId w:val="40"/>
  </w:num>
  <w:num w:numId="55" w16cid:durableId="1053312040">
    <w:abstractNumId w:val="1"/>
  </w:num>
  <w:num w:numId="56" w16cid:durableId="1234899724">
    <w:abstractNumId w:val="23"/>
  </w:num>
  <w:num w:numId="57" w16cid:durableId="1227182499">
    <w:abstractNumId w:val="42"/>
  </w:num>
  <w:num w:numId="58" w16cid:durableId="1614552485">
    <w:abstractNumId w:val="39"/>
  </w:num>
  <w:num w:numId="59" w16cid:durableId="12148529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00"/>
    <w:rsid w:val="0016081E"/>
    <w:rsid w:val="003C54F5"/>
    <w:rsid w:val="007538F6"/>
    <w:rsid w:val="008D5B3A"/>
    <w:rsid w:val="00955433"/>
    <w:rsid w:val="00B92ECA"/>
    <w:rsid w:val="00D2163A"/>
    <w:rsid w:val="00D3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  <w15:docId w15:val="{D8F44643-A695-4B46-B6DD-2F1D3DC3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14102</Words>
  <Characters>84615</Characters>
  <Application>Microsoft Office Word</Application>
  <DocSecurity>0</DocSecurity>
  <Lines>705</Lines>
  <Paragraphs>197</Paragraphs>
  <ScaleCrop>false</ScaleCrop>
  <Company/>
  <LinksUpToDate>false</LinksUpToDate>
  <CharactersWithSpaces>98520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Magdalena Miler-Nowak</cp:lastModifiedBy>
  <cp:revision>2</cp:revision>
  <dcterms:created xsi:type="dcterms:W3CDTF">2025-09-07T07:29:00Z</dcterms:created>
  <dcterms:modified xsi:type="dcterms:W3CDTF">2025-09-07T07:29:00Z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