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3944F" w14:textId="77777777" w:rsidR="00B33414" w:rsidRDefault="00B33414" w:rsidP="00B33414">
      <w:pPr>
        <w:spacing w:after="0"/>
        <w:rPr>
          <w:rFonts w:ascii="Times New Roman" w:hAnsi="Times New Roman"/>
          <w:b/>
        </w:rPr>
      </w:pPr>
      <w:r w:rsidRPr="001974D7">
        <w:rPr>
          <w:noProof/>
          <w:lang w:eastAsia="pl-PL"/>
        </w:rPr>
        <w:drawing>
          <wp:inline distT="0" distB="0" distL="0" distR="0" wp14:anchorId="71E01A50" wp14:editId="3D5E6D04">
            <wp:extent cx="732790" cy="725805"/>
            <wp:effectExtent l="0" t="0" r="0" b="0"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/>
                    </pic:cNvPicPr>
                  </pic:nvPicPr>
                  <pic:blipFill>
                    <a:blip r:embed="rId5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D75AA" w14:textId="77777777" w:rsidR="00B33414" w:rsidRDefault="00B33414" w:rsidP="00B33414">
      <w:pPr>
        <w:spacing w:after="0"/>
        <w:jc w:val="center"/>
        <w:rPr>
          <w:rFonts w:ascii="Times New Roman" w:hAnsi="Times New Roman"/>
          <w:b/>
        </w:rPr>
      </w:pPr>
      <w:r w:rsidRPr="004F0FD7">
        <w:rPr>
          <w:rFonts w:ascii="Times New Roman" w:hAnsi="Times New Roman"/>
          <w:b/>
        </w:rPr>
        <w:t xml:space="preserve">WYMAGANIA EDUKACYJNE </w:t>
      </w:r>
      <w:r>
        <w:rPr>
          <w:rFonts w:ascii="Times New Roman" w:hAnsi="Times New Roman"/>
          <w:b/>
        </w:rPr>
        <w:t>Z</w:t>
      </w:r>
      <w:r w:rsidRPr="004F0FD7">
        <w:rPr>
          <w:rFonts w:ascii="Times New Roman" w:hAnsi="Times New Roman"/>
          <w:b/>
        </w:rPr>
        <w:t xml:space="preserve"> </w:t>
      </w:r>
      <w:r w:rsidRPr="00121645">
        <w:rPr>
          <w:rFonts w:ascii="Times New Roman" w:hAnsi="Times New Roman"/>
          <w:b/>
          <w:u w:val="single"/>
        </w:rPr>
        <w:t>JĘZYKA NIEMIECKIEGO</w:t>
      </w:r>
      <w:r>
        <w:rPr>
          <w:rFonts w:ascii="Times New Roman" w:hAnsi="Times New Roman"/>
          <w:b/>
        </w:rPr>
        <w:t xml:space="preserve"> </w:t>
      </w:r>
      <w:r w:rsidRPr="004F0FD7">
        <w:rPr>
          <w:rFonts w:ascii="Times New Roman" w:hAnsi="Times New Roman"/>
          <w:b/>
        </w:rPr>
        <w:t>NIEZBĘDNE DO UZYSKANIA PRZEZ UCZNIA</w:t>
      </w:r>
    </w:p>
    <w:p w14:paraId="0567C1DE" w14:textId="77777777" w:rsidR="00B33414" w:rsidRPr="00A50190" w:rsidRDefault="00B33414" w:rsidP="00B33414">
      <w:pPr>
        <w:spacing w:after="0"/>
        <w:ind w:left="4956" w:firstLine="708"/>
        <w:rPr>
          <w:rFonts w:ascii="Times New Roman" w:hAnsi="Times New Roman"/>
          <w:i/>
          <w:sz w:val="16"/>
          <w:szCs w:val="16"/>
        </w:rPr>
      </w:pPr>
    </w:p>
    <w:p w14:paraId="78852395" w14:textId="177928D8" w:rsidR="00B33414" w:rsidRDefault="00B33414" w:rsidP="00B33414">
      <w:pPr>
        <w:spacing w:after="0"/>
        <w:jc w:val="center"/>
        <w:rPr>
          <w:rFonts w:ascii="Times New Roman" w:hAnsi="Times New Roman"/>
          <w:b/>
        </w:rPr>
      </w:pPr>
      <w:r w:rsidRPr="004F0FD7">
        <w:rPr>
          <w:rFonts w:ascii="Times New Roman" w:hAnsi="Times New Roman"/>
          <w:b/>
        </w:rPr>
        <w:t xml:space="preserve"> POSZCZEGÓLNYCH ŚRÓDROCZNYCH I ROCZNYCH OCEN KLASYFIKACYJNYCH </w:t>
      </w:r>
      <w:r>
        <w:rPr>
          <w:rFonts w:ascii="Times New Roman" w:hAnsi="Times New Roman"/>
          <w:b/>
        </w:rPr>
        <w:t xml:space="preserve">WYNIKAJĄCYCH Z REALIZOWANEGO PROGRAMU </w:t>
      </w:r>
      <w:r w:rsidRPr="005D3F32">
        <w:rPr>
          <w:rFonts w:ascii="Times New Roman" w:hAnsi="Times New Roman"/>
          <w:b/>
        </w:rPr>
        <w:t>NAUCZANIA A. ABRAMCZYK ,,</w:t>
      </w:r>
      <w:r>
        <w:rPr>
          <w:rFonts w:ascii="Times New Roman" w:hAnsi="Times New Roman"/>
          <w:b/>
        </w:rPr>
        <w:t>P</w:t>
      </w:r>
      <w:r w:rsidRPr="005D3F32">
        <w:rPr>
          <w:rFonts w:ascii="Times New Roman" w:hAnsi="Times New Roman"/>
          <w:b/>
        </w:rPr>
        <w:t>rogram nauczania języka niemieckiego w liceum ogólnokształcącym i technikum.</w:t>
      </w:r>
      <w:r>
        <w:rPr>
          <w:rFonts w:ascii="Times New Roman" w:hAnsi="Times New Roman"/>
          <w:b/>
          <w:u w:val="single"/>
        </w:rPr>
        <w:t xml:space="preserve"> </w:t>
      </w:r>
      <w:r w:rsidRPr="00176A0F">
        <w:rPr>
          <w:rFonts w:ascii="Times New Roman" w:hAnsi="Times New Roman"/>
          <w:b/>
        </w:rPr>
        <w:t>Kształcenie kompetencji kluczowych na lekcjach języka niemieckiego (III.2)</w:t>
      </w:r>
      <w:r>
        <w:rPr>
          <w:rFonts w:ascii="Times New Roman" w:hAnsi="Times New Roman"/>
          <w:b/>
        </w:rPr>
        <w:t xml:space="preserve">”  </w:t>
      </w:r>
    </w:p>
    <w:p w14:paraId="26B30557" w14:textId="77777777" w:rsidR="00B33414" w:rsidRDefault="00B33414" w:rsidP="00B33414">
      <w:pPr>
        <w:spacing w:after="0"/>
        <w:jc w:val="center"/>
        <w:rPr>
          <w:rFonts w:ascii="Times New Roman" w:hAnsi="Times New Roman"/>
          <w:b/>
        </w:rPr>
      </w:pPr>
      <w:r w:rsidRPr="005D3F32">
        <w:rPr>
          <w:rFonts w:ascii="Times New Roman" w:hAnsi="Times New Roman"/>
          <w:b/>
        </w:rPr>
        <w:t xml:space="preserve">Wydawnictwo PEARSON </w:t>
      </w:r>
      <w:r w:rsidRPr="004F0FD7">
        <w:rPr>
          <w:rFonts w:ascii="Times New Roman" w:hAnsi="Times New Roman"/>
          <w:b/>
        </w:rPr>
        <w:t>(LICEUM 4-LETNIE)</w:t>
      </w:r>
    </w:p>
    <w:p w14:paraId="3CE097F9" w14:textId="77777777" w:rsidR="00B33414" w:rsidRDefault="00B33414" w:rsidP="00B33414">
      <w:pPr>
        <w:spacing w:after="0"/>
        <w:rPr>
          <w:rFonts w:ascii="Times New Roman" w:hAnsi="Times New Roman"/>
          <w:b/>
        </w:rPr>
      </w:pPr>
    </w:p>
    <w:p w14:paraId="0F32FC3C" w14:textId="77777777" w:rsidR="00B33414" w:rsidRPr="004F0FD7" w:rsidRDefault="00B33414" w:rsidP="00B33414">
      <w:pPr>
        <w:spacing w:after="0"/>
        <w:jc w:val="center"/>
        <w:rPr>
          <w:rFonts w:ascii="Times New Roman" w:hAnsi="Times New Roman"/>
          <w:b/>
        </w:rPr>
      </w:pPr>
    </w:p>
    <w:p w14:paraId="320335EE" w14:textId="77777777" w:rsidR="00B33414" w:rsidRPr="004F0FD7" w:rsidRDefault="00B33414" w:rsidP="00B33414">
      <w:pPr>
        <w:tabs>
          <w:tab w:val="center" w:pos="7002"/>
          <w:tab w:val="left" w:pos="8520"/>
        </w:tabs>
        <w:rPr>
          <w:rFonts w:ascii="Times New Roman" w:hAnsi="Times New Roman"/>
          <w:b/>
          <w:sz w:val="24"/>
          <w:szCs w:val="24"/>
        </w:rPr>
      </w:pPr>
      <w:r w:rsidRPr="004F0FD7">
        <w:rPr>
          <w:rFonts w:ascii="Times New Roman" w:hAnsi="Times New Roman"/>
          <w:b/>
        </w:rPr>
        <w:tab/>
      </w:r>
      <w:r w:rsidRPr="004F0FD7">
        <w:rPr>
          <w:rFonts w:ascii="Times New Roman" w:hAnsi="Times New Roman"/>
          <w:b/>
          <w:sz w:val="24"/>
          <w:szCs w:val="24"/>
        </w:rPr>
        <w:t>ZAKRES PODSTAWOWY</w:t>
      </w:r>
      <w:r w:rsidRPr="004F0FD7">
        <w:rPr>
          <w:rFonts w:ascii="Times New Roman" w:hAnsi="Times New Roman"/>
          <w:b/>
          <w:sz w:val="24"/>
          <w:szCs w:val="24"/>
        </w:rPr>
        <w:tab/>
      </w:r>
    </w:p>
    <w:tbl>
      <w:tblPr>
        <w:tblW w:w="154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0"/>
      </w:tblGrid>
      <w:tr w:rsidR="00B33414" w:rsidRPr="00176A0F" w14:paraId="5CE1CD8C" w14:textId="77777777" w:rsidTr="0021670C">
        <w:tc>
          <w:tcPr>
            <w:tcW w:w="15480" w:type="dxa"/>
            <w:shd w:val="clear" w:color="auto" w:fill="E7E6E6"/>
          </w:tcPr>
          <w:p w14:paraId="4038C4C7" w14:textId="42CA877B" w:rsidR="00B33414" w:rsidRPr="0092268A" w:rsidRDefault="00B33414" w:rsidP="0021670C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A0F"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</w:t>
            </w:r>
            <w:r w:rsidR="006222A6">
              <w:rPr>
                <w:rFonts w:ascii="Times New Roman" w:hAnsi="Times New Roman"/>
                <w:b/>
                <w:sz w:val="24"/>
                <w:szCs w:val="24"/>
              </w:rPr>
              <w:t>y</w:t>
            </w:r>
            <w:r w:rsidR="006842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F476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842B2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FD37CB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FD37C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B33414" w:rsidRPr="00176A0F" w14:paraId="14CE0CB0" w14:textId="77777777" w:rsidTr="0021670C">
        <w:tc>
          <w:tcPr>
            <w:tcW w:w="15480" w:type="dxa"/>
            <w:shd w:val="clear" w:color="auto" w:fill="E7E6E6"/>
          </w:tcPr>
          <w:p w14:paraId="5D976A18" w14:textId="77777777" w:rsidR="00B33414" w:rsidRPr="00176A0F" w:rsidRDefault="00B33414" w:rsidP="0021670C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 w:rsidRPr="00176A0F">
              <w:rPr>
                <w:rFonts w:ascii="Times New Roman" w:hAnsi="Times New Roman"/>
                <w:sz w:val="24"/>
                <w:szCs w:val="24"/>
              </w:rPr>
              <w:t>Ocenę</w:t>
            </w:r>
            <w:r w:rsidRPr="00176A0F"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 w:rsidRPr="00176A0F"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</w:tbl>
    <w:p w14:paraId="3FC979FA" w14:textId="77777777" w:rsidR="00B33414" w:rsidRPr="00DA49D8" w:rsidRDefault="00B33414" w:rsidP="00B33414">
      <w:pPr>
        <w:spacing w:after="0"/>
        <w:rPr>
          <w:vanish/>
        </w:rPr>
      </w:pPr>
    </w:p>
    <w:tbl>
      <w:tblPr>
        <w:tblW w:w="154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581"/>
        <w:gridCol w:w="2665"/>
        <w:gridCol w:w="2580"/>
        <w:gridCol w:w="2835"/>
        <w:gridCol w:w="2835"/>
      </w:tblGrid>
      <w:tr w:rsidR="00B33414" w:rsidRPr="00435893" w14:paraId="457D2521" w14:textId="77777777" w:rsidTr="0021670C">
        <w:tc>
          <w:tcPr>
            <w:tcW w:w="1984" w:type="dxa"/>
            <w:shd w:val="clear" w:color="auto" w:fill="E7E6E6"/>
          </w:tcPr>
          <w:p w14:paraId="2F5954F2" w14:textId="77777777" w:rsidR="00B33414" w:rsidRPr="00DA49D8" w:rsidRDefault="00B33414" w:rsidP="0021670C">
            <w:pPr>
              <w:pStyle w:val="Akapitzlist"/>
              <w:rPr>
                <w:rFonts w:ascii="Verdana" w:hAnsi="Verdana"/>
                <w:bCs/>
                <w:sz w:val="16"/>
                <w:szCs w:val="16"/>
              </w:rPr>
            </w:pPr>
            <w:r w:rsidRPr="00DA49D8"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  <w:t>OCENA</w:t>
            </w:r>
          </w:p>
        </w:tc>
        <w:tc>
          <w:tcPr>
            <w:tcW w:w="2581" w:type="dxa"/>
            <w:shd w:val="clear" w:color="auto" w:fill="E7E6E6"/>
          </w:tcPr>
          <w:p w14:paraId="111C9BB0" w14:textId="77777777" w:rsidR="00B33414" w:rsidRPr="00DA49D8" w:rsidRDefault="00B33414" w:rsidP="0021670C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DA49D8"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 w:rsidRPr="00DA49D8">
              <w:rPr>
                <w:rFonts w:ascii="Times New Roman" w:hAnsi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665" w:type="dxa"/>
            <w:shd w:val="clear" w:color="auto" w:fill="E7E6E6"/>
          </w:tcPr>
          <w:p w14:paraId="118D6544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DA49D8">
              <w:rPr>
                <w:rFonts w:ascii="Times New Roman" w:hAnsi="Times New Roman"/>
                <w:b w:val="0"/>
                <w:bCs/>
                <w:sz w:val="24"/>
                <w:szCs w:val="24"/>
              </w:rPr>
              <w:t>Wymagania edukacyjne niezbędne do uzyskania</w:t>
            </w:r>
            <w:r w:rsidRPr="00DA49D8">
              <w:rPr>
                <w:rFonts w:ascii="Times New Roman" w:hAnsi="Times New Roman"/>
                <w:sz w:val="24"/>
                <w:szCs w:val="24"/>
              </w:rPr>
              <w:t xml:space="preserve"> oceny dostatecznej</w:t>
            </w:r>
          </w:p>
        </w:tc>
        <w:tc>
          <w:tcPr>
            <w:tcW w:w="2580" w:type="dxa"/>
            <w:shd w:val="clear" w:color="auto" w:fill="E7E6E6"/>
          </w:tcPr>
          <w:p w14:paraId="78728943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DA49D8">
              <w:rPr>
                <w:rFonts w:ascii="Times New Roman" w:hAnsi="Times New Roman"/>
                <w:b w:val="0"/>
                <w:bCs/>
                <w:sz w:val="24"/>
                <w:szCs w:val="24"/>
              </w:rPr>
              <w:t>Wymagania edukacyjne niezbędne do uzyskania</w:t>
            </w:r>
            <w:r w:rsidRPr="00DA49D8">
              <w:rPr>
                <w:rFonts w:ascii="Times New Roman" w:hAnsi="Times New Roman"/>
                <w:sz w:val="24"/>
                <w:szCs w:val="24"/>
              </w:rPr>
              <w:t xml:space="preserve"> oceny dobrej</w:t>
            </w:r>
          </w:p>
        </w:tc>
        <w:tc>
          <w:tcPr>
            <w:tcW w:w="2835" w:type="dxa"/>
            <w:shd w:val="clear" w:color="auto" w:fill="E7E6E6"/>
          </w:tcPr>
          <w:p w14:paraId="5D08CBF2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DA49D8">
              <w:rPr>
                <w:rFonts w:ascii="Times New Roman" w:hAnsi="Times New Roman"/>
                <w:b w:val="0"/>
                <w:bCs/>
                <w:sz w:val="24"/>
                <w:szCs w:val="24"/>
              </w:rPr>
              <w:t>Wymagania edukacyjne niezbędne do uzyskania</w:t>
            </w:r>
            <w:r w:rsidRPr="00DA49D8">
              <w:rPr>
                <w:rFonts w:ascii="Times New Roman" w:hAnsi="Times New Roman"/>
                <w:sz w:val="24"/>
                <w:szCs w:val="24"/>
              </w:rPr>
              <w:t xml:space="preserve"> oceny bardzo dobrej</w:t>
            </w:r>
          </w:p>
        </w:tc>
        <w:tc>
          <w:tcPr>
            <w:tcW w:w="2835" w:type="dxa"/>
            <w:shd w:val="clear" w:color="auto" w:fill="E7E6E6"/>
          </w:tcPr>
          <w:p w14:paraId="3584DF74" w14:textId="77777777" w:rsidR="00B33414" w:rsidRPr="00DA49D8" w:rsidRDefault="00B33414" w:rsidP="0021670C">
            <w:pPr>
              <w:suppressLineNumbers/>
              <w:rPr>
                <w:rFonts w:ascii="Verdana" w:hAnsi="Verdana"/>
                <w:bCs/>
                <w:iCs/>
                <w:sz w:val="16"/>
                <w:szCs w:val="16"/>
              </w:rPr>
            </w:pPr>
            <w:r w:rsidRPr="00DA49D8"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 w:rsidRPr="00DA49D8">
              <w:rPr>
                <w:rFonts w:ascii="Times New Roman" w:hAnsi="Times New Roman"/>
                <w:b/>
                <w:sz w:val="24"/>
                <w:szCs w:val="24"/>
              </w:rPr>
              <w:t>oceny celującej</w:t>
            </w:r>
          </w:p>
        </w:tc>
      </w:tr>
      <w:tr w:rsidR="00B33414" w:rsidRPr="00435893" w14:paraId="6E6B8C3B" w14:textId="77777777" w:rsidTr="0021670C">
        <w:tc>
          <w:tcPr>
            <w:tcW w:w="1984" w:type="dxa"/>
            <w:vMerge w:val="restart"/>
            <w:shd w:val="clear" w:color="auto" w:fill="E7E6E6"/>
          </w:tcPr>
          <w:p w14:paraId="6D064178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DA49D8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DA49D8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14:paraId="240A9AAC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  <w:r w:rsidRPr="00DA49D8">
              <w:rPr>
                <w:rFonts w:ascii="Verdana" w:hAnsi="Verdana"/>
                <w:b w:val="0"/>
                <w:bCs/>
                <w:sz w:val="16"/>
                <w:szCs w:val="16"/>
              </w:rPr>
              <w:t>językowych</w:t>
            </w:r>
          </w:p>
          <w:p w14:paraId="45DC788C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36097850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24596CA8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15AA2979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3C05C287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44047807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7A7D8D37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3D9F6DAB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283F082C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15294BAA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6C487DC4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340DAD35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0BBA9E67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  <w:r w:rsidRPr="00236EDC">
              <w:rPr>
                <w:rFonts w:ascii="Verdana" w:hAnsi="Verdana"/>
              </w:rPr>
              <w:t>Leksyka</w:t>
            </w:r>
          </w:p>
          <w:p w14:paraId="115B8839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7F85AC06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462560A9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22F9FE40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6B9BA255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4CAF82DA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043BB54C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01A6DEC2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79BC6A27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4C41446B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7EEA919D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07E11E96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625F1F5B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7642CF1B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7C1031F8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1459FE58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5B7F2433" w14:textId="77777777" w:rsidR="00B33414" w:rsidRPr="00236EDC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379C9524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0D124D0A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12222CA3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44171EF0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460AC018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25782991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0DDF7925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51372F45" w14:textId="77777777" w:rsidR="00B33414" w:rsidRPr="00236EDC" w:rsidRDefault="00B33414" w:rsidP="0021670C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236EDC">
              <w:rPr>
                <w:rFonts w:ascii="Verdana" w:hAnsi="Verdana"/>
              </w:rPr>
              <w:t>Gramatyka</w:t>
            </w:r>
          </w:p>
        </w:tc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</w:tcPr>
          <w:p w14:paraId="4D1D5810" w14:textId="77777777" w:rsidR="00B33414" w:rsidRDefault="00B33414" w:rsidP="0021670C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DA49D8">
              <w:rPr>
                <w:rFonts w:ascii="Verdana" w:hAnsi="Verdana"/>
                <w:bCs/>
                <w:sz w:val="16"/>
                <w:szCs w:val="16"/>
              </w:rPr>
              <w:lastRenderedPageBreak/>
              <w:t>Uczeń</w:t>
            </w:r>
            <w:r>
              <w:rPr>
                <w:rFonts w:ascii="Verdana" w:hAnsi="Verdana"/>
                <w:bCs/>
                <w:sz w:val="16"/>
                <w:szCs w:val="16"/>
              </w:rPr>
              <w:t>:</w:t>
            </w:r>
          </w:p>
          <w:p w14:paraId="79C82A29" w14:textId="77777777" w:rsidR="00B33414" w:rsidRPr="00236EDC" w:rsidRDefault="00B33414" w:rsidP="0021670C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DA49D8">
              <w:rPr>
                <w:rFonts w:ascii="Verdana" w:hAnsi="Verdana"/>
                <w:bCs/>
                <w:sz w:val="16"/>
                <w:szCs w:val="16"/>
              </w:rPr>
              <w:t xml:space="preserve"> zna i stosuje bardzo ograniczony zakres środków językowych w znacznym stopniu uniemożliwiający realizację poleceń bez pomocy nauczyciela.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14:paraId="0F066A9F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bCs/>
                <w:sz w:val="16"/>
                <w:szCs w:val="16"/>
              </w:rPr>
              <w:t>Uczeń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:</w:t>
            </w:r>
          </w:p>
          <w:p w14:paraId="043515D4" w14:textId="77777777" w:rsidR="00B33414" w:rsidRPr="00DA49D8" w:rsidRDefault="00B33414" w:rsidP="0021670C">
            <w:pPr>
              <w:pStyle w:val="Zawartotabeli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DA49D8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zna i stosuje </w:t>
            </w:r>
            <w:r w:rsidRPr="00DA49D8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 w:rsidRPr="00DA49D8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</w:tcPr>
          <w:p w14:paraId="0393251C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sz w:val="16"/>
                <w:szCs w:val="16"/>
              </w:rPr>
              <w:t>Uczeń</w:t>
            </w:r>
            <w:r>
              <w:rPr>
                <w:rFonts w:ascii="Verdana" w:hAnsi="Verdana"/>
                <w:b w:val="0"/>
                <w:sz w:val="16"/>
                <w:szCs w:val="16"/>
              </w:rPr>
              <w:t>:</w:t>
            </w:r>
          </w:p>
          <w:p w14:paraId="3F035466" w14:textId="77777777" w:rsidR="00B33414" w:rsidRPr="00DA49D8" w:rsidRDefault="00B33414" w:rsidP="0021670C">
            <w:pPr>
              <w:pStyle w:val="Zawartotabeli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DA49D8">
              <w:rPr>
                <w:rFonts w:ascii="Verdana" w:hAnsi="Verdana"/>
                <w:b w:val="0"/>
                <w:sz w:val="16"/>
                <w:szCs w:val="16"/>
              </w:rPr>
              <w:t xml:space="preserve"> zna i stosuje większość poznanych wyrazów oraz zwrotów</w:t>
            </w:r>
            <w:r w:rsidRPr="00DA49D8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DC9B3DA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sz w:val="16"/>
                <w:szCs w:val="16"/>
              </w:rPr>
              <w:t>Uczeń</w:t>
            </w:r>
            <w:r>
              <w:rPr>
                <w:rFonts w:ascii="Verdana" w:hAnsi="Verdana"/>
                <w:b w:val="0"/>
                <w:sz w:val="16"/>
                <w:szCs w:val="16"/>
              </w:rPr>
              <w:t>:</w:t>
            </w:r>
          </w:p>
          <w:p w14:paraId="3E05BA7E" w14:textId="77777777" w:rsidR="00B33414" w:rsidRPr="00DA49D8" w:rsidRDefault="00B33414" w:rsidP="0021670C">
            <w:pPr>
              <w:pStyle w:val="Zawartotabeli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DA49D8">
              <w:rPr>
                <w:rFonts w:ascii="Verdana" w:hAnsi="Verdana"/>
                <w:b w:val="0"/>
                <w:sz w:val="16"/>
                <w:szCs w:val="16"/>
              </w:rPr>
              <w:t>zna i stosuje wszystkie poznane wyrazy oraz zwroty.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CD036D5" w14:textId="77777777" w:rsidR="00B33414" w:rsidRDefault="00B33414" w:rsidP="0021670C">
            <w:pPr>
              <w:suppressLineNumbers/>
              <w:spacing w:after="0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Uczeń:</w:t>
            </w:r>
          </w:p>
          <w:p w14:paraId="5AD47905" w14:textId="77777777" w:rsidR="00B33414" w:rsidRPr="00DA49D8" w:rsidRDefault="00B33414" w:rsidP="0021670C">
            <w:pPr>
              <w:suppressLineNumbers/>
              <w:spacing w:after="0"/>
              <w:rPr>
                <w:rFonts w:ascii="Verdana" w:hAnsi="Verdana"/>
                <w:iCs/>
                <w:sz w:val="16"/>
                <w:szCs w:val="16"/>
              </w:rPr>
            </w:pPr>
            <w:r w:rsidRPr="00DA49D8">
              <w:rPr>
                <w:rFonts w:ascii="Verdana" w:hAnsi="Verdana"/>
                <w:iCs/>
                <w:sz w:val="16"/>
                <w:szCs w:val="16"/>
              </w:rPr>
              <w:t>w wysokim stopniu opanował wiedzę i umiejętności określone programem nauczania. *</w:t>
            </w:r>
          </w:p>
          <w:p w14:paraId="2433A789" w14:textId="77777777" w:rsidR="00B33414" w:rsidRPr="00DA49D8" w:rsidRDefault="00B33414" w:rsidP="0021670C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6CAEE9C4" w14:textId="77777777" w:rsidR="00B33414" w:rsidRPr="00DA49D8" w:rsidRDefault="00B33414" w:rsidP="0021670C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0D4AEA7C" w14:textId="77777777" w:rsidR="00B33414" w:rsidRPr="00DA49D8" w:rsidRDefault="00B33414" w:rsidP="0021670C">
            <w:pPr>
              <w:suppressLineNumbers/>
              <w:rPr>
                <w:rFonts w:ascii="Verdana" w:hAnsi="Verdana"/>
                <w:iCs/>
                <w:sz w:val="14"/>
                <w:szCs w:val="14"/>
              </w:rPr>
            </w:pPr>
            <w:r w:rsidRPr="00DA49D8">
              <w:rPr>
                <w:rFonts w:ascii="Verdana" w:hAnsi="Verdana"/>
                <w:iCs/>
                <w:sz w:val="14"/>
                <w:szCs w:val="14"/>
              </w:rPr>
              <w:t>* W świetle obowiązujących przepisów ocena ucznia ma wynikać ze stopnia przyswojenia przez niego treści wynikających z podstawy programowej.</w:t>
            </w:r>
          </w:p>
          <w:p w14:paraId="0E124847" w14:textId="77777777" w:rsidR="00B33414" w:rsidRPr="00DA49D8" w:rsidRDefault="00B33414" w:rsidP="0021670C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A49D8">
              <w:rPr>
                <w:rFonts w:ascii="Verdana" w:hAnsi="Verdana"/>
                <w:iCs/>
                <w:sz w:val="14"/>
                <w:szCs w:val="14"/>
              </w:rPr>
              <w:t xml:space="preserve">Ustalenie wymagań na ocenę celującą należy do nauczyciela, ale muszą one być zgodne z prawem. Jeżeli uczeń wykazuje zainteresowanie poszerzaniem wiedzy, można go za to nagrodzić </w:t>
            </w:r>
            <w:r w:rsidRPr="00DA49D8">
              <w:rPr>
                <w:rFonts w:ascii="Verdana" w:hAnsi="Verdana"/>
                <w:iCs/>
                <w:sz w:val="14"/>
                <w:szCs w:val="14"/>
              </w:rPr>
              <w:lastRenderedPageBreak/>
              <w:t>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</w:tc>
      </w:tr>
      <w:tr w:rsidR="00B33414" w:rsidRPr="00435893" w14:paraId="1FB3DF0F" w14:textId="77777777" w:rsidTr="0021670C">
        <w:tc>
          <w:tcPr>
            <w:tcW w:w="1984" w:type="dxa"/>
            <w:vMerge/>
            <w:shd w:val="clear" w:color="auto" w:fill="E7E6E6"/>
            <w:vAlign w:val="center"/>
          </w:tcPr>
          <w:p w14:paraId="2EEF955E" w14:textId="77777777" w:rsidR="00B33414" w:rsidRPr="00DA49D8" w:rsidRDefault="00B33414" w:rsidP="0021670C">
            <w:pPr>
              <w:pStyle w:val="Akapitzlist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81" w:type="dxa"/>
            <w:tcBorders>
              <w:bottom w:val="nil"/>
            </w:tcBorders>
            <w:shd w:val="clear" w:color="auto" w:fill="auto"/>
          </w:tcPr>
          <w:p w14:paraId="3841FA36" w14:textId="77777777" w:rsidR="00B33414" w:rsidRDefault="00B33414" w:rsidP="0021670C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Uczeń:</w:t>
            </w:r>
          </w:p>
          <w:p w14:paraId="5628B2E5" w14:textId="77777777" w:rsidR="00B33414" w:rsidRPr="00DA49D8" w:rsidRDefault="00B33414" w:rsidP="0021670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w</w:t>
            </w:r>
            <w:r w:rsidRPr="00DA49D8">
              <w:rPr>
                <w:rFonts w:ascii="Verdana" w:hAnsi="Verdana"/>
                <w:bCs/>
                <w:sz w:val="16"/>
                <w:szCs w:val="16"/>
              </w:rPr>
              <w:t xml:space="preserve"> niewielkim stopniu stosuje poznane struktury gramatyczne. Popełnia liczne błędy.</w:t>
            </w:r>
          </w:p>
        </w:tc>
        <w:tc>
          <w:tcPr>
            <w:tcW w:w="2665" w:type="dxa"/>
            <w:tcBorders>
              <w:bottom w:val="nil"/>
            </w:tcBorders>
            <w:shd w:val="clear" w:color="auto" w:fill="auto"/>
          </w:tcPr>
          <w:p w14:paraId="7263EDC1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Uczeń:</w:t>
            </w:r>
          </w:p>
          <w:p w14:paraId="7EA4FAE6" w14:textId="77777777" w:rsidR="00B33414" w:rsidRPr="00DA49D8" w:rsidRDefault="00B33414" w:rsidP="0021670C">
            <w:pPr>
              <w:pStyle w:val="Zawartotabeli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c</w:t>
            </w:r>
            <w:r w:rsidRPr="00DA49D8">
              <w:rPr>
                <w:rFonts w:ascii="Verdana" w:hAnsi="Verdana"/>
                <w:b w:val="0"/>
                <w:bCs/>
                <w:sz w:val="16"/>
                <w:szCs w:val="16"/>
              </w:rPr>
              <w:t>zęściowo poprawnie stosuje poznane struktury gramatyczne.</w:t>
            </w:r>
          </w:p>
        </w:tc>
        <w:tc>
          <w:tcPr>
            <w:tcW w:w="2580" w:type="dxa"/>
            <w:tcBorders>
              <w:bottom w:val="nil"/>
            </w:tcBorders>
            <w:shd w:val="clear" w:color="auto" w:fill="auto"/>
          </w:tcPr>
          <w:p w14:paraId="1A3A3814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468607BF" w14:textId="77777777" w:rsidR="00B33414" w:rsidRPr="00DA49D8" w:rsidRDefault="00B33414" w:rsidP="0021670C">
            <w:pPr>
              <w:pStyle w:val="Zawartotabeli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</w:t>
            </w:r>
            <w:r w:rsidRPr="00DA49D8">
              <w:rPr>
                <w:rFonts w:ascii="Verdana" w:hAnsi="Verdana"/>
                <w:b w:val="0"/>
                <w:sz w:val="16"/>
                <w:szCs w:val="16"/>
              </w:rPr>
              <w:t xml:space="preserve"> większości poprawnie stosuje poznane struktury gramatyczne. Błędy nie zakłócają komunikacji.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1EE3F1DF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29C2B66E" w14:textId="77777777" w:rsidR="00B33414" w:rsidRPr="00DA49D8" w:rsidRDefault="00B33414" w:rsidP="0021670C">
            <w:pPr>
              <w:pStyle w:val="Zawartotabeli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p</w:t>
            </w:r>
            <w:r w:rsidRPr="00DA49D8">
              <w:rPr>
                <w:rFonts w:ascii="Verdana" w:hAnsi="Verdana"/>
                <w:b w:val="0"/>
                <w:sz w:val="16"/>
                <w:szCs w:val="16"/>
              </w:rPr>
              <w:t>oprawnie stosuje poznane struktury gramatyczne w zadaniach pisemnych i wypowiedziach ustnych.</w:t>
            </w:r>
          </w:p>
        </w:tc>
        <w:tc>
          <w:tcPr>
            <w:tcW w:w="2835" w:type="dxa"/>
            <w:vMerge/>
            <w:shd w:val="clear" w:color="auto" w:fill="auto"/>
          </w:tcPr>
          <w:p w14:paraId="2DDD5934" w14:textId="77777777" w:rsidR="00B33414" w:rsidRPr="00DA49D8" w:rsidRDefault="00B33414" w:rsidP="0021670C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414" w:rsidRPr="00435893" w14:paraId="28A05489" w14:textId="77777777" w:rsidTr="0021670C">
        <w:tc>
          <w:tcPr>
            <w:tcW w:w="1984" w:type="dxa"/>
            <w:vMerge/>
            <w:shd w:val="clear" w:color="auto" w:fill="E7E6E6"/>
            <w:vAlign w:val="center"/>
          </w:tcPr>
          <w:p w14:paraId="5280FAA5" w14:textId="77777777" w:rsidR="00B33414" w:rsidRPr="00DA49D8" w:rsidRDefault="00B33414" w:rsidP="0021670C">
            <w:pPr>
              <w:pStyle w:val="Akapitzlist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0661" w:type="dxa"/>
            <w:gridSpan w:val="4"/>
            <w:tcBorders>
              <w:top w:val="nil"/>
            </w:tcBorders>
            <w:shd w:val="clear" w:color="auto" w:fill="auto"/>
          </w:tcPr>
          <w:p w14:paraId="391C6E9F" w14:textId="77777777" w:rsidR="00B33414" w:rsidRPr="00DA49D8" w:rsidRDefault="00B33414" w:rsidP="0021670C">
            <w:pPr>
              <w:pStyle w:val="Zawartotabeli"/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  <w:p w14:paraId="189A2486" w14:textId="77777777" w:rsidR="00B33414" w:rsidRPr="009F476C" w:rsidRDefault="00B33414" w:rsidP="0021670C">
            <w:pPr>
              <w:pStyle w:val="Zawartotabeli"/>
              <w:ind w:left="720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  <w:p w14:paraId="2B3BBB98" w14:textId="382005C5" w:rsidR="006842B2" w:rsidRPr="006842B2" w:rsidRDefault="006842B2" w:rsidP="006842B2">
            <w:pPr>
              <w:pStyle w:val="Zawartotabeli"/>
              <w:numPr>
                <w:ilvl w:val="0"/>
                <w:numId w:val="1"/>
              </w:numPr>
              <w:ind w:hanging="83"/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</w:pPr>
            <w:r w:rsidRPr="006842B2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Opisywanie mocnych i słabych stron swoich i innych</w:t>
            </w:r>
          </w:p>
          <w:p w14:paraId="3F8A2E02" w14:textId="117B85FE" w:rsidR="006842B2" w:rsidRPr="006842B2" w:rsidRDefault="006842B2" w:rsidP="006842B2">
            <w:pPr>
              <w:pStyle w:val="Zawartotabeli"/>
              <w:numPr>
                <w:ilvl w:val="0"/>
                <w:numId w:val="1"/>
              </w:numPr>
              <w:ind w:hanging="83"/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</w:pPr>
            <w:r w:rsidRPr="006842B2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Opisywanie wyglądu zewnętrznego</w:t>
            </w:r>
          </w:p>
          <w:p w14:paraId="4AD02C6D" w14:textId="6ADC8283" w:rsidR="006842B2" w:rsidRDefault="006842B2" w:rsidP="006842B2">
            <w:pPr>
              <w:pStyle w:val="Zawartotabeli"/>
              <w:numPr>
                <w:ilvl w:val="0"/>
                <w:numId w:val="1"/>
              </w:numPr>
              <w:ind w:hanging="83"/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</w:pPr>
            <w:r w:rsidRPr="006842B2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Doradzanie podczas zakupów w sklepie odzieżowym</w:t>
            </w:r>
          </w:p>
          <w:p w14:paraId="2887C59D" w14:textId="77777777" w:rsidR="006842B2" w:rsidRPr="006842B2" w:rsidRDefault="006842B2" w:rsidP="006842B2">
            <w:pPr>
              <w:pStyle w:val="Zawartotabeli"/>
              <w:ind w:left="720"/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</w:pPr>
          </w:p>
          <w:p w14:paraId="6C77E632" w14:textId="6C84519C" w:rsidR="00B33414" w:rsidRPr="00DA49D8" w:rsidRDefault="00B33414" w:rsidP="00956E4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A49D8">
              <w:rPr>
                <w:rFonts w:ascii="Verdana" w:eastAsia="Verdana" w:hAnsi="Verdana" w:cs="Verdana"/>
                <w:b w:val="0"/>
                <w:sz w:val="16"/>
                <w:szCs w:val="16"/>
              </w:rPr>
              <w:t>Nazwy artykułów spożywczych</w:t>
            </w:r>
          </w:p>
          <w:p w14:paraId="4EC6EADF" w14:textId="77777777" w:rsidR="00B33414" w:rsidRPr="00DA49D8" w:rsidRDefault="00B33414" w:rsidP="00956E4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A49D8">
              <w:rPr>
                <w:rFonts w:ascii="Verdana" w:eastAsia="Verdana" w:hAnsi="Verdana" w:cs="Verdana"/>
                <w:b w:val="0"/>
                <w:sz w:val="16"/>
                <w:szCs w:val="16"/>
              </w:rPr>
              <w:t>Określenia miary i wagi</w:t>
            </w:r>
          </w:p>
          <w:p w14:paraId="402D5DA1" w14:textId="77777777" w:rsidR="00B33414" w:rsidRPr="00DA49D8" w:rsidRDefault="00B33414" w:rsidP="00956E4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A49D8">
              <w:rPr>
                <w:rFonts w:ascii="Verdana" w:eastAsia="Verdana" w:hAnsi="Verdana" w:cs="Verdana"/>
                <w:b w:val="0"/>
                <w:sz w:val="16"/>
                <w:szCs w:val="16"/>
              </w:rPr>
              <w:lastRenderedPageBreak/>
              <w:t>Nazwy sklepów</w:t>
            </w:r>
          </w:p>
          <w:p w14:paraId="276DC38E" w14:textId="77777777" w:rsidR="00B33414" w:rsidRPr="00DA49D8" w:rsidRDefault="00B33414" w:rsidP="00956E4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A49D8">
              <w:rPr>
                <w:rFonts w:ascii="Verdana" w:eastAsia="Verdana" w:hAnsi="Verdana" w:cs="Verdana"/>
                <w:b w:val="0"/>
                <w:sz w:val="16"/>
                <w:szCs w:val="16"/>
              </w:rPr>
              <w:t>Nazwy czynności w kuchni</w:t>
            </w:r>
          </w:p>
          <w:p w14:paraId="38F3DECD" w14:textId="77777777" w:rsidR="00B33414" w:rsidRPr="00DA49D8" w:rsidRDefault="00B33414" w:rsidP="00956E4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A49D8">
              <w:rPr>
                <w:rFonts w:ascii="Verdana" w:eastAsia="Verdana" w:hAnsi="Verdana" w:cs="Verdana"/>
                <w:b w:val="0"/>
                <w:sz w:val="16"/>
                <w:szCs w:val="16"/>
              </w:rPr>
              <w:t>Rodzaje lokali gastronomicznych</w:t>
            </w:r>
          </w:p>
          <w:p w14:paraId="7EB72B7F" w14:textId="77777777" w:rsidR="00B33414" w:rsidRDefault="00B33414" w:rsidP="00956E4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A49D8">
              <w:rPr>
                <w:rFonts w:ascii="Verdana" w:eastAsia="Verdana" w:hAnsi="Verdana" w:cs="Verdana"/>
                <w:b w:val="0"/>
                <w:sz w:val="16"/>
                <w:szCs w:val="16"/>
              </w:rPr>
              <w:t>Nazwy smaków potraw</w:t>
            </w:r>
          </w:p>
          <w:p w14:paraId="540C9CD9" w14:textId="77777777" w:rsidR="00B33414" w:rsidRPr="00DA49D8" w:rsidRDefault="00B33414" w:rsidP="0021670C">
            <w:pPr>
              <w:pStyle w:val="Zawartotabeli"/>
              <w:ind w:left="720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  <w:p w14:paraId="02EA1876" w14:textId="77777777" w:rsidR="00B33414" w:rsidRPr="00DA49D8" w:rsidRDefault="00B33414" w:rsidP="00956E4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A49D8">
              <w:rPr>
                <w:rFonts w:ascii="Verdana" w:eastAsia="Verdana" w:hAnsi="Verdana" w:cs="Verdana"/>
                <w:b w:val="0"/>
                <w:sz w:val="16"/>
                <w:szCs w:val="16"/>
              </w:rPr>
              <w:t>Typowe aktywności w różnych okresach życia</w:t>
            </w:r>
          </w:p>
          <w:p w14:paraId="69B9225C" w14:textId="77777777" w:rsidR="00B33414" w:rsidRPr="00DA49D8" w:rsidRDefault="00B33414" w:rsidP="00956E4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A49D8">
              <w:rPr>
                <w:rFonts w:ascii="Verdana" w:eastAsia="Verdana" w:hAnsi="Verdana" w:cs="Verdana"/>
                <w:b w:val="0"/>
                <w:sz w:val="16"/>
                <w:szCs w:val="16"/>
              </w:rPr>
              <w:t>Modele rodzin</w:t>
            </w:r>
          </w:p>
          <w:p w14:paraId="7E6805CD" w14:textId="77777777" w:rsidR="00B33414" w:rsidRPr="00DA49D8" w:rsidRDefault="00B33414" w:rsidP="00956E4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A49D8">
              <w:rPr>
                <w:rFonts w:ascii="Verdana" w:eastAsia="Verdana" w:hAnsi="Verdana" w:cs="Verdana"/>
                <w:b w:val="0"/>
                <w:sz w:val="16"/>
                <w:szCs w:val="16"/>
              </w:rPr>
              <w:t>Poszukiwanie mieszkania</w:t>
            </w:r>
          </w:p>
          <w:p w14:paraId="77B38D45" w14:textId="77777777" w:rsidR="00B33414" w:rsidRDefault="00B33414" w:rsidP="00956E4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A49D8">
              <w:rPr>
                <w:rFonts w:ascii="Verdana" w:eastAsia="Verdana" w:hAnsi="Verdana" w:cs="Verdana"/>
                <w:b w:val="0"/>
                <w:sz w:val="16"/>
                <w:szCs w:val="16"/>
              </w:rPr>
              <w:t>Typy domów</w:t>
            </w:r>
          </w:p>
          <w:p w14:paraId="3E3F7D63" w14:textId="77777777" w:rsidR="00B33414" w:rsidRPr="00DA49D8" w:rsidRDefault="00B33414" w:rsidP="0021670C">
            <w:pPr>
              <w:pStyle w:val="Zawartotabeli"/>
              <w:ind w:left="720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  <w:p w14:paraId="24BA1968" w14:textId="77777777" w:rsidR="00B33414" w:rsidRPr="00DA49D8" w:rsidRDefault="00B33414" w:rsidP="009F476C">
            <w:pPr>
              <w:pStyle w:val="Zawartotabeli"/>
              <w:ind w:left="720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  <w:p w14:paraId="126D677A" w14:textId="77777777" w:rsidR="00B33414" w:rsidRPr="00DA49D8" w:rsidRDefault="00B33414" w:rsidP="00956E4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A49D8">
              <w:rPr>
                <w:rFonts w:ascii="Verdana" w:eastAsia="Verdana" w:hAnsi="Verdana" w:cs="Verdana"/>
                <w:b w:val="0"/>
                <w:sz w:val="16"/>
                <w:szCs w:val="16"/>
              </w:rPr>
              <w:t>Opis wypadku i jego skutków</w:t>
            </w:r>
          </w:p>
          <w:p w14:paraId="0A276BBF" w14:textId="77777777" w:rsidR="00B33414" w:rsidRPr="00DA49D8" w:rsidRDefault="00B33414" w:rsidP="00956E4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A49D8">
              <w:rPr>
                <w:rFonts w:ascii="Verdana" w:eastAsia="Verdana" w:hAnsi="Verdana" w:cs="Verdana"/>
                <w:b w:val="0"/>
                <w:sz w:val="16"/>
                <w:szCs w:val="16"/>
              </w:rPr>
              <w:t>Pytanie o stan zdrowia</w:t>
            </w:r>
          </w:p>
          <w:p w14:paraId="255D293F" w14:textId="246228FA" w:rsidR="00B33414" w:rsidRDefault="00B33414" w:rsidP="00956E4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A49D8">
              <w:rPr>
                <w:rFonts w:ascii="Verdana" w:eastAsia="Verdana" w:hAnsi="Verdana" w:cs="Verdana"/>
                <w:b w:val="0"/>
                <w:sz w:val="16"/>
                <w:szCs w:val="16"/>
              </w:rPr>
              <w:t>Opis samopoczucia</w:t>
            </w:r>
          </w:p>
          <w:p w14:paraId="507FCFC3" w14:textId="77777777" w:rsidR="009F476C" w:rsidRPr="00423A15" w:rsidRDefault="009F476C" w:rsidP="00956E45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proofErr w:type="spellStart"/>
            <w:r w:rsidRPr="00423A15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Opis</w:t>
            </w:r>
            <w:proofErr w:type="spellEnd"/>
            <w:r w:rsidRPr="00423A15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423A15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ćwiczeń</w:t>
            </w:r>
            <w:proofErr w:type="spellEnd"/>
            <w:r w:rsidRPr="00423A15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423A15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gimnastycznych</w:t>
            </w:r>
            <w:proofErr w:type="spellEnd"/>
          </w:p>
          <w:p w14:paraId="738A3222" w14:textId="77777777" w:rsidR="009F476C" w:rsidRPr="00423A15" w:rsidRDefault="009F476C" w:rsidP="00956E45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Opis przebiegu choroby</w:t>
            </w:r>
          </w:p>
          <w:p w14:paraId="17B24435" w14:textId="77777777" w:rsidR="009F476C" w:rsidRPr="00423A15" w:rsidRDefault="009F476C" w:rsidP="00956E45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Zalecenia lekarskie</w:t>
            </w:r>
          </w:p>
          <w:p w14:paraId="2CEF507D" w14:textId="77777777" w:rsidR="009F476C" w:rsidRPr="00423A15" w:rsidRDefault="009F476C" w:rsidP="00956E45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Rady dotyczące leczenia</w:t>
            </w:r>
          </w:p>
          <w:p w14:paraId="73EF9DD4" w14:textId="77777777" w:rsidR="009F476C" w:rsidRPr="00423A15" w:rsidRDefault="009F476C" w:rsidP="00956E45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Tryb życia</w:t>
            </w:r>
          </w:p>
          <w:p w14:paraId="4A86C6BA" w14:textId="0C387D74" w:rsidR="009F476C" w:rsidRDefault="009F476C" w:rsidP="00956E45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Zdrowy tryb życia</w:t>
            </w:r>
          </w:p>
          <w:p w14:paraId="6E3172A0" w14:textId="7A0759C2" w:rsidR="00956E45" w:rsidRDefault="00956E45" w:rsidP="00956E4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  <w:p w14:paraId="5C9DC40F" w14:textId="77777777" w:rsidR="00956E45" w:rsidRPr="00423A15" w:rsidRDefault="00956E45" w:rsidP="00956E45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proofErr w:type="spellStart"/>
            <w:r w:rsidRPr="00423A15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Obsługa</w:t>
            </w:r>
            <w:proofErr w:type="spellEnd"/>
            <w:r w:rsidRPr="00423A15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423A15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urządzeń</w:t>
            </w:r>
            <w:proofErr w:type="spellEnd"/>
            <w:r w:rsidRPr="00423A15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423A15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elektronicznych</w:t>
            </w:r>
            <w:proofErr w:type="spellEnd"/>
          </w:p>
          <w:p w14:paraId="2B77584E" w14:textId="77777777" w:rsidR="00956E45" w:rsidRPr="00423A15" w:rsidRDefault="00956E45" w:rsidP="00956E45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Media</w:t>
            </w:r>
          </w:p>
          <w:p w14:paraId="1C836E8C" w14:textId="77777777" w:rsidR="00956E45" w:rsidRPr="00423A15" w:rsidRDefault="00956E45" w:rsidP="00956E45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proofErr w:type="spellStart"/>
            <w:r w:rsidRPr="00423A15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Funkcje</w:t>
            </w:r>
            <w:proofErr w:type="spellEnd"/>
            <w:r w:rsidRPr="00423A15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423A15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sprzętów</w:t>
            </w:r>
            <w:proofErr w:type="spellEnd"/>
            <w:r w:rsidRPr="00423A15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423A15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domowych</w:t>
            </w:r>
            <w:proofErr w:type="spellEnd"/>
          </w:p>
          <w:p w14:paraId="070B6E93" w14:textId="0073BBC4" w:rsidR="00956E45" w:rsidRPr="00956E45" w:rsidRDefault="00956E45" w:rsidP="00956E45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proofErr w:type="spellStart"/>
            <w:r w:rsidRPr="00423A15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Wynalazki</w:t>
            </w:r>
            <w:proofErr w:type="spellEnd"/>
            <w:r w:rsidRPr="00423A15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423A15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i</w:t>
            </w:r>
            <w:proofErr w:type="spellEnd"/>
            <w:r w:rsidRPr="00423A15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423A15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odkrycia</w:t>
            </w:r>
            <w:proofErr w:type="spellEnd"/>
          </w:p>
          <w:p w14:paraId="59D2D599" w14:textId="77777777" w:rsidR="00B33414" w:rsidRPr="00607081" w:rsidRDefault="00B33414" w:rsidP="0021670C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</w:p>
          <w:p w14:paraId="67D26E7E" w14:textId="77777777" w:rsidR="006842B2" w:rsidRDefault="006842B2" w:rsidP="006842B2">
            <w:pPr>
              <w:suppressLineNumbers/>
              <w:suppressAutoHyphens/>
              <w:snapToGrid w:val="0"/>
              <w:spacing w:after="0" w:line="240" w:lineRule="auto"/>
              <w:ind w:left="72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  <w:p w14:paraId="742EDCF8" w14:textId="77777777" w:rsidR="006842B2" w:rsidRPr="006842B2" w:rsidRDefault="006842B2" w:rsidP="006842B2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ind w:hanging="83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</w:pPr>
            <w:r w:rsidRPr="006842B2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Odmiana przymiotnika po rodzajniku nieokreślonym, określonym i zaimku dzierżawczym</w:t>
            </w:r>
          </w:p>
          <w:p w14:paraId="1881DA5C" w14:textId="551DD2DA" w:rsidR="00956E45" w:rsidRPr="00423A15" w:rsidRDefault="00956E45" w:rsidP="00956E45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Zdania przyzwalające z </w:t>
            </w:r>
            <w:proofErr w:type="spellStart"/>
            <w:r w:rsidRPr="00423A1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obwohl</w:t>
            </w:r>
            <w:proofErr w:type="spellEnd"/>
            <w:r w:rsidRPr="00423A15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 i </w:t>
            </w:r>
            <w:proofErr w:type="spellStart"/>
            <w:r w:rsidRPr="00423A1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trotzdem</w:t>
            </w:r>
            <w:proofErr w:type="spellEnd"/>
          </w:p>
          <w:p w14:paraId="3E5D3332" w14:textId="48A2C30E" w:rsidR="00956E45" w:rsidRPr="00956E45" w:rsidRDefault="00956E45" w:rsidP="00956E4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proofErr w:type="spellStart"/>
            <w:r w:rsidRPr="00956E45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de-DE"/>
              </w:rPr>
              <w:t>Zdania</w:t>
            </w:r>
            <w:proofErr w:type="spellEnd"/>
            <w:r w:rsidRPr="00956E45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de-DE"/>
              </w:rPr>
              <w:t xml:space="preserve"> z </w:t>
            </w:r>
            <w:r w:rsidRPr="00956E45">
              <w:rPr>
                <w:rFonts w:ascii="Verdana" w:eastAsia="Verdana" w:hAnsi="Verdana" w:cs="Verdana"/>
                <w:b w:val="0"/>
                <w:bCs/>
                <w:i/>
                <w:iCs/>
                <w:sz w:val="16"/>
                <w:szCs w:val="16"/>
                <w:lang w:val="de-DE"/>
              </w:rPr>
              <w:t>sonst</w:t>
            </w:r>
            <w:r w:rsidRPr="00956E45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de-DE"/>
              </w:rPr>
              <w:t xml:space="preserve">, </w:t>
            </w:r>
            <w:r w:rsidRPr="00956E45">
              <w:rPr>
                <w:rFonts w:ascii="Verdana" w:eastAsia="Verdana" w:hAnsi="Verdana" w:cs="Verdana"/>
                <w:b w:val="0"/>
                <w:bCs/>
                <w:i/>
                <w:iCs/>
                <w:sz w:val="16"/>
                <w:szCs w:val="16"/>
                <w:lang w:val="de-DE"/>
              </w:rPr>
              <w:t>deswegen</w:t>
            </w:r>
            <w:r w:rsidRPr="00956E45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de-DE"/>
              </w:rPr>
              <w:t xml:space="preserve"> / </w:t>
            </w:r>
            <w:r w:rsidRPr="00956E45">
              <w:rPr>
                <w:rFonts w:ascii="Verdana" w:eastAsia="Verdana" w:hAnsi="Verdana" w:cs="Verdana"/>
                <w:b w:val="0"/>
                <w:bCs/>
                <w:i/>
                <w:iCs/>
                <w:sz w:val="16"/>
                <w:szCs w:val="16"/>
                <w:lang w:val="de-DE"/>
              </w:rPr>
              <w:t>deshalb</w:t>
            </w:r>
          </w:p>
          <w:p w14:paraId="385F5E32" w14:textId="27B74EF7" w:rsidR="00B33414" w:rsidRDefault="00B33414" w:rsidP="00956E4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07081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Strona bierna czasowników (</w:t>
            </w:r>
            <w:proofErr w:type="spellStart"/>
            <w:r w:rsidRPr="00607081">
              <w:rPr>
                <w:rFonts w:ascii="Verdana" w:eastAsia="Verdana" w:hAnsi="Verdana" w:cs="Verdana"/>
                <w:b w:val="0"/>
                <w:bCs/>
                <w:i/>
                <w:sz w:val="16"/>
                <w:szCs w:val="16"/>
              </w:rPr>
              <w:t>Passiv</w:t>
            </w:r>
            <w:proofErr w:type="spellEnd"/>
            <w:r w:rsidRPr="00607081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)</w:t>
            </w:r>
          </w:p>
          <w:p w14:paraId="3DAD717E" w14:textId="77777777" w:rsidR="00B33414" w:rsidRPr="009F012C" w:rsidRDefault="00B33414" w:rsidP="00956E45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 w:rsidRPr="009F012C">
              <w:rPr>
                <w:rFonts w:ascii="Verdana" w:eastAsia="Verdana" w:hAnsi="Verdana" w:cs="Verdana"/>
                <w:sz w:val="16"/>
                <w:szCs w:val="16"/>
              </w:rPr>
              <w:t>Rzeczowniki utworzone od przymiotników</w:t>
            </w:r>
          </w:p>
          <w:p w14:paraId="41E7B3A2" w14:textId="77777777" w:rsidR="00B33414" w:rsidRPr="00E32336" w:rsidRDefault="00B33414" w:rsidP="00956E4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Konstrukcje bezokolicznikowe z </w:t>
            </w:r>
            <w:proofErr w:type="spellStart"/>
            <w:r w:rsidRPr="00E32336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zu</w:t>
            </w:r>
            <w:proofErr w:type="spellEnd"/>
          </w:p>
          <w:p w14:paraId="70E324EA" w14:textId="77777777" w:rsidR="00B33414" w:rsidRPr="00ED456E" w:rsidRDefault="00B33414" w:rsidP="00956E4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Zdania pytające zależne i podrzędnie złożone ze spójnikiem </w:t>
            </w:r>
            <w:proofErr w:type="spellStart"/>
            <w:r w:rsidRPr="00E32336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ob</w:t>
            </w:r>
            <w:proofErr w:type="spellEnd"/>
          </w:p>
          <w:p w14:paraId="550C27C2" w14:textId="77777777" w:rsidR="00B33414" w:rsidRDefault="00B33414" w:rsidP="00956E4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Czas przeszły </w:t>
            </w:r>
            <w:proofErr w:type="spellStart"/>
            <w:r w:rsidRPr="00B05201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Präteritum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czasowników regularnych</w:t>
            </w:r>
          </w:p>
          <w:p w14:paraId="4E5E15F7" w14:textId="608BA6EE" w:rsidR="00B33414" w:rsidRPr="00956E45" w:rsidRDefault="00B33414" w:rsidP="00956E4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Czas przeszły </w:t>
            </w:r>
            <w:proofErr w:type="spellStart"/>
            <w:r w:rsidRPr="00B05201"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Präteritum</w:t>
            </w:r>
            <w:proofErr w:type="spellEnd"/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czasowników nieregularnych</w:t>
            </w:r>
          </w:p>
          <w:p w14:paraId="749156F4" w14:textId="77777777" w:rsidR="00956E45" w:rsidRPr="00423A15" w:rsidRDefault="00956E45" w:rsidP="00956E45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Zdania okolicznikowe warunku ze spójnikiem </w:t>
            </w:r>
            <w:proofErr w:type="spellStart"/>
            <w:r w:rsidRPr="00423A1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wenn</w:t>
            </w:r>
            <w:proofErr w:type="spellEnd"/>
          </w:p>
          <w:p w14:paraId="06C1D6DD" w14:textId="77777777" w:rsidR="00956E45" w:rsidRPr="00423A15" w:rsidRDefault="00956E45" w:rsidP="00956E45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Zdania okolicznikowe celu z konstrukcją </w:t>
            </w:r>
            <w:proofErr w:type="spellStart"/>
            <w:r w:rsidRPr="00423A1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um</w:t>
            </w:r>
            <w:proofErr w:type="spellEnd"/>
            <w:r w:rsidRPr="00423A1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 xml:space="preserve"> … </w:t>
            </w:r>
            <w:proofErr w:type="spellStart"/>
            <w:r w:rsidRPr="00423A1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zu</w:t>
            </w:r>
            <w:proofErr w:type="spellEnd"/>
          </w:p>
          <w:p w14:paraId="555C9874" w14:textId="77777777" w:rsidR="00956E45" w:rsidRPr="00956E45" w:rsidRDefault="00956E45" w:rsidP="00956E45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956E45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Zdania okolicznikowe celu ze spójnikiem </w:t>
            </w:r>
            <w:proofErr w:type="spellStart"/>
            <w:r w:rsidRPr="00956E4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damit</w:t>
            </w:r>
            <w:proofErr w:type="spellEnd"/>
          </w:p>
          <w:p w14:paraId="688FED59" w14:textId="5C516E82" w:rsidR="00956E45" w:rsidRPr="00956E45" w:rsidRDefault="00956E45" w:rsidP="00956E4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956E45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Czas przyszły </w:t>
            </w:r>
            <w:r w:rsidRPr="00956E45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Futur I</w:t>
            </w:r>
          </w:p>
          <w:p w14:paraId="0A7D926E" w14:textId="77777777" w:rsidR="00B33414" w:rsidRPr="00DA49D8" w:rsidRDefault="00B33414" w:rsidP="0021670C">
            <w:pPr>
              <w:pStyle w:val="Zawartotabeli"/>
              <w:ind w:left="720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E673671" w14:textId="77777777" w:rsidR="00B33414" w:rsidRPr="00DA49D8" w:rsidRDefault="00B33414" w:rsidP="0021670C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414" w:rsidRPr="00435893" w14:paraId="1D1214C8" w14:textId="77777777" w:rsidTr="0021670C">
        <w:tc>
          <w:tcPr>
            <w:tcW w:w="1984" w:type="dxa"/>
            <w:shd w:val="clear" w:color="auto" w:fill="E7E6E6"/>
          </w:tcPr>
          <w:p w14:paraId="29D7CA30" w14:textId="77777777" w:rsidR="00B33414" w:rsidRPr="00DA49D8" w:rsidRDefault="00B33414" w:rsidP="0021670C">
            <w:pPr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  <w:r w:rsidRPr="00DA49D8">
              <w:rPr>
                <w:rFonts w:ascii="Verdana" w:hAnsi="Verdana"/>
                <w:b/>
                <w:sz w:val="16"/>
                <w:szCs w:val="16"/>
              </w:rPr>
              <w:t>RECEPCJA</w:t>
            </w:r>
          </w:p>
        </w:tc>
        <w:tc>
          <w:tcPr>
            <w:tcW w:w="2581" w:type="dxa"/>
            <w:shd w:val="clear" w:color="auto" w:fill="auto"/>
          </w:tcPr>
          <w:p w14:paraId="567452AD" w14:textId="77777777" w:rsidR="00B33414" w:rsidRDefault="00B33414" w:rsidP="0021670C">
            <w:pPr>
              <w:spacing w:after="0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Uczeń:</w:t>
            </w:r>
          </w:p>
          <w:p w14:paraId="47949C60" w14:textId="77777777" w:rsidR="00B33414" w:rsidRPr="00236EDC" w:rsidRDefault="00B33414" w:rsidP="0021670C">
            <w:pPr>
              <w:spacing w:after="0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r</w:t>
            </w:r>
            <w:r w:rsidRPr="00DA49D8">
              <w:rPr>
                <w:rFonts w:ascii="Verdana" w:eastAsia="Verdana" w:hAnsi="Verdana" w:cs="Verdana"/>
                <w:bCs/>
                <w:sz w:val="16"/>
                <w:szCs w:val="16"/>
              </w:rPr>
              <w:t>ozumie w tekście pisanym pojedyncze słowa: łatwe, krótkie, internacjonalizmy. Częściowo poprawnie rozwiązuje zadania na rozumienie tekstów pisanych.</w:t>
            </w:r>
          </w:p>
        </w:tc>
        <w:tc>
          <w:tcPr>
            <w:tcW w:w="2665" w:type="dxa"/>
            <w:shd w:val="clear" w:color="auto" w:fill="auto"/>
          </w:tcPr>
          <w:p w14:paraId="2B3FED70" w14:textId="77777777" w:rsidR="00B33414" w:rsidRDefault="00B33414" w:rsidP="0021670C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Uczeń:</w:t>
            </w:r>
          </w:p>
          <w:p w14:paraId="4E849E01" w14:textId="77777777" w:rsidR="00B33414" w:rsidRPr="00DA49D8" w:rsidRDefault="00B33414" w:rsidP="0021670C">
            <w:pPr>
              <w:pStyle w:val="Zawartotabeli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r</w:t>
            </w:r>
            <w:r w:rsidRPr="00DA49D8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ozumie słownictwo o wysokim stopniu pospolitości, internacjonalizmy, wybrane zdania. Częściowo poprawnie rozwiązuje zadania na rozumienie tekstów pisanych i rozumienie ze słuchu.</w:t>
            </w:r>
          </w:p>
        </w:tc>
        <w:tc>
          <w:tcPr>
            <w:tcW w:w="2580" w:type="dxa"/>
            <w:shd w:val="clear" w:color="auto" w:fill="auto"/>
          </w:tcPr>
          <w:p w14:paraId="50AE6EAB" w14:textId="77777777" w:rsidR="00B33414" w:rsidRDefault="00B33414" w:rsidP="0021670C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Uczeń:</w:t>
            </w:r>
          </w:p>
          <w:p w14:paraId="4ED87BF3" w14:textId="77777777" w:rsidR="00B33414" w:rsidRPr="00DA49D8" w:rsidRDefault="00B33414" w:rsidP="0021670C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r</w:t>
            </w:r>
            <w:r w:rsidRPr="00DA49D8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ozumie większość tekstów i komunikatów słownych na bazie poznanego słownictwa.</w:t>
            </w:r>
          </w:p>
          <w:p w14:paraId="6217ED58" w14:textId="77777777" w:rsidR="00B33414" w:rsidRPr="00DA49D8" w:rsidRDefault="00B33414" w:rsidP="0021670C">
            <w:pPr>
              <w:pStyle w:val="Zawartotabeli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DA49D8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W większości poprawnie rozwiązuje zadania na rozumienie tekstów pisanych i rozumienie ze słuchu.</w:t>
            </w:r>
          </w:p>
        </w:tc>
        <w:tc>
          <w:tcPr>
            <w:tcW w:w="2835" w:type="dxa"/>
            <w:shd w:val="clear" w:color="auto" w:fill="auto"/>
          </w:tcPr>
          <w:p w14:paraId="4AF94187" w14:textId="77777777" w:rsidR="00B33414" w:rsidRDefault="00B33414" w:rsidP="0021670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Uczeń:</w:t>
            </w:r>
          </w:p>
          <w:p w14:paraId="5753BBD9" w14:textId="77777777" w:rsidR="00B33414" w:rsidRPr="00DA49D8" w:rsidRDefault="00B33414" w:rsidP="0021670C">
            <w:pPr>
              <w:pStyle w:val="Zawartotabeli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</w:t>
            </w:r>
            <w:r w:rsidRPr="00DA49D8">
              <w:rPr>
                <w:rFonts w:ascii="Verdana" w:eastAsia="Verdana" w:hAnsi="Verdana" w:cs="Verdana"/>
                <w:b w:val="0"/>
                <w:sz w:val="16"/>
                <w:szCs w:val="16"/>
              </w:rPr>
              <w:t>ozumie szczegółowo teksty i komunikaty słowne w zakresie omawianych tematów. Poprawnie rozwiązuje zadania na rozumienie tekstów pisanych i rozumienie ze słuchu: r/f, dobieranie, ww.</w:t>
            </w:r>
          </w:p>
        </w:tc>
        <w:tc>
          <w:tcPr>
            <w:tcW w:w="2835" w:type="dxa"/>
            <w:vMerge/>
            <w:shd w:val="clear" w:color="auto" w:fill="auto"/>
          </w:tcPr>
          <w:p w14:paraId="425A4B93" w14:textId="77777777" w:rsidR="00B33414" w:rsidRPr="00DA49D8" w:rsidRDefault="00B33414" w:rsidP="0021670C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414" w:rsidRPr="00435893" w14:paraId="57D40287" w14:textId="77777777" w:rsidTr="0021670C">
        <w:tc>
          <w:tcPr>
            <w:tcW w:w="1984" w:type="dxa"/>
            <w:shd w:val="clear" w:color="auto" w:fill="E7E6E6"/>
          </w:tcPr>
          <w:p w14:paraId="59B3EFFB" w14:textId="77777777" w:rsidR="00B33414" w:rsidRPr="00DA49D8" w:rsidRDefault="00B33414" w:rsidP="0021670C">
            <w:pPr>
              <w:rPr>
                <w:rFonts w:ascii="Verdana" w:hAnsi="Verdana"/>
                <w:b/>
                <w:sz w:val="16"/>
                <w:szCs w:val="16"/>
              </w:rPr>
            </w:pPr>
            <w:r w:rsidRPr="00DA49D8">
              <w:rPr>
                <w:rFonts w:ascii="Verdana" w:hAnsi="Verdana"/>
                <w:b/>
                <w:sz w:val="16"/>
                <w:szCs w:val="16"/>
              </w:rPr>
              <w:t>PRODUKCJA</w:t>
            </w:r>
          </w:p>
        </w:tc>
        <w:tc>
          <w:tcPr>
            <w:tcW w:w="2581" w:type="dxa"/>
            <w:shd w:val="clear" w:color="auto" w:fill="auto"/>
          </w:tcPr>
          <w:p w14:paraId="670A5A48" w14:textId="77777777" w:rsidR="00B33414" w:rsidRDefault="00B33414" w:rsidP="0021670C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Uczeń:</w:t>
            </w:r>
          </w:p>
          <w:p w14:paraId="13365DCA" w14:textId="77777777" w:rsidR="00B33414" w:rsidRPr="00DA49D8" w:rsidRDefault="00B33414" w:rsidP="0021670C">
            <w:pPr>
              <w:spacing w:after="0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lastRenderedPageBreak/>
              <w:t xml:space="preserve">z </w:t>
            </w:r>
            <w:r w:rsidRPr="00DA49D8">
              <w:rPr>
                <w:rFonts w:ascii="Verdana" w:hAnsi="Verdana"/>
                <w:bCs/>
                <w:sz w:val="16"/>
                <w:szCs w:val="16"/>
              </w:rPr>
              <w:t>pomocą nauczyciela wykazuje się w stopniu minimalnym umiejętnościami na ocenę dostateczną: naśladuje, odczytuje, wykonuje zadania niesamodzielnie.</w:t>
            </w:r>
          </w:p>
        </w:tc>
        <w:tc>
          <w:tcPr>
            <w:tcW w:w="2665" w:type="dxa"/>
            <w:shd w:val="clear" w:color="auto" w:fill="auto"/>
          </w:tcPr>
          <w:p w14:paraId="79D759B7" w14:textId="233CD715" w:rsidR="00B33414" w:rsidRPr="009F476C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Uczeń:</w:t>
            </w:r>
          </w:p>
          <w:p w14:paraId="06CD2C55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082A5CC6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sz w:val="16"/>
                <w:szCs w:val="16"/>
              </w:rPr>
              <w:t xml:space="preserve">• Nazywa artykuły spożywcze </w:t>
            </w:r>
          </w:p>
          <w:p w14:paraId="5C35CBA1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• Opisuje artykuły spożywcze </w:t>
            </w:r>
          </w:p>
          <w:p w14:paraId="16D1C611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sz w:val="16"/>
                <w:szCs w:val="16"/>
              </w:rPr>
              <w:t>• Informuje, co i gdzie lubi jeść</w:t>
            </w:r>
          </w:p>
          <w:p w14:paraId="08A84735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sz w:val="16"/>
                <w:szCs w:val="16"/>
              </w:rPr>
              <w:t>• Rozumie przepis na wybraną potrawę</w:t>
            </w:r>
          </w:p>
          <w:p w14:paraId="3AC0653E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sz w:val="16"/>
                <w:szCs w:val="16"/>
              </w:rPr>
              <w:t>• Pisze listę zakupów w</w:t>
            </w:r>
            <w:r w:rsidRPr="002A5D62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E376B5">
              <w:rPr>
                <w:rFonts w:ascii="Verdana" w:hAnsi="Verdana"/>
                <w:b w:val="0"/>
                <w:sz w:val="16"/>
                <w:szCs w:val="16"/>
              </w:rPr>
              <w:t>sklepie spożywczym</w:t>
            </w:r>
          </w:p>
          <w:p w14:paraId="01F8BCB7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sz w:val="16"/>
                <w:szCs w:val="16"/>
              </w:rPr>
              <w:t>• Pisze krótką wiadomość z prośbą o zakup artykułów spożywczych</w:t>
            </w:r>
          </w:p>
          <w:p w14:paraId="3E6C6D01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609EA5DE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bCs/>
                <w:sz w:val="16"/>
                <w:szCs w:val="16"/>
              </w:rPr>
              <w:t>• Nazywa członków rodziny</w:t>
            </w:r>
          </w:p>
          <w:p w14:paraId="414E12B6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bCs/>
                <w:sz w:val="16"/>
                <w:szCs w:val="16"/>
              </w:rPr>
              <w:t>• Udziela informacji na temat członków rodziny</w:t>
            </w:r>
          </w:p>
          <w:p w14:paraId="6B309A85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bCs/>
                <w:sz w:val="16"/>
                <w:szCs w:val="16"/>
              </w:rPr>
              <w:t>• Informuje o zwyczajach świątecznych</w:t>
            </w:r>
          </w:p>
          <w:p w14:paraId="42A4C851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46A5A9C3" w14:textId="77777777" w:rsidR="00B33414" w:rsidRPr="003224D6" w:rsidRDefault="00B33414" w:rsidP="0021670C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3224D6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</w:t>
            </w: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 xml:space="preserve"> </w:t>
            </w:r>
            <w:r w:rsidRPr="003224D6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N</w:t>
            </w:r>
            <w:r w:rsidRPr="003224D6">
              <w:rPr>
                <w:rFonts w:ascii="Verdana" w:eastAsia="Times New Roman" w:hAnsi="Verdana"/>
                <w:sz w:val="16"/>
                <w:szCs w:val="16"/>
                <w:lang w:eastAsia="ar-SA"/>
              </w:rPr>
              <w:t>azywa części ciała.</w:t>
            </w:r>
          </w:p>
          <w:p w14:paraId="5C6E6B9D" w14:textId="77777777" w:rsidR="00B33414" w:rsidRPr="003224D6" w:rsidRDefault="00B33414" w:rsidP="0021670C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3224D6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N</w:t>
            </w:r>
            <w:r w:rsidRPr="003224D6">
              <w:rPr>
                <w:rFonts w:ascii="Verdana" w:eastAsia="Times New Roman" w:hAnsi="Verdana"/>
                <w:sz w:val="16"/>
                <w:szCs w:val="16"/>
                <w:lang w:eastAsia="ar-SA"/>
              </w:rPr>
              <w:t>azywa choroby i dolegliwości.</w:t>
            </w:r>
          </w:p>
          <w:p w14:paraId="132354B5" w14:textId="6C1CE641" w:rsidR="00B33414" w:rsidRDefault="00B33414" w:rsidP="0021670C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3224D6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Opisuje</w:t>
            </w:r>
            <w:r w:rsidRPr="003224D6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swoje samopoczucie.</w:t>
            </w:r>
          </w:p>
          <w:p w14:paraId="2BBA34BD" w14:textId="0882F271" w:rsidR="00956E45" w:rsidRDefault="00956E45" w:rsidP="00956E45">
            <w:pPr>
              <w:pStyle w:val="Akapitzlist"/>
              <w:numPr>
                <w:ilvl w:val="0"/>
                <w:numId w:val="6"/>
              </w:numPr>
              <w:suppressLineNumbers/>
              <w:suppressAutoHyphens/>
              <w:snapToGrid w:val="0"/>
              <w:spacing w:after="0" w:line="240" w:lineRule="auto"/>
              <w:ind w:left="180" w:hanging="180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956E45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Opisuje</w:t>
            </w:r>
            <w:r w:rsidRPr="00956E4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swój styl życia.</w:t>
            </w:r>
          </w:p>
          <w:p w14:paraId="229B7C7F" w14:textId="44B72361" w:rsidR="00956E45" w:rsidRDefault="00956E45" w:rsidP="00956E4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40D525D7" w14:textId="77777777" w:rsidR="00956E45" w:rsidRPr="00956E45" w:rsidRDefault="00956E45" w:rsidP="00956E4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D8BDF8E" w14:textId="77777777" w:rsidR="00956E45" w:rsidRPr="00423A15" w:rsidRDefault="00956E45" w:rsidP="00956E45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hAnsi="Verdana"/>
                <w:sz w:val="16"/>
                <w:szCs w:val="16"/>
              </w:rPr>
              <w:t>• Nazywa</w:t>
            </w:r>
            <w:r w:rsidRPr="00423A1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423A15">
              <w:rPr>
                <w:rFonts w:ascii="Verdana" w:hAnsi="Verdana"/>
                <w:sz w:val="16"/>
                <w:szCs w:val="16"/>
                <w:lang w:eastAsia="ar-SA"/>
              </w:rPr>
              <w:t>urządzenia i elektroniczne i akcesoria.</w:t>
            </w:r>
          </w:p>
          <w:p w14:paraId="1A0C069B" w14:textId="77777777" w:rsidR="00956E45" w:rsidRPr="00423A15" w:rsidRDefault="00956E45" w:rsidP="00956E45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hAnsi="Verdana"/>
                <w:sz w:val="16"/>
                <w:szCs w:val="16"/>
              </w:rPr>
              <w:t>• Nazywa</w:t>
            </w:r>
            <w:r w:rsidRPr="00423A1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423A15">
              <w:rPr>
                <w:rFonts w:ascii="Verdana" w:hAnsi="Verdana"/>
                <w:sz w:val="16"/>
                <w:szCs w:val="16"/>
                <w:lang w:eastAsia="ar-SA"/>
              </w:rPr>
              <w:t>wybrane odkrycia i wynalazki.</w:t>
            </w:r>
          </w:p>
          <w:p w14:paraId="5A662EBD" w14:textId="77777777" w:rsidR="00956E45" w:rsidRPr="00423A15" w:rsidRDefault="00956E45" w:rsidP="00956E45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hAnsi="Verdana"/>
                <w:sz w:val="16"/>
                <w:szCs w:val="16"/>
              </w:rPr>
              <w:t>• Prostymi</w:t>
            </w:r>
            <w:r w:rsidRPr="00423A1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423A15">
              <w:rPr>
                <w:rFonts w:ascii="Verdana" w:hAnsi="Verdana"/>
                <w:sz w:val="16"/>
                <w:szCs w:val="16"/>
                <w:lang w:eastAsia="ar-SA"/>
              </w:rPr>
              <w:t>zdaniami opisuje sposób obsługi urządzeń technicznych.</w:t>
            </w:r>
          </w:p>
          <w:p w14:paraId="4D756218" w14:textId="1D1BFEF9" w:rsidR="00B33414" w:rsidRPr="00956E45" w:rsidRDefault="00956E45" w:rsidP="00956E45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956E45">
              <w:rPr>
                <w:rFonts w:ascii="Verdana" w:hAnsi="Verdana"/>
                <w:b w:val="0"/>
                <w:bCs/>
                <w:sz w:val="16"/>
                <w:szCs w:val="16"/>
              </w:rPr>
              <w:t>• Informuje, do czego używa mediów i sprzętu domowego.</w:t>
            </w:r>
          </w:p>
        </w:tc>
        <w:tc>
          <w:tcPr>
            <w:tcW w:w="2580" w:type="dxa"/>
            <w:shd w:val="clear" w:color="auto" w:fill="auto"/>
          </w:tcPr>
          <w:p w14:paraId="2B41115B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Uczeń:</w:t>
            </w:r>
          </w:p>
          <w:p w14:paraId="7A439357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w</w:t>
            </w:r>
            <w:r w:rsidRPr="00DA49D8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ykazuje się umiejętnościami wyższymi </w:t>
            </w:r>
            <w:r w:rsidRPr="00DA49D8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 xml:space="preserve">od wymaganych na ocenę dostateczną, ale niższymi niż są oczekiwane na ocenę bardzo dobrą. </w:t>
            </w:r>
          </w:p>
          <w:p w14:paraId="0D787528" w14:textId="77777777" w:rsidR="00B33414" w:rsidRPr="00DA49D8" w:rsidRDefault="00B33414" w:rsidP="0021670C">
            <w:pPr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DA49D8">
              <w:rPr>
                <w:rFonts w:ascii="Verdana" w:hAnsi="Verdana"/>
                <w:bCs/>
                <w:sz w:val="16"/>
                <w:szCs w:val="16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835" w:type="dxa"/>
            <w:shd w:val="clear" w:color="auto" w:fill="auto"/>
          </w:tcPr>
          <w:p w14:paraId="61333F72" w14:textId="77777777" w:rsidR="00B33414" w:rsidRPr="003730CF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>Uczeń:</w:t>
            </w:r>
          </w:p>
          <w:p w14:paraId="0615CFEF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sz w:val="16"/>
                <w:szCs w:val="16"/>
              </w:rPr>
              <w:t>• Opisuje ubiór innych</w:t>
            </w:r>
          </w:p>
          <w:p w14:paraId="0DD6BD4C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sz w:val="16"/>
                <w:szCs w:val="16"/>
              </w:rPr>
              <w:lastRenderedPageBreak/>
              <w:t>• Wyraża opinię na temat ubioru innych</w:t>
            </w:r>
          </w:p>
          <w:p w14:paraId="0228CC4D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sz w:val="16"/>
                <w:szCs w:val="16"/>
              </w:rPr>
              <w:t>• Charakteryzuje osoby na podstawie opisu ich zachowania</w:t>
            </w:r>
          </w:p>
          <w:p w14:paraId="72326895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sz w:val="16"/>
                <w:szCs w:val="16"/>
              </w:rPr>
              <w:t xml:space="preserve">• Opisuje szczegółowo wygląd zewnętrzny </w:t>
            </w:r>
          </w:p>
          <w:p w14:paraId="12E30855" w14:textId="77777777" w:rsidR="00B33414" w:rsidRPr="00E376B5" w:rsidRDefault="00B33414" w:rsidP="0021670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E376B5">
              <w:rPr>
                <w:rFonts w:ascii="Verdana" w:hAnsi="Verdana"/>
                <w:sz w:val="16"/>
                <w:szCs w:val="16"/>
              </w:rPr>
              <w:t>• W wypowiedziach stosuje poprawnie końcówki odmiany przymiotnika</w:t>
            </w:r>
          </w:p>
          <w:p w14:paraId="2AC35429" w14:textId="77777777" w:rsidR="00B33414" w:rsidRPr="00E376B5" w:rsidRDefault="00B33414" w:rsidP="0021670C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  <w:p w14:paraId="228073FA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sz w:val="16"/>
                <w:szCs w:val="16"/>
              </w:rPr>
              <w:t>• Opowiada o przyzwyczajeniach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E376B5">
              <w:rPr>
                <w:rFonts w:ascii="Verdana" w:hAnsi="Verdana"/>
                <w:b w:val="0"/>
                <w:bCs/>
                <w:sz w:val="16"/>
                <w:szCs w:val="16"/>
              </w:rPr>
              <w:t>związanych z zakupami</w:t>
            </w:r>
          </w:p>
          <w:p w14:paraId="34EDF172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bCs/>
                <w:sz w:val="16"/>
                <w:szCs w:val="16"/>
              </w:rPr>
              <w:t>• Opowiada o swoim sposobie odżywiania</w:t>
            </w:r>
          </w:p>
          <w:p w14:paraId="27548206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bCs/>
                <w:sz w:val="16"/>
                <w:szCs w:val="16"/>
              </w:rPr>
              <w:t>• Podaje przepis na potrawy</w:t>
            </w:r>
          </w:p>
          <w:p w14:paraId="700CF153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bCs/>
                <w:sz w:val="16"/>
                <w:szCs w:val="16"/>
              </w:rPr>
              <w:t>• Opisuje potrawy</w:t>
            </w:r>
          </w:p>
          <w:p w14:paraId="3B92F27E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bCs/>
                <w:sz w:val="16"/>
                <w:szCs w:val="16"/>
              </w:rPr>
              <w:t>• Opisuje wizytę w lokalu gastronomicznym</w:t>
            </w:r>
          </w:p>
          <w:p w14:paraId="0F6D90A3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bCs/>
                <w:sz w:val="16"/>
                <w:szCs w:val="16"/>
              </w:rPr>
              <w:t>• Wyraża własną opinię i przekazuje opinie innych osób na temat posiłków</w:t>
            </w:r>
          </w:p>
          <w:p w14:paraId="79526DEA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bCs/>
                <w:sz w:val="16"/>
                <w:szCs w:val="16"/>
              </w:rPr>
              <w:t>• Stosuje w języku mówionym i pisanym stronę bierną czasowników</w:t>
            </w:r>
          </w:p>
          <w:p w14:paraId="6A4FACC1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0DA366F8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sz w:val="16"/>
                <w:szCs w:val="16"/>
              </w:rPr>
              <w:t xml:space="preserve">• Opisuje swoją rodzinę i preferowany model rodziny </w:t>
            </w:r>
          </w:p>
          <w:p w14:paraId="50B1FF6D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sz w:val="16"/>
                <w:szCs w:val="16"/>
              </w:rPr>
              <w:t>• Opowiada o zaletach i wadach różnych okresów życia</w:t>
            </w:r>
          </w:p>
          <w:p w14:paraId="57A0CF70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sz w:val="16"/>
                <w:szCs w:val="16"/>
              </w:rPr>
              <w:t>• Opowiada o obchodzeniu uroczystości rodzinnych</w:t>
            </w:r>
          </w:p>
          <w:p w14:paraId="4F42E988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sz w:val="16"/>
                <w:szCs w:val="16"/>
              </w:rPr>
              <w:t>• Opowiada o zaletach i wadach projektu mieszkaniowego</w:t>
            </w:r>
          </w:p>
          <w:p w14:paraId="5505EB2F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sz w:val="16"/>
                <w:szCs w:val="16"/>
              </w:rPr>
              <w:t>• Pisze e-mail w sprawie wynajmu mieszkania</w:t>
            </w:r>
          </w:p>
          <w:p w14:paraId="5F1C4FAD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sz w:val="16"/>
                <w:szCs w:val="16"/>
              </w:rPr>
              <w:t>• Pisze tekst o wynajmie mieszkania</w:t>
            </w:r>
          </w:p>
          <w:p w14:paraId="5C298560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3FEE926F" w14:textId="77777777" w:rsidR="00B33414" w:rsidRPr="003224D6" w:rsidRDefault="00B33414" w:rsidP="0021670C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3224D6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</w:t>
            </w: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 xml:space="preserve"> </w:t>
            </w:r>
            <w:r w:rsidRPr="003224D6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Opisuje</w:t>
            </w:r>
            <w:r w:rsidRPr="003224D6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styl życia.</w:t>
            </w:r>
          </w:p>
          <w:p w14:paraId="3E748F01" w14:textId="77777777" w:rsidR="00B33414" w:rsidRPr="003224D6" w:rsidRDefault="00B33414" w:rsidP="0021670C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3224D6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Opisuje</w:t>
            </w:r>
            <w:r w:rsidRPr="003224D6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skutki wypadków.</w:t>
            </w:r>
          </w:p>
          <w:p w14:paraId="189EFBAC" w14:textId="77777777" w:rsidR="00B33414" w:rsidRPr="003224D6" w:rsidRDefault="00B33414" w:rsidP="0021670C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3224D6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Pisze</w:t>
            </w:r>
            <w:r w:rsidRPr="003224D6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e-mail na temat choroby i pobytu w szpitalu.</w:t>
            </w:r>
          </w:p>
          <w:p w14:paraId="2629B4F3" w14:textId="77777777" w:rsidR="00B33414" w:rsidRPr="00DA49D8" w:rsidRDefault="00B33414" w:rsidP="0021670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90FA259" w14:textId="77777777" w:rsidR="00B33414" w:rsidRPr="00DA49D8" w:rsidRDefault="00B33414" w:rsidP="0021670C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414" w:rsidRPr="00435893" w14:paraId="2A2FC046" w14:textId="77777777" w:rsidTr="0021670C">
        <w:tc>
          <w:tcPr>
            <w:tcW w:w="1984" w:type="dxa"/>
            <w:shd w:val="clear" w:color="auto" w:fill="E7E6E6"/>
          </w:tcPr>
          <w:p w14:paraId="7B71D8D8" w14:textId="77777777" w:rsidR="00B33414" w:rsidRPr="00DA49D8" w:rsidRDefault="00B33414" w:rsidP="0021670C">
            <w:pPr>
              <w:rPr>
                <w:rFonts w:ascii="Verdana" w:hAnsi="Verdana"/>
                <w:b/>
                <w:sz w:val="16"/>
                <w:szCs w:val="16"/>
              </w:rPr>
            </w:pPr>
            <w:r w:rsidRPr="00DA49D8">
              <w:rPr>
                <w:rFonts w:ascii="Verdana" w:hAnsi="Verdana"/>
                <w:b/>
                <w:sz w:val="16"/>
                <w:szCs w:val="16"/>
              </w:rPr>
              <w:t>INTERAKCJA</w:t>
            </w:r>
          </w:p>
        </w:tc>
        <w:tc>
          <w:tcPr>
            <w:tcW w:w="2581" w:type="dxa"/>
            <w:shd w:val="clear" w:color="auto" w:fill="auto"/>
          </w:tcPr>
          <w:p w14:paraId="5998D492" w14:textId="77777777" w:rsidR="00B33414" w:rsidRDefault="00B33414" w:rsidP="0021670C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Uczeń:</w:t>
            </w:r>
          </w:p>
          <w:p w14:paraId="571FD9DA" w14:textId="77777777" w:rsidR="00B33414" w:rsidRPr="00DA49D8" w:rsidRDefault="00B33414" w:rsidP="0021670C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w</w:t>
            </w:r>
            <w:r w:rsidRPr="00DA49D8">
              <w:rPr>
                <w:rFonts w:ascii="Verdana" w:hAnsi="Verdana"/>
                <w:bCs/>
                <w:sz w:val="16"/>
                <w:szCs w:val="16"/>
              </w:rPr>
              <w:t xml:space="preserve"> interakcji posługuje się tylko odtworzonymi z pamięci schematami pytań i zdań dotyczącymi jego osoby. Reaguje i tworzy proste, krótkie pytania </w:t>
            </w:r>
            <w:r w:rsidRPr="00DA49D8">
              <w:rPr>
                <w:rFonts w:ascii="Verdana" w:hAnsi="Verdana"/>
                <w:bCs/>
                <w:sz w:val="16"/>
                <w:szCs w:val="16"/>
              </w:rPr>
              <w:lastRenderedPageBreak/>
              <w:t>zapamiętane lub wyćwiczone drylami językowymi.</w:t>
            </w:r>
          </w:p>
        </w:tc>
        <w:tc>
          <w:tcPr>
            <w:tcW w:w="2665" w:type="dxa"/>
            <w:shd w:val="clear" w:color="auto" w:fill="auto"/>
          </w:tcPr>
          <w:p w14:paraId="7BF560D9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Uczeń:</w:t>
            </w:r>
          </w:p>
          <w:p w14:paraId="599E48B3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2857D1CC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bCs/>
                <w:sz w:val="16"/>
                <w:szCs w:val="16"/>
              </w:rPr>
              <w:t>• Prowadzi proste rozmowy w sklepie spożywczym</w:t>
            </w:r>
          </w:p>
          <w:p w14:paraId="4C183F9F" w14:textId="77777777" w:rsidR="00B33414" w:rsidRDefault="00B33414" w:rsidP="0021670C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DA49D8">
              <w:rPr>
                <w:rFonts w:ascii="Verdana" w:hAnsi="Verdana"/>
                <w:bCs/>
                <w:sz w:val="16"/>
                <w:szCs w:val="16"/>
              </w:rPr>
              <w:t>• Prowadzi proste rozmowy na temat lokali gastronomicznych</w:t>
            </w:r>
          </w:p>
          <w:p w14:paraId="594D9FA9" w14:textId="77777777" w:rsidR="00B33414" w:rsidRPr="00DA49D8" w:rsidRDefault="00B33414" w:rsidP="0021670C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</w:p>
          <w:p w14:paraId="11F2FBA0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• Rozmawia o swojej rodzinie</w:t>
            </w:r>
          </w:p>
          <w:p w14:paraId="31ABEBD0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bCs/>
                <w:sz w:val="16"/>
                <w:szCs w:val="16"/>
              </w:rPr>
              <w:t>• Rozmawia o uroczystościach rodzinnych</w:t>
            </w:r>
          </w:p>
          <w:p w14:paraId="2B82575E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425E6B98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bCs/>
                <w:sz w:val="16"/>
                <w:szCs w:val="16"/>
              </w:rPr>
              <w:t>• Pyta</w:t>
            </w:r>
            <w:r w:rsidRPr="00DA49D8">
              <w:rPr>
                <w:rFonts w:ascii="Verdana" w:hAnsi="Verdana"/>
                <w:b w:val="0"/>
                <w:sz w:val="16"/>
                <w:szCs w:val="16"/>
              </w:rPr>
              <w:t xml:space="preserve"> o stan zdrowia innych.</w:t>
            </w:r>
          </w:p>
          <w:p w14:paraId="4618FB74" w14:textId="29EC6FA2" w:rsidR="00956E45" w:rsidRPr="00956E45" w:rsidRDefault="00B33414" w:rsidP="00956E4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bCs/>
                <w:sz w:val="16"/>
                <w:szCs w:val="16"/>
              </w:rPr>
              <w:t>• Pyta</w:t>
            </w:r>
            <w:r w:rsidRPr="00DA49D8">
              <w:rPr>
                <w:rFonts w:ascii="Verdana" w:hAnsi="Verdana"/>
                <w:b w:val="0"/>
                <w:sz w:val="16"/>
                <w:szCs w:val="16"/>
              </w:rPr>
              <w:t xml:space="preserve"> o zalecenia lekarskie.</w:t>
            </w:r>
          </w:p>
          <w:p w14:paraId="450CA3D5" w14:textId="77777777" w:rsidR="00B33414" w:rsidRDefault="00956E45" w:rsidP="00956E45">
            <w:pPr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Zadaje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pytania dotyczące stylu życia.</w:t>
            </w:r>
          </w:p>
          <w:p w14:paraId="0A584556" w14:textId="77777777" w:rsidR="00956E45" w:rsidRPr="00423A15" w:rsidRDefault="00956E45" w:rsidP="00956E4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Zasięga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i udziela informacji na temat obsługi urządzeń elektronicznych.</w:t>
            </w:r>
          </w:p>
          <w:p w14:paraId="7768BB45" w14:textId="77777777" w:rsidR="00956E45" w:rsidRPr="00423A15" w:rsidRDefault="00956E45" w:rsidP="00956E4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Pyta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inne osoby o plany i opowiada o swoich planach.</w:t>
            </w:r>
          </w:p>
          <w:p w14:paraId="07E54DC4" w14:textId="77777777" w:rsidR="00956E45" w:rsidRPr="00423A15" w:rsidRDefault="00956E45" w:rsidP="00956E4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Rozumie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prostą instrukcję obsługi.</w:t>
            </w:r>
          </w:p>
          <w:p w14:paraId="4555DEFC" w14:textId="02E509E2" w:rsidR="00956E45" w:rsidRDefault="00956E45" w:rsidP="00956E45">
            <w:pPr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Pyta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o cel używania różnych funkcji sprzętu domowego.</w:t>
            </w:r>
          </w:p>
          <w:p w14:paraId="65302654" w14:textId="10F5EB70" w:rsidR="00956E45" w:rsidRPr="00DA49D8" w:rsidRDefault="00956E45" w:rsidP="00956E4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0" w:type="dxa"/>
            <w:shd w:val="clear" w:color="auto" w:fill="auto"/>
          </w:tcPr>
          <w:p w14:paraId="033B5596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Uczeń:</w:t>
            </w:r>
          </w:p>
          <w:p w14:paraId="164F12A4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w</w:t>
            </w:r>
            <w:r w:rsidRPr="00DA49D8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ykazuje się umiejętnościami wyższymi od wymaganych na ocenę dostateczną, ale niższymi niż są oczekiwane na ocenę bardzo dobrą. </w:t>
            </w:r>
          </w:p>
          <w:p w14:paraId="728AEB6E" w14:textId="77777777" w:rsidR="00B33414" w:rsidRPr="00DA49D8" w:rsidRDefault="00B33414" w:rsidP="0021670C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DA49D8">
              <w:rPr>
                <w:rFonts w:ascii="Verdana" w:hAnsi="Verdana"/>
                <w:bCs/>
                <w:sz w:val="16"/>
                <w:szCs w:val="16"/>
              </w:rPr>
              <w:lastRenderedPageBreak/>
              <w:t>Sprawnie komunikuje się (popełnia błędy niezakłócające komunikacji) w zakresie omawianych tematów, jeśli dotyczą one sytuacji typowych, podobnych do przerobionych w ramach zajęć lekcyjnych.</w:t>
            </w:r>
          </w:p>
        </w:tc>
        <w:tc>
          <w:tcPr>
            <w:tcW w:w="2835" w:type="dxa"/>
            <w:shd w:val="clear" w:color="auto" w:fill="auto"/>
          </w:tcPr>
          <w:p w14:paraId="5676C13D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>Uczeń:</w:t>
            </w:r>
          </w:p>
          <w:p w14:paraId="24E018C1" w14:textId="77777777" w:rsidR="00B33414" w:rsidRPr="001120FF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1120FF">
              <w:rPr>
                <w:rFonts w:ascii="Verdana" w:hAnsi="Verdana"/>
                <w:b w:val="0"/>
                <w:sz w:val="16"/>
                <w:szCs w:val="16"/>
              </w:rPr>
              <w:t>• Rozmawia na temat ubioru</w:t>
            </w:r>
          </w:p>
          <w:p w14:paraId="4422648D" w14:textId="77777777" w:rsidR="00B33414" w:rsidRPr="001120FF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1120FF">
              <w:rPr>
                <w:rFonts w:ascii="Verdana" w:hAnsi="Verdana"/>
                <w:b w:val="0"/>
                <w:sz w:val="16"/>
                <w:szCs w:val="16"/>
              </w:rPr>
              <w:t>• Rozmawia na temat cech charakteru innych osób</w:t>
            </w:r>
          </w:p>
          <w:p w14:paraId="76785727" w14:textId="77777777" w:rsidR="00B33414" w:rsidRPr="001120FF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1120FF">
              <w:rPr>
                <w:rFonts w:ascii="Verdana" w:hAnsi="Verdana"/>
                <w:b w:val="0"/>
                <w:sz w:val="16"/>
                <w:szCs w:val="16"/>
              </w:rPr>
              <w:t>• Dokonuje zakupów w sklepie odzieżowym</w:t>
            </w:r>
          </w:p>
          <w:p w14:paraId="01B45C85" w14:textId="77777777" w:rsidR="00B33414" w:rsidRPr="001120FF" w:rsidRDefault="00B33414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120FF">
              <w:rPr>
                <w:rFonts w:ascii="Verdana" w:hAnsi="Verdana"/>
                <w:sz w:val="16"/>
                <w:szCs w:val="16"/>
              </w:rPr>
              <w:t>• Doradza innym przy wyborze i kupnie ubrania</w:t>
            </w:r>
          </w:p>
          <w:p w14:paraId="7F4E1CC6" w14:textId="77777777" w:rsidR="00B33414" w:rsidRPr="001120FF" w:rsidRDefault="00B33414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72B2DC8D" w14:textId="77777777" w:rsidR="00B33414" w:rsidRPr="001120FF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1120FF">
              <w:rPr>
                <w:rFonts w:ascii="Verdana" w:hAnsi="Verdana"/>
                <w:b w:val="0"/>
                <w:sz w:val="16"/>
                <w:szCs w:val="16"/>
              </w:rPr>
              <w:lastRenderedPageBreak/>
              <w:t>• Prowadzi rozmowy w sklepie spożywczym</w:t>
            </w:r>
          </w:p>
          <w:p w14:paraId="52C41178" w14:textId="77777777" w:rsidR="00B33414" w:rsidRPr="001120FF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1120FF">
              <w:rPr>
                <w:rFonts w:ascii="Verdana" w:hAnsi="Verdana"/>
                <w:b w:val="0"/>
                <w:sz w:val="16"/>
                <w:szCs w:val="16"/>
              </w:rPr>
              <w:t>• Pyta o informacje na temat lokali gastronomicznych i je uzyskuje</w:t>
            </w:r>
          </w:p>
          <w:p w14:paraId="46DF195C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77DCC66B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sz w:val="16"/>
                <w:szCs w:val="16"/>
              </w:rPr>
              <w:t>• Prowadzi rozmowy w sklepie spożywczym</w:t>
            </w:r>
          </w:p>
          <w:p w14:paraId="6BB4FB91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sz w:val="16"/>
                <w:szCs w:val="16"/>
              </w:rPr>
              <w:t>• Pyta o informacje na temat lokali gastronomicznych i je uzyskuje</w:t>
            </w:r>
          </w:p>
          <w:p w14:paraId="1923DDE4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1004432E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bCs/>
                <w:sz w:val="16"/>
                <w:szCs w:val="16"/>
              </w:rPr>
              <w:t>• Rozmawia o różnych modelach rodzin</w:t>
            </w:r>
          </w:p>
          <w:p w14:paraId="0E91FCE7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sz w:val="16"/>
                <w:szCs w:val="16"/>
              </w:rPr>
              <w:t>• Rozmawia na temat zwyczajów dotyczących obchodzenia uroczystości rodzinnych</w:t>
            </w:r>
          </w:p>
          <w:p w14:paraId="119FDE72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3D257B8E" w14:textId="77777777" w:rsidR="00B33414" w:rsidRPr="00DA49D8" w:rsidRDefault="00B33414" w:rsidP="0021670C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DA49D8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Udziela</w:t>
            </w:r>
            <w:r w:rsidRPr="00DA49D8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rad dotyczących leczenia.</w:t>
            </w:r>
          </w:p>
          <w:p w14:paraId="6201BCA4" w14:textId="77777777" w:rsidR="00B33414" w:rsidRPr="00DA49D8" w:rsidRDefault="00B33414" w:rsidP="0021670C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DA49D8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Udziela</w:t>
            </w:r>
            <w:r w:rsidRPr="00DA49D8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rad dotyczących zdrowego stylu życia.</w:t>
            </w:r>
          </w:p>
          <w:p w14:paraId="77AED969" w14:textId="77777777" w:rsidR="00B33414" w:rsidRPr="00DA49D8" w:rsidRDefault="00B33414" w:rsidP="0021670C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9D77853" w14:textId="77777777" w:rsidR="00B33414" w:rsidRPr="00DA49D8" w:rsidRDefault="00B33414" w:rsidP="0021670C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F01925" w14:textId="77777777" w:rsidR="00B33414" w:rsidRPr="008F4EEE" w:rsidRDefault="00B33414" w:rsidP="00B33414">
      <w:pPr>
        <w:tabs>
          <w:tab w:val="center" w:pos="7002"/>
          <w:tab w:val="left" w:pos="8520"/>
        </w:tabs>
        <w:rPr>
          <w:b/>
        </w:rPr>
      </w:pPr>
    </w:p>
    <w:p w14:paraId="0A016082" w14:textId="77777777" w:rsidR="00B33414" w:rsidRDefault="00B33414" w:rsidP="00B33414">
      <w:pPr>
        <w:spacing w:after="0"/>
      </w:pPr>
    </w:p>
    <w:p w14:paraId="27646323" w14:textId="77777777" w:rsidR="00B33414" w:rsidRDefault="00B33414"/>
    <w:sectPr w:rsidR="00B33414" w:rsidSect="003224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4FA4"/>
    <w:multiLevelType w:val="hybridMultilevel"/>
    <w:tmpl w:val="F68E51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B24C8"/>
    <w:multiLevelType w:val="hybridMultilevel"/>
    <w:tmpl w:val="ABA68D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D4B5E"/>
    <w:multiLevelType w:val="hybridMultilevel"/>
    <w:tmpl w:val="1570DC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971A2"/>
    <w:multiLevelType w:val="hybridMultilevel"/>
    <w:tmpl w:val="288CFF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B174F"/>
    <w:multiLevelType w:val="hybridMultilevel"/>
    <w:tmpl w:val="05F84E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34C55"/>
    <w:multiLevelType w:val="hybridMultilevel"/>
    <w:tmpl w:val="5A4EE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14"/>
    <w:rsid w:val="006222A6"/>
    <w:rsid w:val="006842B2"/>
    <w:rsid w:val="00956E45"/>
    <w:rsid w:val="009F476C"/>
    <w:rsid w:val="00B33414"/>
    <w:rsid w:val="00C4579A"/>
    <w:rsid w:val="00E8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8B079"/>
  <w15:chartTrackingRefBased/>
  <w15:docId w15:val="{81E52FFF-92AC-AA4D-816E-9767DCB0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41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6E4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3414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B33414"/>
    <w:pPr>
      <w:suppressLineNumbers/>
      <w:suppressAutoHyphens/>
      <w:snapToGrid w:val="0"/>
      <w:spacing w:after="0" w:line="240" w:lineRule="auto"/>
    </w:pPr>
    <w:rPr>
      <w:rFonts w:ascii="Arial" w:eastAsia="Times New Roman" w:hAnsi="Arial"/>
      <w:b/>
      <w:sz w:val="18"/>
      <w:szCs w:val="18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56E45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1179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Glapiak</dc:creator>
  <cp:keywords/>
  <dc:description/>
  <cp:lastModifiedBy>Marlena Glapiak</cp:lastModifiedBy>
  <cp:revision>3</cp:revision>
  <dcterms:created xsi:type="dcterms:W3CDTF">2024-08-07T17:53:00Z</dcterms:created>
  <dcterms:modified xsi:type="dcterms:W3CDTF">2024-08-07T18:01:00Z</dcterms:modified>
</cp:coreProperties>
</file>